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FB02" w14:textId="77777777" w:rsidR="00E9000A" w:rsidRDefault="003E565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26BA6B26" w14:textId="77777777" w:rsidR="00E9000A" w:rsidRDefault="003E56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58AD482D" w14:textId="77777777" w:rsidR="00E9000A" w:rsidRDefault="00E9000A">
      <w:pPr>
        <w:rPr>
          <w:rFonts w:ascii="Arial" w:hAnsi="Arial" w:cs="Arial"/>
          <w:b/>
        </w:rPr>
      </w:pPr>
    </w:p>
    <w:p w14:paraId="0AB6C91B" w14:textId="77777777" w:rsidR="00E9000A" w:rsidRDefault="003E56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I-023</w:t>
      </w:r>
    </w:p>
    <w:p w14:paraId="214DD3B9" w14:textId="77777777" w:rsidR="00E9000A" w:rsidRDefault="00E9000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E9000A" w14:paraId="75C6CAB0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C01B8D" w14:textId="77777777" w:rsidR="00E9000A" w:rsidRDefault="003E565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EDC4AC" w14:textId="77777777" w:rsidR="00E9000A" w:rsidRDefault="003E5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99EA2CC" w14:textId="77777777" w:rsidR="00E9000A" w:rsidRDefault="003E5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83B4F" w14:textId="77777777" w:rsidR="00E9000A" w:rsidRDefault="00E900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83652" w14:textId="77777777" w:rsidR="00E9000A" w:rsidRDefault="003E5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89B90" w14:textId="77777777" w:rsidR="00E9000A" w:rsidRDefault="00E9000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4D0DC" w14:textId="77777777" w:rsidR="00E9000A" w:rsidRDefault="00E9000A">
            <w:pPr>
              <w:rPr>
                <w:rFonts w:ascii="Arial" w:hAnsi="Arial" w:cs="Arial"/>
                <w:b/>
              </w:rPr>
            </w:pPr>
          </w:p>
          <w:p w14:paraId="0F7D50D5" w14:textId="77777777" w:rsidR="00E9000A" w:rsidRDefault="003E5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2A4BD" w14:textId="77777777" w:rsidR="00E9000A" w:rsidRDefault="00E9000A">
            <w:pPr>
              <w:rPr>
                <w:rFonts w:ascii="Arial" w:hAnsi="Arial" w:cs="Arial"/>
                <w:b/>
              </w:rPr>
            </w:pPr>
          </w:p>
        </w:tc>
      </w:tr>
      <w:tr w:rsidR="00E9000A" w14:paraId="067969BE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5AAE95" w14:textId="77777777" w:rsidR="00E9000A" w:rsidRDefault="003E565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872A7" w14:textId="77777777" w:rsidR="00E9000A" w:rsidRDefault="003E5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3596B" w14:textId="77777777" w:rsidR="00E9000A" w:rsidRDefault="00E900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0A3529" w14:textId="77777777" w:rsidR="00E9000A" w:rsidRDefault="003E5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65730" w14:textId="77777777" w:rsidR="00E9000A" w:rsidRDefault="00E9000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B987E" w14:textId="77777777" w:rsidR="00E9000A" w:rsidRDefault="00E9000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5DB44" w14:textId="77777777" w:rsidR="00E9000A" w:rsidRDefault="00E9000A">
            <w:pPr>
              <w:rPr>
                <w:rFonts w:ascii="Arial" w:hAnsi="Arial" w:cs="Arial"/>
                <w:b/>
              </w:rPr>
            </w:pPr>
          </w:p>
        </w:tc>
      </w:tr>
    </w:tbl>
    <w:p w14:paraId="7ADA4DAD" w14:textId="77777777" w:rsidR="00E9000A" w:rsidRDefault="003E565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23E2D3C5" w14:textId="77777777" w:rsidR="00E9000A" w:rsidRDefault="00E9000A">
      <w:pPr>
        <w:rPr>
          <w:rFonts w:ascii="Arial" w:hAnsi="Arial" w:cs="Arial"/>
          <w:b/>
        </w:rPr>
      </w:pPr>
    </w:p>
    <w:p w14:paraId="4FE2F206" w14:textId="77777777" w:rsidR="00E9000A" w:rsidRDefault="003E56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06BB8A1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to Address New Reusable Scenarios in Food Retail</w:t>
      </w:r>
    </w:p>
    <w:p w14:paraId="4F96DA45" w14:textId="77777777" w:rsidR="00E9000A" w:rsidRDefault="00E9000A">
      <w:pPr>
        <w:rPr>
          <w:rFonts w:ascii="Arial" w:eastAsia="Times New Roman" w:hAnsi="Arial" w:cs="Arial"/>
        </w:rPr>
      </w:pPr>
    </w:p>
    <w:p w14:paraId="6940647A" w14:textId="77777777" w:rsidR="00E9000A" w:rsidRDefault="003E56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665B8D3C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section 3-304.17 proactively address a wider range of scenarios by clarifying safety standards surrounding the use of reusable containers, including but not limited to:</w:t>
      </w:r>
    </w:p>
    <w:p w14:paraId="61462CBB" w14:textId="77777777" w:rsidR="00E9000A" w:rsidRDefault="003E5658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Style w:val="Strong"/>
          <w:rFonts w:ascii="Arial" w:hAnsi="Arial" w:cs="Arial"/>
        </w:rPr>
        <w:t>Replacement of conflicting or ambiguous terms:</w:t>
      </w:r>
      <w:r>
        <w:rPr>
          <w:rFonts w:ascii="Arial" w:hAnsi="Arial" w:cs="Arial"/>
        </w:rPr>
        <w:t xml:space="preserve"> Taking inspiration from recent CA legislation (see "Assembly Bill No 619 in Supporting Attachments), define reusable containers as those either provided by or returned to the food facility.</w:t>
      </w:r>
    </w:p>
    <w:p w14:paraId="5C2EFE63" w14:textId="77777777" w:rsidR="00E9000A" w:rsidRDefault="003E5658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Better identify the scenarios being regulated: </w:t>
      </w:r>
      <w:r>
        <w:rPr>
          <w:rFonts w:ascii="Arial" w:hAnsi="Arial" w:cs="Arial"/>
        </w:rPr>
        <w:t>Stipulate that for ready-to-consume TCS foods, reusable containers must be designed and constructed for reuse per Section 3-304.17(B)(1) of the Code. Remove the arbitrary distinction between food and beverage handling scenarios, with the exception of water vending.</w:t>
      </w:r>
    </w:p>
    <w:p w14:paraId="11E210DB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a letter be sent to the FDA requesting that the most current edition of the Food Code be amended to replace section 3-304.17 with new language below. Explanatory notes are found in the attached content document entitled "Refilling Reusables Language".</w:t>
      </w:r>
    </w:p>
    <w:p w14:paraId="28AD62D3" w14:textId="77777777" w:rsidR="00E9000A" w:rsidRDefault="003E565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3-304.17 </w:t>
      </w:r>
      <w:r>
        <w:rPr>
          <w:rStyle w:val="Strong"/>
          <w:rFonts w:ascii="Arial" w:hAnsi="Arial" w:cs="Arial"/>
          <w:strike/>
        </w:rPr>
        <w:t>Refilling Returnables</w:t>
      </w:r>
      <w:r>
        <w:rPr>
          <w:rStyle w:val="Strong"/>
          <w:rFonts w:ascii="Arial" w:hAnsi="Arial" w:cs="Arial"/>
        </w:rPr>
        <w:t xml:space="preserve"> Refilling Reusable Containers</w:t>
      </w:r>
    </w:p>
    <w:p w14:paraId="1EB4F426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(A) Except as specified in ¶¶ (B) - (E) of this section, empty containers returned to a FOOD ESTABLISHMENT for cleaning and refilling with FOOD shall be cleaned and refilled in a regulated FOOD PROCESSING PLANT. </w:t>
      </w:r>
    </w:p>
    <w:p w14:paraId="1F0711D3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(A) A reusable container is designed and constructed for reuse in accordance with the requirements specified under Part 4-1 and 4-2.</w:t>
      </w:r>
    </w:p>
    <w:p w14:paraId="6D439215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(B) A take-home FOOD container returned to a FOOD ESTABLISHMENT may be refilled at a FOOD ESTABLISHMENT with FOOD if the FOOD container is:</w:t>
      </w:r>
    </w:p>
    <w:p w14:paraId="544825F1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(B) Only reusable containers returned to a food establishment may be refilled with ready-to-eat or TCS foods either by a food employee or the consumer, except as specified in ¶¶ (1)-(2) of this section.</w:t>
      </w:r>
    </w:p>
    <w:p w14:paraId="6EE46132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(1) Designed and constructed for reuse and in accordance with the requirements specified under Part 4-1 and 4-2; </w:t>
      </w:r>
    </w:p>
    <w:p w14:paraId="4A71A26A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(1) A consumer-owned container not specifically designed for reuse may be refilled by the same consumer with a non-TCS food or beverage in a contamination-free transfer process.</w:t>
      </w:r>
    </w:p>
    <w:p w14:paraId="0470A20A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(2) One that was initially provided by the FOOD ESTABLISHMENT to the CONSUMER, either empty or filled with FOOD by the FOOD ESTABLISHMENT, for the purpose of being returned for reuse;</w:t>
      </w:r>
    </w:p>
    <w:p w14:paraId="700511D4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(2) Consumer-owned containers that are not food-specific may be filled at a water vending machine or system.</w:t>
      </w:r>
    </w:p>
    <w:p w14:paraId="0D89D4B3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(3) Returned to the FOOD ESTABLISHMENT by the CONSUMER after use; </w:t>
      </w:r>
    </w:p>
    <w:p w14:paraId="7BB1930B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(4) Subject to the following steps before being refilled with FOOD: (a) Cleaned as specified under Part 4-6 of this Code,</w:t>
      </w:r>
    </w:p>
    <w:p w14:paraId="6662F9CA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(b) Sanitized as specified under Part 4-7 of this Code; P and </w:t>
      </w:r>
    </w:p>
    <w:p w14:paraId="7E15B0B1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(c) Visually inspected by a FOOD EMPLOYEE to verify that the container, as returned, meets the requirements specified under Part 4-1 and 4-2. P</w:t>
      </w:r>
    </w:p>
    <w:p w14:paraId="21286F3D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(C) A take-home FOOD container returned to a FOOD ESTABLISHMENT may be refilled at a FOOD ESTABLISHMENT with BEVERAGE if: </w:t>
      </w:r>
    </w:p>
    <w:p w14:paraId="2740313B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(1) The BEVERAGE is not a TIME/TEMPERATURE CONTROL FOR SAFETY FOOD </w:t>
      </w:r>
    </w:p>
    <w:p w14:paraId="64AD7581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(2) The design of the container and of the rinsing EQUIPMENT and the nature of the BEVERAGE, when considered together, allow effective cleaning at home or in the FOOD ESTABLISHMENT;</w:t>
      </w:r>
    </w:p>
    <w:p w14:paraId="6D81C43B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(3) Facilities for rinsing before refilling returned containers with fresh, hot water that is under pressure and not recirculated are provided as part of the dispensing system; </w:t>
      </w:r>
    </w:p>
    <w:p w14:paraId="2651FAA1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(4) The CONSUMER-owned container returned to the FOOD ESTABLISHMENT for refilling is refilled for sale or service only to the same CONSUMER; and </w:t>
      </w:r>
    </w:p>
    <w:p w14:paraId="3208BB3F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(5) The container is refilled by:</w:t>
      </w:r>
    </w:p>
    <w:p w14:paraId="140421AD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(a) An EMPLOYEE of the FOOD ESTABLISHMENT, or </w:t>
      </w:r>
    </w:p>
    <w:p w14:paraId="7D8CAFC1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lastRenderedPageBreak/>
        <w:t>(b) The owner of the container if the BEVERAGE system includes a contamination-free transfer process as specified under ¶¶ 4-204.13(A), (B), and (D) that cannot be bypassed by the container owner.</w:t>
      </w:r>
    </w:p>
    <w:p w14:paraId="193F6B03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(C) Establishment-owned, managed, or provided reusable containers returned to a food establishment for refilling with food shall be cleaned as specified under Part 4-6 and sanitized as specified under Part 4-7 of this Code prior to refilling.</w:t>
      </w:r>
    </w:p>
    <w:p w14:paraId="30F91B25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(D) Consumer-owned, personal take-out BEVERAGE containers, such as thermally insulated bottles, nonspill coffee cups, and promotional BEVERAGE glasses, may be refilled by EMPLOYEES or the CONSUMER if refilling is a contamination-free process as specified under ¶¶ 4-204.13(A), (B), and (D).</w:t>
      </w:r>
    </w:p>
    <w:p w14:paraId="5F93381A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(D) Reusable containers returned to a food establishment for refilling by a food employee or the consumer must be refilled in a contamination-free transfer process such that:</w:t>
      </w:r>
    </w:p>
    <w:p w14:paraId="2DDC193C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(1) Any consumer-owned container is isolated from food-serving surfaces or such surfaces are sanitized by an employee after each filling.</w:t>
      </w:r>
    </w:p>
    <w:p w14:paraId="6FC0D9D4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(2) The food establishment shall prepare, maintain and adhere to written procedures to prevent cross-contamination which additionally address waste water disposal. The food establishment shall make the written procedures available to the enforcement agency upon request.</w:t>
      </w:r>
    </w:p>
    <w:p w14:paraId="54717B59" w14:textId="77777777" w:rsidR="00E9000A" w:rsidRDefault="003E56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(E) CONSUMER-owned containers that are not FOOD-specific may be filled at a water VENDING MACHINE or system.</w:t>
      </w:r>
    </w:p>
    <w:p w14:paraId="2095DD60" w14:textId="77777777" w:rsidR="00E9000A" w:rsidRDefault="00E9000A">
      <w:pPr>
        <w:rPr>
          <w:rFonts w:ascii="Arial" w:eastAsia="Times New Roman" w:hAnsi="Arial" w:cs="Arial"/>
        </w:rPr>
      </w:pPr>
    </w:p>
    <w:p w14:paraId="305A6FC3" w14:textId="77777777" w:rsidR="00E9000A" w:rsidRDefault="00E9000A">
      <w:pPr>
        <w:rPr>
          <w:rFonts w:ascii="Arial" w:hAnsi="Arial" w:cs="Arial"/>
          <w:b/>
        </w:rPr>
      </w:pPr>
    </w:p>
    <w:p w14:paraId="187E550C" w14:textId="77777777" w:rsidR="00E9000A" w:rsidRDefault="003E565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E9000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4EC9" w14:textId="77777777" w:rsidR="00986368" w:rsidRDefault="00986368" w:rsidP="00986368">
      <w:r>
        <w:separator/>
      </w:r>
    </w:p>
  </w:endnote>
  <w:endnote w:type="continuationSeparator" w:id="0">
    <w:p w14:paraId="29A6FA52" w14:textId="77777777" w:rsidR="00986368" w:rsidRDefault="00986368" w:rsidP="009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5DAE" w14:textId="77777777" w:rsidR="00986368" w:rsidRDefault="00986368" w:rsidP="00986368">
      <w:r>
        <w:separator/>
      </w:r>
    </w:p>
  </w:footnote>
  <w:footnote w:type="continuationSeparator" w:id="0">
    <w:p w14:paraId="7D8B8CBF" w14:textId="77777777" w:rsidR="00986368" w:rsidRDefault="00986368" w:rsidP="0098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95A6A"/>
    <w:multiLevelType w:val="multilevel"/>
    <w:tmpl w:val="9912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58"/>
    <w:rsid w:val="003E5658"/>
    <w:rsid w:val="00986368"/>
    <w:rsid w:val="00E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604C5"/>
  <w15:chartTrackingRefBased/>
  <w15:docId w15:val="{32E57EF1-6B31-4AE3-98C4-E72D8AF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4</DocSecurity>
  <Lines>38</Lines>
  <Paragraphs>10</Paragraphs>
  <ScaleCrop>false</ScaleCrop>
  <Company>Conference for Food Safety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2020-02-16T19:26:00Z</dcterms:created>
  <dcterms:modified xsi:type="dcterms:W3CDTF">2020-02-16T19:26:00Z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2020-02-16T18:54:18.4986603Z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538d2809-a623-4a07-94bf-0f8b9808e9c4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  <property fmtid="{D5CDD505-2E9C-101B-9397-08002B2CF9AE}" pid="11" name="_DocHome">
    <vt:i4>-1364616935</vt:i4>
  </property>
</Properties>
</file>