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3DFF" w14:textId="77777777" w:rsidR="00DC0FA4" w:rsidRDefault="00371622">
      <w:pPr>
        <w:jc w:val="center"/>
        <w:rPr>
          <w:rFonts w:ascii="Arial" w:hAnsi="Arial" w:cs="Arial"/>
          <w:b/>
        </w:rPr>
      </w:pPr>
      <w:bookmarkStart w:id="0" w:name="_GoBack"/>
      <w:bookmarkEnd w:id="0"/>
      <w:r>
        <w:rPr>
          <w:rFonts w:ascii="Arial" w:hAnsi="Arial" w:cs="Arial"/>
          <w:b/>
        </w:rPr>
        <w:t>Conference for Food Protection</w:t>
      </w:r>
    </w:p>
    <w:p w14:paraId="14783283" w14:textId="77777777" w:rsidR="00DC0FA4" w:rsidRDefault="00371622">
      <w:pPr>
        <w:jc w:val="center"/>
        <w:rPr>
          <w:rFonts w:ascii="Arial" w:hAnsi="Arial" w:cs="Arial"/>
          <w:b/>
        </w:rPr>
      </w:pPr>
      <w:r>
        <w:rPr>
          <w:rFonts w:ascii="Arial" w:hAnsi="Arial" w:cs="Arial"/>
          <w:b/>
        </w:rPr>
        <w:t>2020 Issue Form</w:t>
      </w:r>
    </w:p>
    <w:p w14:paraId="62367B05" w14:textId="77777777" w:rsidR="00DC0FA4" w:rsidRDefault="00DC0FA4">
      <w:pPr>
        <w:rPr>
          <w:rFonts w:ascii="Arial" w:hAnsi="Arial" w:cs="Arial"/>
          <w:b/>
        </w:rPr>
      </w:pPr>
    </w:p>
    <w:p w14:paraId="5F1A47D4" w14:textId="77777777" w:rsidR="00DC0FA4" w:rsidRDefault="00371622">
      <w:pPr>
        <w:jc w:val="right"/>
        <w:rPr>
          <w:rFonts w:ascii="Arial" w:hAnsi="Arial" w:cs="Arial"/>
          <w:b/>
        </w:rPr>
      </w:pPr>
      <w:r>
        <w:rPr>
          <w:rFonts w:ascii="Arial" w:hAnsi="Arial" w:cs="Arial"/>
          <w:b/>
        </w:rPr>
        <w:t>Issue: 2020 II-025</w:t>
      </w:r>
    </w:p>
    <w:p w14:paraId="0E428821" w14:textId="77777777" w:rsidR="00DC0FA4" w:rsidRDefault="00DC0FA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DC0FA4" w14:paraId="046EED04" w14:textId="77777777">
        <w:trPr>
          <w:cantSplit/>
        </w:trPr>
        <w:tc>
          <w:tcPr>
            <w:tcW w:w="2448" w:type="dxa"/>
            <w:tcBorders>
              <w:top w:val="nil"/>
              <w:left w:val="nil"/>
              <w:bottom w:val="nil"/>
              <w:right w:val="nil"/>
            </w:tcBorders>
            <w:vAlign w:val="bottom"/>
            <w:hideMark/>
          </w:tcPr>
          <w:p w14:paraId="296D13FC" w14:textId="77777777" w:rsidR="00DC0FA4" w:rsidRDefault="0037162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58A474A6" w14:textId="77777777" w:rsidR="00DC0FA4" w:rsidRDefault="00371622">
            <w:pPr>
              <w:rPr>
                <w:rFonts w:ascii="Arial" w:hAnsi="Arial" w:cs="Arial"/>
              </w:rPr>
            </w:pPr>
            <w:r>
              <w:rPr>
                <w:rFonts w:ascii="Arial" w:hAnsi="Arial" w:cs="Arial"/>
              </w:rPr>
              <w:t>Accepted as</w:t>
            </w:r>
          </w:p>
          <w:p w14:paraId="381BF6CC" w14:textId="77777777" w:rsidR="00DC0FA4" w:rsidRDefault="0037162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23D7B891" w14:textId="77777777" w:rsidR="00DC0FA4" w:rsidRDefault="00DC0FA4">
            <w:pPr>
              <w:rPr>
                <w:rFonts w:ascii="Arial" w:hAnsi="Arial" w:cs="Arial"/>
                <w:b/>
              </w:rPr>
            </w:pPr>
          </w:p>
        </w:tc>
        <w:tc>
          <w:tcPr>
            <w:tcW w:w="1728" w:type="dxa"/>
            <w:tcBorders>
              <w:top w:val="nil"/>
              <w:left w:val="nil"/>
              <w:bottom w:val="nil"/>
              <w:right w:val="nil"/>
            </w:tcBorders>
            <w:vAlign w:val="bottom"/>
            <w:hideMark/>
          </w:tcPr>
          <w:p w14:paraId="25D05EF4" w14:textId="77777777" w:rsidR="00DC0FA4" w:rsidRDefault="0037162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45D78D08" w14:textId="77777777" w:rsidR="00DC0FA4" w:rsidRDefault="00DC0FA4">
            <w:pPr>
              <w:rPr>
                <w:rFonts w:ascii="Arial" w:hAnsi="Arial" w:cs="Arial"/>
                <w:b/>
              </w:rPr>
            </w:pPr>
          </w:p>
        </w:tc>
        <w:tc>
          <w:tcPr>
            <w:tcW w:w="1584" w:type="dxa"/>
            <w:tcBorders>
              <w:top w:val="nil"/>
              <w:left w:val="nil"/>
              <w:bottom w:val="nil"/>
              <w:right w:val="nil"/>
            </w:tcBorders>
            <w:vAlign w:val="bottom"/>
          </w:tcPr>
          <w:p w14:paraId="794A564D" w14:textId="77777777" w:rsidR="00DC0FA4" w:rsidRDefault="00DC0FA4">
            <w:pPr>
              <w:rPr>
                <w:rFonts w:ascii="Arial" w:hAnsi="Arial" w:cs="Arial"/>
                <w:b/>
              </w:rPr>
            </w:pPr>
          </w:p>
          <w:p w14:paraId="33DDC57B" w14:textId="77777777" w:rsidR="00DC0FA4" w:rsidRDefault="0037162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5DEDBCC0" w14:textId="77777777" w:rsidR="00DC0FA4" w:rsidRDefault="00DC0FA4">
            <w:pPr>
              <w:rPr>
                <w:rFonts w:ascii="Arial" w:hAnsi="Arial" w:cs="Arial"/>
                <w:b/>
              </w:rPr>
            </w:pPr>
          </w:p>
        </w:tc>
      </w:tr>
      <w:tr w:rsidR="00DC0FA4" w14:paraId="4DF8648C" w14:textId="77777777">
        <w:trPr>
          <w:cantSplit/>
          <w:trHeight w:val="480"/>
        </w:trPr>
        <w:tc>
          <w:tcPr>
            <w:tcW w:w="2448" w:type="dxa"/>
            <w:tcBorders>
              <w:top w:val="nil"/>
              <w:left w:val="nil"/>
              <w:bottom w:val="nil"/>
              <w:right w:val="nil"/>
            </w:tcBorders>
            <w:vAlign w:val="bottom"/>
            <w:hideMark/>
          </w:tcPr>
          <w:p w14:paraId="2E876F12" w14:textId="77777777" w:rsidR="00DC0FA4" w:rsidRDefault="0037162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1CBCDD5C" w14:textId="77777777" w:rsidR="00DC0FA4" w:rsidRDefault="0037162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1484C168" w14:textId="77777777" w:rsidR="00DC0FA4" w:rsidRDefault="00DC0FA4">
            <w:pPr>
              <w:rPr>
                <w:rFonts w:ascii="Arial" w:hAnsi="Arial" w:cs="Arial"/>
                <w:b/>
              </w:rPr>
            </w:pPr>
          </w:p>
        </w:tc>
        <w:tc>
          <w:tcPr>
            <w:tcW w:w="1728" w:type="dxa"/>
            <w:tcBorders>
              <w:top w:val="nil"/>
              <w:left w:val="nil"/>
              <w:bottom w:val="nil"/>
              <w:right w:val="nil"/>
            </w:tcBorders>
            <w:vAlign w:val="bottom"/>
            <w:hideMark/>
          </w:tcPr>
          <w:p w14:paraId="43FC61FC" w14:textId="77777777" w:rsidR="00DC0FA4" w:rsidRDefault="0037162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447EB05" w14:textId="77777777" w:rsidR="00DC0FA4" w:rsidRDefault="00DC0FA4">
            <w:pPr>
              <w:rPr>
                <w:rFonts w:ascii="Arial" w:hAnsi="Arial" w:cs="Arial"/>
                <w:b/>
              </w:rPr>
            </w:pPr>
          </w:p>
        </w:tc>
        <w:tc>
          <w:tcPr>
            <w:tcW w:w="1584" w:type="dxa"/>
            <w:tcBorders>
              <w:top w:val="nil"/>
              <w:left w:val="nil"/>
              <w:bottom w:val="nil"/>
              <w:right w:val="nil"/>
            </w:tcBorders>
            <w:vAlign w:val="bottom"/>
          </w:tcPr>
          <w:p w14:paraId="160FFCEE" w14:textId="77777777" w:rsidR="00DC0FA4" w:rsidRDefault="00DC0FA4">
            <w:pPr>
              <w:pStyle w:val="Heading1"/>
              <w:jc w:val="left"/>
              <w:rPr>
                <w:rFonts w:cs="Arial"/>
                <w:szCs w:val="24"/>
              </w:rPr>
            </w:pPr>
          </w:p>
        </w:tc>
        <w:tc>
          <w:tcPr>
            <w:tcW w:w="720" w:type="dxa"/>
            <w:tcBorders>
              <w:top w:val="nil"/>
              <w:left w:val="nil"/>
              <w:bottom w:val="nil"/>
              <w:right w:val="nil"/>
            </w:tcBorders>
            <w:vAlign w:val="bottom"/>
          </w:tcPr>
          <w:p w14:paraId="7E66EF54" w14:textId="77777777" w:rsidR="00DC0FA4" w:rsidRDefault="00DC0FA4">
            <w:pPr>
              <w:rPr>
                <w:rFonts w:ascii="Arial" w:hAnsi="Arial" w:cs="Arial"/>
                <w:b/>
              </w:rPr>
            </w:pPr>
          </w:p>
        </w:tc>
      </w:tr>
    </w:tbl>
    <w:p w14:paraId="4D363297" w14:textId="77777777" w:rsidR="00DC0FA4" w:rsidRDefault="0037162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333F9BA1" w14:textId="77777777" w:rsidR="00DC0FA4" w:rsidRDefault="00DC0FA4">
      <w:pPr>
        <w:rPr>
          <w:rFonts w:ascii="Arial" w:hAnsi="Arial" w:cs="Arial"/>
          <w:b/>
        </w:rPr>
      </w:pPr>
    </w:p>
    <w:p w14:paraId="2A4241FC" w14:textId="77777777" w:rsidR="00DC0FA4" w:rsidRDefault="00371622">
      <w:pPr>
        <w:rPr>
          <w:rFonts w:ascii="Arial" w:hAnsi="Arial" w:cs="Arial"/>
          <w:b/>
        </w:rPr>
      </w:pPr>
      <w:r>
        <w:rPr>
          <w:rFonts w:ascii="Arial" w:hAnsi="Arial" w:cs="Arial"/>
          <w:b/>
        </w:rPr>
        <w:t>Title:</w:t>
      </w:r>
    </w:p>
    <w:p w14:paraId="4AEA39DC" w14:textId="77777777" w:rsidR="00DC0FA4" w:rsidRDefault="00371622">
      <w:pPr>
        <w:pStyle w:val="NormalWeb"/>
        <w:rPr>
          <w:rFonts w:ascii="Arial" w:hAnsi="Arial" w:cs="Arial"/>
        </w:rPr>
      </w:pPr>
      <w:r>
        <w:rPr>
          <w:rFonts w:ascii="Arial" w:hAnsi="Arial" w:cs="Arial"/>
        </w:rPr>
        <w:t>PSC Issue #7 Amend Std 2 curriculum to replace select courses with updates</w:t>
      </w:r>
    </w:p>
    <w:p w14:paraId="16BA9A8B" w14:textId="77777777" w:rsidR="00DC0FA4" w:rsidRDefault="00DC0FA4">
      <w:pPr>
        <w:rPr>
          <w:rFonts w:ascii="Arial" w:eastAsia="Times New Roman" w:hAnsi="Arial" w:cs="Arial"/>
        </w:rPr>
      </w:pPr>
    </w:p>
    <w:p w14:paraId="0FC7965F" w14:textId="77777777" w:rsidR="00DC0FA4" w:rsidRDefault="00371622">
      <w:pPr>
        <w:rPr>
          <w:rFonts w:ascii="Arial" w:hAnsi="Arial" w:cs="Arial"/>
          <w:b/>
        </w:rPr>
      </w:pPr>
      <w:r>
        <w:rPr>
          <w:rFonts w:ascii="Arial" w:hAnsi="Arial" w:cs="Arial"/>
          <w:b/>
        </w:rPr>
        <w:t>Recommended Solution: The Conference recommends...:</w:t>
      </w:r>
    </w:p>
    <w:p w14:paraId="76E0861D" w14:textId="77777777" w:rsidR="00DC0FA4" w:rsidRDefault="00371622">
      <w:pPr>
        <w:pStyle w:val="NormalWeb"/>
        <w:rPr>
          <w:rFonts w:ascii="Arial" w:hAnsi="Arial" w:cs="Arial"/>
        </w:rPr>
      </w:pPr>
      <w:r>
        <w:rPr>
          <w:rFonts w:ascii="Arial" w:hAnsi="Arial" w:cs="Arial"/>
        </w:rPr>
        <w:t>that a letter be sent to the FDA requesting the replacement of the following courses with committee suggested courses as they contain material that is a significant upgrade in course content and provide more relevant and up-to-date information:</w:t>
      </w:r>
    </w:p>
    <w:p w14:paraId="1E85EAF1" w14:textId="77777777" w:rsidR="00DC0FA4" w:rsidRDefault="00371622">
      <w:pPr>
        <w:pStyle w:val="NormalWeb"/>
        <w:rPr>
          <w:rFonts w:ascii="Arial" w:hAnsi="Arial" w:cs="Arial"/>
        </w:rPr>
      </w:pPr>
      <w:r>
        <w:rPr>
          <w:rFonts w:ascii="Arial" w:hAnsi="Arial" w:cs="Arial"/>
        </w:rPr>
        <w:t>(1) the replacement of FD252 Allergen Management in Standard 2, Trained Regulatory Staff, "post" curriculum with coursework such as the International Food Protection Training Institute course B2 Allergens (CC8029W);</w:t>
      </w:r>
    </w:p>
    <w:p w14:paraId="1292E251" w14:textId="77777777" w:rsidR="00DC0FA4" w:rsidRDefault="00371622">
      <w:pPr>
        <w:pStyle w:val="NormalWeb"/>
        <w:rPr>
          <w:rFonts w:ascii="Arial" w:hAnsi="Arial" w:cs="Arial"/>
        </w:rPr>
      </w:pPr>
      <w:r>
        <w:rPr>
          <w:rFonts w:ascii="Arial" w:hAnsi="Arial" w:cs="Arial"/>
        </w:rPr>
        <w:t>(2) the replacement of FDA35 Basic Food Law for State Regulators in Standard 2, Trained Regulatory Staff, "pre" curriculum with coursework such as the International Food Protection Training Institute course B17 Laws, Regulations, Policies, and Procedures (CC8039W);</w:t>
      </w:r>
    </w:p>
    <w:p w14:paraId="2800EAD6" w14:textId="77777777" w:rsidR="00DC0FA4" w:rsidRDefault="00371622">
      <w:pPr>
        <w:pStyle w:val="NormalWeb"/>
        <w:rPr>
          <w:rFonts w:ascii="Arial" w:hAnsi="Arial" w:cs="Arial"/>
        </w:rPr>
      </w:pPr>
      <w:r>
        <w:rPr>
          <w:rFonts w:ascii="Arial" w:hAnsi="Arial" w:cs="Arial"/>
        </w:rPr>
        <w:t>(3) the replacement of FDA36 Public Health Principles with an updated course, such as the International Food Protection Training Institute Course B23 Public Health Principles (CC8026W) in the "pre" curriculum for Standard 2 in the Voluntary National Retail Food Regulatory Program Standards;</w:t>
      </w:r>
    </w:p>
    <w:p w14:paraId="463DCA11" w14:textId="77777777" w:rsidR="00DC0FA4" w:rsidRDefault="00371622">
      <w:pPr>
        <w:pStyle w:val="NormalWeb"/>
        <w:rPr>
          <w:rFonts w:ascii="Arial" w:hAnsi="Arial" w:cs="Arial"/>
        </w:rPr>
      </w:pPr>
      <w:r>
        <w:rPr>
          <w:rFonts w:ascii="Arial" w:hAnsi="Arial" w:cs="Arial"/>
        </w:rPr>
        <w:t>(4) the replacement of MIC13 Aseptic Sampling with an updated course, such as the International Food Protection Training Institute Course B25 Sampling (CC8035W) in the "pre" curriculum for Standard 2 in the Voluntary National Retail Food Regulatory Program Standards; and</w:t>
      </w:r>
    </w:p>
    <w:p w14:paraId="4B7DBC1A" w14:textId="77777777" w:rsidR="00DC0FA4" w:rsidRDefault="00371622">
      <w:pPr>
        <w:pStyle w:val="NormalWeb"/>
        <w:rPr>
          <w:rFonts w:ascii="Arial" w:hAnsi="Arial" w:cs="Arial"/>
        </w:rPr>
      </w:pPr>
      <w:r>
        <w:rPr>
          <w:rFonts w:ascii="Arial" w:hAnsi="Arial" w:cs="Arial"/>
        </w:rPr>
        <w:t>(5) the replacement of MIC15, "Cleaning &amp; Sanitizing," with an updated course, such as the International Food Protection Training Institute Course B26 Sanitation Practices (CC8032W) in the "pre-requisite" curriculum for Standard 2 in the Voluntary National Retail Food Regulatory Program Standards.</w:t>
      </w:r>
    </w:p>
    <w:p w14:paraId="31A607B0" w14:textId="77777777" w:rsidR="00DC0FA4" w:rsidRDefault="00DC0FA4">
      <w:pPr>
        <w:rPr>
          <w:rFonts w:ascii="Arial" w:eastAsia="Times New Roman" w:hAnsi="Arial" w:cs="Arial"/>
        </w:rPr>
      </w:pPr>
    </w:p>
    <w:p w14:paraId="4981C766" w14:textId="77777777" w:rsidR="00DC0FA4" w:rsidRDefault="00DC0FA4">
      <w:pPr>
        <w:rPr>
          <w:rFonts w:ascii="Arial" w:hAnsi="Arial" w:cs="Arial"/>
          <w:b/>
        </w:rPr>
      </w:pPr>
    </w:p>
    <w:p w14:paraId="12CB7371" w14:textId="77777777" w:rsidR="00DC0FA4" w:rsidRDefault="0037162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C0FA4">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B6D6" w14:textId="77777777" w:rsidR="003C56B0" w:rsidRDefault="003C56B0" w:rsidP="003C56B0">
      <w:r>
        <w:separator/>
      </w:r>
    </w:p>
  </w:endnote>
  <w:endnote w:type="continuationSeparator" w:id="0">
    <w:p w14:paraId="78599B37" w14:textId="77777777" w:rsidR="003C56B0" w:rsidRDefault="003C56B0" w:rsidP="003C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3721" w14:textId="77777777" w:rsidR="003C56B0" w:rsidRDefault="003C56B0" w:rsidP="003C56B0">
      <w:r>
        <w:separator/>
      </w:r>
    </w:p>
  </w:footnote>
  <w:footnote w:type="continuationSeparator" w:id="0">
    <w:p w14:paraId="7931A707" w14:textId="77777777" w:rsidR="003C56B0" w:rsidRDefault="003C56B0" w:rsidP="003C5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22"/>
    <w:rsid w:val="00371622"/>
    <w:rsid w:val="003C56B0"/>
    <w:rsid w:val="00DC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58296"/>
  <w15:chartTrackingRefBased/>
  <w15:docId w15:val="{B6BA8F12-7AEC-4C87-B64F-C46564FC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Company>Conference for Food Safety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2020-02-16T19:39:00Z</dcterms:created>
  <dcterms:modified xsi:type="dcterms:W3CDTF">2020-02-16T19:39:00Z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2020-02-16T18:54:21.5445540Z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d5445a2d-f1b2-439a-8dfd-f8361cf32b4c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