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5E3" w14:textId="77777777" w:rsidR="007A3341" w:rsidRDefault="00B135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AE93C99" w14:textId="77777777" w:rsidR="007A3341" w:rsidRDefault="00B13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0C6B271" w14:textId="77777777" w:rsidR="007A3341" w:rsidRDefault="007A3341">
      <w:pPr>
        <w:rPr>
          <w:rFonts w:ascii="Arial" w:hAnsi="Arial" w:cs="Arial"/>
          <w:b/>
        </w:rPr>
      </w:pPr>
    </w:p>
    <w:p w14:paraId="21B8725E" w14:textId="77777777" w:rsidR="007A3341" w:rsidRDefault="00B135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II-006</w:t>
      </w:r>
    </w:p>
    <w:p w14:paraId="3C084768" w14:textId="77777777" w:rsidR="007A3341" w:rsidRDefault="007A33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7A3341" w14:paraId="38F5211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830A8" w14:textId="77777777" w:rsidR="007A3341" w:rsidRDefault="00B1356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F68A2" w14:textId="77777777" w:rsidR="007A3341" w:rsidRDefault="00B1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E3DF341" w14:textId="77777777" w:rsidR="007A3341" w:rsidRDefault="00B13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9EDBE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23F6E" w14:textId="77777777" w:rsidR="007A3341" w:rsidRDefault="00B1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83BA5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1D3B" w14:textId="77777777" w:rsidR="007A3341" w:rsidRDefault="007A3341">
            <w:pPr>
              <w:rPr>
                <w:rFonts w:ascii="Arial" w:hAnsi="Arial" w:cs="Arial"/>
                <w:b/>
              </w:rPr>
            </w:pPr>
          </w:p>
          <w:p w14:paraId="0D2F36AE" w14:textId="77777777" w:rsidR="007A3341" w:rsidRDefault="00B1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1674F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</w:tr>
      <w:tr w:rsidR="007A3341" w14:paraId="6341F340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3053C" w14:textId="77777777" w:rsidR="007A3341" w:rsidRDefault="00B1356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CAA23" w14:textId="77777777" w:rsidR="007A3341" w:rsidRDefault="00B1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C44E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291AB" w14:textId="77777777" w:rsidR="007A3341" w:rsidRDefault="00B1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B22D7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6427" w14:textId="77777777" w:rsidR="007A3341" w:rsidRDefault="007A334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0209" w14:textId="77777777" w:rsidR="007A3341" w:rsidRDefault="007A3341">
            <w:pPr>
              <w:rPr>
                <w:rFonts w:ascii="Arial" w:hAnsi="Arial" w:cs="Arial"/>
                <w:b/>
              </w:rPr>
            </w:pPr>
          </w:p>
        </w:tc>
      </w:tr>
    </w:tbl>
    <w:p w14:paraId="741DD23C" w14:textId="77777777" w:rsidR="007A3341" w:rsidRDefault="00B1356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7174EE5" w14:textId="77777777" w:rsidR="007A3341" w:rsidRDefault="007A3341">
      <w:pPr>
        <w:rPr>
          <w:rFonts w:ascii="Arial" w:hAnsi="Arial" w:cs="Arial"/>
          <w:b/>
        </w:rPr>
      </w:pPr>
    </w:p>
    <w:p w14:paraId="143A6DDA" w14:textId="77777777" w:rsidR="007A3341" w:rsidRDefault="00B135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09502B0" w14:textId="77777777" w:rsidR="007A3341" w:rsidRDefault="00B135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CBPC 2 - Revised CFP Constitution and </w:t>
      </w:r>
      <w:proofErr w:type="spellStart"/>
      <w:r>
        <w:rPr>
          <w:rFonts w:ascii="Arial" w:hAnsi="Arial" w:cs="Arial"/>
        </w:rPr>
        <w:t>ByLaws</w:t>
      </w:r>
      <w:proofErr w:type="spellEnd"/>
    </w:p>
    <w:p w14:paraId="0F94E026" w14:textId="77777777" w:rsidR="007A3341" w:rsidRDefault="007A3341">
      <w:pPr>
        <w:rPr>
          <w:rFonts w:ascii="Arial" w:eastAsia="Times New Roman" w:hAnsi="Arial" w:cs="Arial"/>
        </w:rPr>
      </w:pPr>
    </w:p>
    <w:p w14:paraId="5D67CCD9" w14:textId="77777777" w:rsidR="007A3341" w:rsidRDefault="00B135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22A7FC3" w14:textId="77777777" w:rsidR="007A3341" w:rsidRDefault="00B13561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6374615C" w14:textId="77777777" w:rsidR="007A3341" w:rsidRDefault="00B135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Acceptance of the Draft of Revised CFP Constitution and </w:t>
      </w:r>
      <w:proofErr w:type="spellStart"/>
      <w:r>
        <w:rPr>
          <w:rFonts w:ascii="Arial" w:eastAsia="Times New Roman" w:hAnsi="Arial" w:cs="Arial"/>
        </w:rPr>
        <w:t>ByLaws</w:t>
      </w:r>
      <w:proofErr w:type="spellEnd"/>
      <w:r>
        <w:rPr>
          <w:rFonts w:ascii="Arial" w:eastAsia="Times New Roman" w:hAnsi="Arial" w:cs="Arial"/>
        </w:rPr>
        <w:t xml:space="preserve"> submitted in Final Report Issue, Content Document #5</w:t>
      </w:r>
    </w:p>
    <w:p w14:paraId="02C7FAA4" w14:textId="77777777" w:rsidR="007A3341" w:rsidRDefault="00B135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These governing documents be reviewed on a recurrent basis every biennium, prioritized in this manner </w:t>
      </w:r>
    </w:p>
    <w:p w14:paraId="4CE70E7D" w14:textId="77777777" w:rsidR="007A3341" w:rsidRDefault="00B1356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Constitution</w:t>
      </w:r>
    </w:p>
    <w:p w14:paraId="5723B1FE" w14:textId="77777777" w:rsidR="007A3341" w:rsidRDefault="00B1356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Biennial Meeting/CFP Procedures document</w:t>
      </w:r>
    </w:p>
    <w:p w14:paraId="0F70534A" w14:textId="77777777" w:rsidR="007A3341" w:rsidRDefault="00B1356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Position descriptions</w:t>
      </w:r>
    </w:p>
    <w:p w14:paraId="6337F494" w14:textId="77777777" w:rsidR="007A3341" w:rsidRDefault="00B1356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Policy documents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unless the Executive Board determines there is a need for a change in priority</w:t>
      </w:r>
    </w:p>
    <w:p w14:paraId="74AEC288" w14:textId="77777777" w:rsidR="007A3341" w:rsidRDefault="007A3341">
      <w:pPr>
        <w:rPr>
          <w:rFonts w:ascii="Arial" w:eastAsia="Times New Roman" w:hAnsi="Arial" w:cs="Arial"/>
        </w:rPr>
      </w:pPr>
    </w:p>
    <w:p w14:paraId="6F69C367" w14:textId="77777777" w:rsidR="007A3341" w:rsidRDefault="007A3341">
      <w:pPr>
        <w:rPr>
          <w:rFonts w:ascii="Arial" w:hAnsi="Arial" w:cs="Arial"/>
          <w:b/>
        </w:rPr>
      </w:pPr>
    </w:p>
    <w:p w14:paraId="477A4B1E" w14:textId="77777777" w:rsidR="007A3341" w:rsidRDefault="00B1356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A334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9428" w14:textId="77777777" w:rsidR="0028373B" w:rsidRDefault="0028373B" w:rsidP="0028373B">
      <w:r>
        <w:separator/>
      </w:r>
    </w:p>
  </w:endnote>
  <w:endnote w:type="continuationSeparator" w:id="0">
    <w:p w14:paraId="6541AA9C" w14:textId="77777777" w:rsidR="0028373B" w:rsidRDefault="0028373B" w:rsidP="0028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712B" w14:textId="77777777" w:rsidR="0028373B" w:rsidRDefault="0028373B" w:rsidP="0028373B">
      <w:r>
        <w:separator/>
      </w:r>
    </w:p>
  </w:footnote>
  <w:footnote w:type="continuationSeparator" w:id="0">
    <w:p w14:paraId="3EA008B5" w14:textId="77777777" w:rsidR="0028373B" w:rsidRDefault="0028373B" w:rsidP="0028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D4F"/>
    <w:multiLevelType w:val="multilevel"/>
    <w:tmpl w:val="C638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1"/>
    <w:rsid w:val="0028373B"/>
    <w:rsid w:val="007A3341"/>
    <w:rsid w:val="00B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E1406"/>
  <w15:chartTrackingRefBased/>
  <w15:docId w15:val="{5E427771-E231-4ED5-97AC-C60813B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2020-02-16T18:54:19.4765604Z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f1f2b664-b306-483e-9f20-3d5ef426db93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