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2B5D0" w14:textId="77777777" w:rsidR="003F0E6D" w:rsidRDefault="00D4582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6525B338" w14:textId="77777777" w:rsidR="003F0E6D" w:rsidRDefault="00D458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72595032" w14:textId="77777777" w:rsidR="003F0E6D" w:rsidRDefault="003F0E6D">
      <w:pPr>
        <w:rPr>
          <w:rFonts w:ascii="Arial" w:hAnsi="Arial" w:cs="Arial"/>
          <w:b/>
        </w:rPr>
      </w:pPr>
    </w:p>
    <w:p w14:paraId="67667ABC" w14:textId="77777777" w:rsidR="003F0E6D" w:rsidRDefault="00D4582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III-008</w:t>
      </w:r>
    </w:p>
    <w:p w14:paraId="617F5FC7" w14:textId="77777777" w:rsidR="003F0E6D" w:rsidRDefault="003F0E6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3F0E6D" w14:paraId="0475A544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8A3B31" w14:textId="77777777" w:rsidR="003F0E6D" w:rsidRDefault="00D4582A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0DC834" w14:textId="77777777" w:rsidR="003F0E6D" w:rsidRDefault="00D458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53C6410A" w14:textId="77777777" w:rsidR="003F0E6D" w:rsidRDefault="00D45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BA07C7" w14:textId="77777777" w:rsidR="003F0E6D" w:rsidRDefault="003F0E6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C953C1" w14:textId="77777777" w:rsidR="003F0E6D" w:rsidRDefault="00D458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EF3B2" w14:textId="77777777" w:rsidR="003F0E6D" w:rsidRDefault="003F0E6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7D2AC" w14:textId="77777777" w:rsidR="003F0E6D" w:rsidRDefault="003F0E6D">
            <w:pPr>
              <w:rPr>
                <w:rFonts w:ascii="Arial" w:hAnsi="Arial" w:cs="Arial"/>
                <w:b/>
              </w:rPr>
            </w:pPr>
          </w:p>
          <w:p w14:paraId="7E59F69C" w14:textId="77777777" w:rsidR="003F0E6D" w:rsidRDefault="00D458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56AE9D" w14:textId="77777777" w:rsidR="003F0E6D" w:rsidRDefault="003F0E6D">
            <w:pPr>
              <w:rPr>
                <w:rFonts w:ascii="Arial" w:hAnsi="Arial" w:cs="Arial"/>
                <w:b/>
              </w:rPr>
            </w:pPr>
          </w:p>
        </w:tc>
      </w:tr>
      <w:tr w:rsidR="003F0E6D" w14:paraId="4CD8007B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51C838" w14:textId="77777777" w:rsidR="003F0E6D" w:rsidRDefault="00D4582A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7ACDC1" w14:textId="77777777" w:rsidR="003F0E6D" w:rsidRDefault="00D458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454E9" w14:textId="77777777" w:rsidR="003F0E6D" w:rsidRDefault="003F0E6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AA226B" w14:textId="77777777" w:rsidR="003F0E6D" w:rsidRDefault="00D458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7506B" w14:textId="77777777" w:rsidR="003F0E6D" w:rsidRDefault="003F0E6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4E1C6" w14:textId="77777777" w:rsidR="003F0E6D" w:rsidRDefault="003F0E6D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65F05" w14:textId="77777777" w:rsidR="003F0E6D" w:rsidRDefault="003F0E6D">
            <w:pPr>
              <w:rPr>
                <w:rFonts w:ascii="Arial" w:hAnsi="Arial" w:cs="Arial"/>
                <w:b/>
              </w:rPr>
            </w:pPr>
          </w:p>
        </w:tc>
      </w:tr>
    </w:tbl>
    <w:p w14:paraId="15975B55" w14:textId="77777777" w:rsidR="003F0E6D" w:rsidRDefault="00D4582A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6A978DE3" w14:textId="77777777" w:rsidR="003F0E6D" w:rsidRDefault="003F0E6D">
      <w:pPr>
        <w:rPr>
          <w:rFonts w:ascii="Arial" w:hAnsi="Arial" w:cs="Arial"/>
          <w:b/>
        </w:rPr>
      </w:pPr>
    </w:p>
    <w:p w14:paraId="532B3EA4" w14:textId="77777777" w:rsidR="003F0E6D" w:rsidRDefault="00D458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3D0EF91D" w14:textId="77777777" w:rsidR="003F0E6D" w:rsidRDefault="00D4582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PWWC - Issue 2: Approval and Posting of Guidance Document.</w:t>
      </w:r>
    </w:p>
    <w:p w14:paraId="027797B8" w14:textId="77777777" w:rsidR="003F0E6D" w:rsidRDefault="003F0E6D">
      <w:pPr>
        <w:rPr>
          <w:rFonts w:ascii="Arial" w:eastAsia="Times New Roman" w:hAnsi="Arial" w:cs="Arial"/>
        </w:rPr>
      </w:pPr>
    </w:p>
    <w:p w14:paraId="41041A94" w14:textId="77777777" w:rsidR="003F0E6D" w:rsidRDefault="00D458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557C641A" w14:textId="77777777" w:rsidR="003F0E6D" w:rsidRDefault="00D458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Approval of the committee document entitled</w:t>
      </w:r>
      <w:r>
        <w:rPr>
          <w:rStyle w:val="Emphasis"/>
          <w:rFonts w:ascii="Arial" w:eastAsia="Times New Roman" w:hAnsi="Arial" w:cs="Arial"/>
        </w:rPr>
        <w:t xml:space="preserve"> "Guide for Washing and Crisping Whole, Raw Fruits and Vegetables at Retail Food Establishments" </w:t>
      </w:r>
      <w:r>
        <w:rPr>
          <w:rFonts w:ascii="Arial" w:eastAsia="Times New Roman" w:hAnsi="Arial" w:cs="Arial"/>
        </w:rPr>
        <w:t>(attached to Issue titled: PWWC - Issue 1 Report of Produce Wash Water Committee);</w:t>
      </w:r>
    </w:p>
    <w:p w14:paraId="20191D1A" w14:textId="77777777" w:rsidR="003F0E6D" w:rsidRDefault="00D458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Authorizing the Conference to make any necessary edits prior to posting the document to assure consistency of format and non-technical content; edits will not affect the technical content of the document; and</w:t>
      </w:r>
    </w:p>
    <w:p w14:paraId="7E7E383F" w14:textId="77777777" w:rsidR="003F0E6D" w:rsidRDefault="00D458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Posting the guidance document on the CFP website in a downloadable PDF format.</w:t>
      </w:r>
    </w:p>
    <w:p w14:paraId="4B40C5DE" w14:textId="77777777" w:rsidR="003F0E6D" w:rsidRDefault="003F0E6D">
      <w:pPr>
        <w:rPr>
          <w:rFonts w:ascii="Arial" w:eastAsia="Times New Roman" w:hAnsi="Arial" w:cs="Arial"/>
        </w:rPr>
      </w:pPr>
    </w:p>
    <w:p w14:paraId="0EF3AE97" w14:textId="77777777" w:rsidR="003F0E6D" w:rsidRDefault="003F0E6D">
      <w:pPr>
        <w:rPr>
          <w:rFonts w:ascii="Arial" w:hAnsi="Arial" w:cs="Arial"/>
          <w:b/>
        </w:rPr>
      </w:pPr>
    </w:p>
    <w:p w14:paraId="357DA1A3" w14:textId="77777777" w:rsidR="003F0E6D" w:rsidRDefault="00D4582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3F0E6D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8FCEF" w14:textId="77777777" w:rsidR="008F0899" w:rsidRDefault="008F0899" w:rsidP="008F0899">
      <w:r>
        <w:separator/>
      </w:r>
    </w:p>
  </w:endnote>
  <w:endnote w:type="continuationSeparator" w:id="0">
    <w:p w14:paraId="54A293FB" w14:textId="77777777" w:rsidR="008F0899" w:rsidRDefault="008F0899" w:rsidP="008F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D9A52" w14:textId="77777777" w:rsidR="008F0899" w:rsidRDefault="008F0899" w:rsidP="008F0899">
      <w:r>
        <w:separator/>
      </w:r>
    </w:p>
  </w:footnote>
  <w:footnote w:type="continuationSeparator" w:id="0">
    <w:p w14:paraId="4C9B9B6E" w14:textId="77777777" w:rsidR="008F0899" w:rsidRDefault="008F0899" w:rsidP="008F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E475C"/>
    <w:multiLevelType w:val="multilevel"/>
    <w:tmpl w:val="8C2C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2A"/>
    <w:rsid w:val="003F0E6D"/>
    <w:rsid w:val="008F0899"/>
    <w:rsid w:val="00D4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C8E9B"/>
  <w15:chartTrackingRefBased/>
  <w15:docId w15:val="{12788A96-3A8C-480B-8B55-D056F996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2020-02-16T19:42:00Z</dcterms:created>
  <dcterms:modified xsi:type="dcterms:W3CDTF">2020-02-16T19:42:00Z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2020-02-16T18:54:22.5688166Z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a027d490-527c-4a67-b221-d4663313895e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