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A536" w14:textId="77777777" w:rsidR="00FE1124" w:rsidRDefault="00E1305E">
      <w:pPr>
        <w:jc w:val="center"/>
        <w:rPr>
          <w:rFonts w:ascii="Arial" w:hAnsi="Arial" w:cs="Arial"/>
          <w:b/>
        </w:rPr>
      </w:pPr>
      <w:bookmarkStart w:id="0" w:name="_GoBack"/>
      <w:bookmarkEnd w:id="0"/>
      <w:r>
        <w:rPr>
          <w:rFonts w:ascii="Arial" w:hAnsi="Arial" w:cs="Arial"/>
          <w:b/>
        </w:rPr>
        <w:t>Conference for Food Protection</w:t>
      </w:r>
    </w:p>
    <w:p w14:paraId="35D7D259" w14:textId="77777777" w:rsidR="00FE1124" w:rsidRDefault="00E1305E">
      <w:pPr>
        <w:jc w:val="center"/>
        <w:rPr>
          <w:rFonts w:ascii="Arial" w:hAnsi="Arial" w:cs="Arial"/>
          <w:b/>
        </w:rPr>
      </w:pPr>
      <w:r>
        <w:rPr>
          <w:rFonts w:ascii="Arial" w:hAnsi="Arial" w:cs="Arial"/>
          <w:b/>
        </w:rPr>
        <w:t>2020 Issue Form</w:t>
      </w:r>
    </w:p>
    <w:p w14:paraId="33AD6FFB" w14:textId="77777777" w:rsidR="00FE1124" w:rsidRDefault="00FE1124">
      <w:pPr>
        <w:rPr>
          <w:rFonts w:ascii="Arial" w:hAnsi="Arial" w:cs="Arial"/>
          <w:b/>
        </w:rPr>
      </w:pPr>
    </w:p>
    <w:p w14:paraId="1FADCD3F" w14:textId="77777777" w:rsidR="00FE1124" w:rsidRDefault="00E1305E">
      <w:pPr>
        <w:jc w:val="right"/>
        <w:rPr>
          <w:rFonts w:ascii="Arial" w:hAnsi="Arial" w:cs="Arial"/>
          <w:b/>
        </w:rPr>
      </w:pPr>
      <w:r>
        <w:rPr>
          <w:rFonts w:ascii="Arial" w:hAnsi="Arial" w:cs="Arial"/>
          <w:b/>
        </w:rPr>
        <w:t>Issue: 2020 II-001</w:t>
      </w:r>
    </w:p>
    <w:p w14:paraId="69A7B44A" w14:textId="77777777" w:rsidR="00FE1124" w:rsidRDefault="00FE112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FE1124" w14:paraId="125A80DD" w14:textId="77777777">
        <w:trPr>
          <w:cantSplit/>
        </w:trPr>
        <w:tc>
          <w:tcPr>
            <w:tcW w:w="2448" w:type="dxa"/>
            <w:tcBorders>
              <w:top w:val="nil"/>
              <w:left w:val="nil"/>
              <w:bottom w:val="nil"/>
              <w:right w:val="nil"/>
            </w:tcBorders>
            <w:vAlign w:val="bottom"/>
            <w:hideMark/>
          </w:tcPr>
          <w:p w14:paraId="61BC62E2" w14:textId="77777777" w:rsidR="00FE1124" w:rsidRDefault="00E1305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32A5670" w14:textId="77777777" w:rsidR="00FE1124" w:rsidRDefault="00E1305E">
            <w:pPr>
              <w:rPr>
                <w:rFonts w:ascii="Arial" w:hAnsi="Arial" w:cs="Arial"/>
              </w:rPr>
            </w:pPr>
            <w:r>
              <w:rPr>
                <w:rFonts w:ascii="Arial" w:hAnsi="Arial" w:cs="Arial"/>
              </w:rPr>
              <w:t>Accepted as</w:t>
            </w:r>
          </w:p>
          <w:p w14:paraId="5A42D476" w14:textId="77777777" w:rsidR="00FE1124" w:rsidRDefault="00E1305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50DDA189" w14:textId="77777777" w:rsidR="00FE1124" w:rsidRDefault="00FE1124">
            <w:pPr>
              <w:rPr>
                <w:rFonts w:ascii="Arial" w:hAnsi="Arial" w:cs="Arial"/>
                <w:b/>
              </w:rPr>
            </w:pPr>
          </w:p>
        </w:tc>
        <w:tc>
          <w:tcPr>
            <w:tcW w:w="1728" w:type="dxa"/>
            <w:tcBorders>
              <w:top w:val="nil"/>
              <w:left w:val="nil"/>
              <w:bottom w:val="nil"/>
              <w:right w:val="nil"/>
            </w:tcBorders>
            <w:vAlign w:val="bottom"/>
            <w:hideMark/>
          </w:tcPr>
          <w:p w14:paraId="618AE979" w14:textId="77777777" w:rsidR="00FE1124" w:rsidRDefault="00E1305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292BA598" w14:textId="77777777" w:rsidR="00FE1124" w:rsidRDefault="00FE1124">
            <w:pPr>
              <w:rPr>
                <w:rFonts w:ascii="Arial" w:hAnsi="Arial" w:cs="Arial"/>
                <w:b/>
              </w:rPr>
            </w:pPr>
          </w:p>
        </w:tc>
        <w:tc>
          <w:tcPr>
            <w:tcW w:w="1584" w:type="dxa"/>
            <w:tcBorders>
              <w:top w:val="nil"/>
              <w:left w:val="nil"/>
              <w:bottom w:val="nil"/>
              <w:right w:val="nil"/>
            </w:tcBorders>
            <w:vAlign w:val="bottom"/>
          </w:tcPr>
          <w:p w14:paraId="0A7C7B82" w14:textId="77777777" w:rsidR="00FE1124" w:rsidRDefault="00FE1124">
            <w:pPr>
              <w:rPr>
                <w:rFonts w:ascii="Arial" w:hAnsi="Arial" w:cs="Arial"/>
                <w:b/>
              </w:rPr>
            </w:pPr>
          </w:p>
          <w:p w14:paraId="649AE20C" w14:textId="77777777" w:rsidR="00FE1124" w:rsidRDefault="00E1305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24DECC90" w14:textId="77777777" w:rsidR="00FE1124" w:rsidRDefault="00FE1124">
            <w:pPr>
              <w:rPr>
                <w:rFonts w:ascii="Arial" w:hAnsi="Arial" w:cs="Arial"/>
                <w:b/>
              </w:rPr>
            </w:pPr>
          </w:p>
        </w:tc>
      </w:tr>
      <w:tr w:rsidR="00FE1124" w14:paraId="4BDC7C89" w14:textId="77777777">
        <w:trPr>
          <w:cantSplit/>
          <w:trHeight w:val="480"/>
        </w:trPr>
        <w:tc>
          <w:tcPr>
            <w:tcW w:w="2448" w:type="dxa"/>
            <w:tcBorders>
              <w:top w:val="nil"/>
              <w:left w:val="nil"/>
              <w:bottom w:val="nil"/>
              <w:right w:val="nil"/>
            </w:tcBorders>
            <w:vAlign w:val="bottom"/>
            <w:hideMark/>
          </w:tcPr>
          <w:p w14:paraId="350E5BE1" w14:textId="77777777" w:rsidR="00FE1124" w:rsidRDefault="00E1305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02E7860F" w14:textId="77777777" w:rsidR="00FE1124" w:rsidRDefault="00E1305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070E8D39" w14:textId="77777777" w:rsidR="00FE1124" w:rsidRDefault="00FE1124">
            <w:pPr>
              <w:rPr>
                <w:rFonts w:ascii="Arial" w:hAnsi="Arial" w:cs="Arial"/>
                <w:b/>
              </w:rPr>
            </w:pPr>
          </w:p>
        </w:tc>
        <w:tc>
          <w:tcPr>
            <w:tcW w:w="1728" w:type="dxa"/>
            <w:tcBorders>
              <w:top w:val="nil"/>
              <w:left w:val="nil"/>
              <w:bottom w:val="nil"/>
              <w:right w:val="nil"/>
            </w:tcBorders>
            <w:vAlign w:val="bottom"/>
            <w:hideMark/>
          </w:tcPr>
          <w:p w14:paraId="544C77C9" w14:textId="77777777" w:rsidR="00FE1124" w:rsidRDefault="00E1305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49C2DB5" w14:textId="77777777" w:rsidR="00FE1124" w:rsidRDefault="00FE1124">
            <w:pPr>
              <w:rPr>
                <w:rFonts w:ascii="Arial" w:hAnsi="Arial" w:cs="Arial"/>
                <w:b/>
              </w:rPr>
            </w:pPr>
          </w:p>
        </w:tc>
        <w:tc>
          <w:tcPr>
            <w:tcW w:w="1584" w:type="dxa"/>
            <w:tcBorders>
              <w:top w:val="nil"/>
              <w:left w:val="nil"/>
              <w:bottom w:val="nil"/>
              <w:right w:val="nil"/>
            </w:tcBorders>
            <w:vAlign w:val="bottom"/>
          </w:tcPr>
          <w:p w14:paraId="46923F30" w14:textId="77777777" w:rsidR="00FE1124" w:rsidRDefault="00FE1124">
            <w:pPr>
              <w:pStyle w:val="Heading1"/>
              <w:jc w:val="left"/>
              <w:rPr>
                <w:rFonts w:cs="Arial"/>
                <w:szCs w:val="24"/>
              </w:rPr>
            </w:pPr>
          </w:p>
        </w:tc>
        <w:tc>
          <w:tcPr>
            <w:tcW w:w="720" w:type="dxa"/>
            <w:tcBorders>
              <w:top w:val="nil"/>
              <w:left w:val="nil"/>
              <w:bottom w:val="nil"/>
              <w:right w:val="nil"/>
            </w:tcBorders>
            <w:vAlign w:val="bottom"/>
          </w:tcPr>
          <w:p w14:paraId="738EE462" w14:textId="77777777" w:rsidR="00FE1124" w:rsidRDefault="00FE1124">
            <w:pPr>
              <w:rPr>
                <w:rFonts w:ascii="Arial" w:hAnsi="Arial" w:cs="Arial"/>
                <w:b/>
              </w:rPr>
            </w:pPr>
          </w:p>
        </w:tc>
      </w:tr>
    </w:tbl>
    <w:p w14:paraId="64A27433" w14:textId="77777777" w:rsidR="00FE1124" w:rsidRDefault="00E1305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750BFF7" w14:textId="77777777" w:rsidR="00FE1124" w:rsidRDefault="00FE1124">
      <w:pPr>
        <w:rPr>
          <w:rFonts w:ascii="Arial" w:hAnsi="Arial" w:cs="Arial"/>
          <w:b/>
        </w:rPr>
      </w:pPr>
    </w:p>
    <w:p w14:paraId="7FE12EBC" w14:textId="77777777" w:rsidR="00FE1124" w:rsidRDefault="00E1305E">
      <w:pPr>
        <w:rPr>
          <w:rFonts w:ascii="Arial" w:hAnsi="Arial" w:cs="Arial"/>
          <w:b/>
        </w:rPr>
      </w:pPr>
      <w:r>
        <w:rPr>
          <w:rFonts w:ascii="Arial" w:hAnsi="Arial" w:cs="Arial"/>
          <w:b/>
        </w:rPr>
        <w:t>Issue History:</w:t>
      </w:r>
    </w:p>
    <w:p w14:paraId="7CCAD17D" w14:textId="77777777" w:rsidR="00FE1124" w:rsidRDefault="00E1305E">
      <w:pPr>
        <w:pStyle w:val="NormalWeb"/>
        <w:rPr>
          <w:rFonts w:ascii="Arial" w:hAnsi="Arial" w:cs="Arial"/>
        </w:rPr>
      </w:pPr>
      <w:r>
        <w:rPr>
          <w:rFonts w:ascii="Arial" w:hAnsi="Arial" w:cs="Arial"/>
        </w:rPr>
        <w:t>This is a brand new Issue.</w:t>
      </w:r>
    </w:p>
    <w:p w14:paraId="0BD39788" w14:textId="77777777" w:rsidR="00FE1124" w:rsidRDefault="00FE1124">
      <w:pPr>
        <w:rPr>
          <w:rFonts w:ascii="Arial" w:eastAsia="Times New Roman" w:hAnsi="Arial" w:cs="Arial"/>
        </w:rPr>
      </w:pPr>
    </w:p>
    <w:p w14:paraId="4F68FE45" w14:textId="77777777" w:rsidR="00FE1124" w:rsidRDefault="00E1305E">
      <w:pPr>
        <w:rPr>
          <w:rFonts w:ascii="Arial" w:hAnsi="Arial" w:cs="Arial"/>
          <w:b/>
        </w:rPr>
      </w:pPr>
      <w:r>
        <w:rPr>
          <w:rFonts w:ascii="Arial" w:hAnsi="Arial" w:cs="Arial"/>
          <w:b/>
        </w:rPr>
        <w:t>Title:</w:t>
      </w:r>
    </w:p>
    <w:p w14:paraId="09EF69F2" w14:textId="77777777" w:rsidR="00FE1124" w:rsidRDefault="00E1305E">
      <w:pPr>
        <w:pStyle w:val="NormalWeb"/>
        <w:rPr>
          <w:rFonts w:ascii="Arial" w:hAnsi="Arial" w:cs="Arial"/>
        </w:rPr>
      </w:pPr>
      <w:r>
        <w:rPr>
          <w:rFonts w:ascii="Arial" w:hAnsi="Arial" w:cs="Arial"/>
        </w:rPr>
        <w:t>FPMCC Final Report - Food Protection Manager Certification Committee</w:t>
      </w:r>
    </w:p>
    <w:p w14:paraId="40C02A54" w14:textId="77777777" w:rsidR="00FE1124" w:rsidRDefault="00FE1124">
      <w:pPr>
        <w:rPr>
          <w:rFonts w:ascii="Arial" w:eastAsia="Times New Roman" w:hAnsi="Arial" w:cs="Arial"/>
        </w:rPr>
      </w:pPr>
    </w:p>
    <w:p w14:paraId="2724A1F2" w14:textId="77777777" w:rsidR="00FE1124" w:rsidRDefault="00E1305E">
      <w:pPr>
        <w:rPr>
          <w:rFonts w:ascii="Arial" w:hAnsi="Arial" w:cs="Arial"/>
          <w:b/>
        </w:rPr>
      </w:pPr>
      <w:r>
        <w:rPr>
          <w:rFonts w:ascii="Arial" w:hAnsi="Arial" w:cs="Arial"/>
          <w:b/>
        </w:rPr>
        <w:t>Issue you would like the Conference to consider:</w:t>
      </w:r>
    </w:p>
    <w:p w14:paraId="43659B0E" w14:textId="77777777" w:rsidR="00FE1124" w:rsidRDefault="00E1305E">
      <w:pPr>
        <w:pStyle w:val="NormalWeb"/>
        <w:rPr>
          <w:rFonts w:ascii="Arial" w:hAnsi="Arial" w:cs="Arial"/>
        </w:rPr>
      </w:pPr>
      <w:r>
        <w:rPr>
          <w:rFonts w:ascii="Arial" w:hAnsi="Arial" w:cs="Arial"/>
        </w:rPr>
        <w:t>Acknowledging the Food Protection Manager Certification Committee (FPMCC) final report with attachments and extending thanks to the Committee members for their work.</w:t>
      </w:r>
    </w:p>
    <w:p w14:paraId="2BFA2F45" w14:textId="77777777" w:rsidR="00FE1124" w:rsidRDefault="00FE1124">
      <w:pPr>
        <w:rPr>
          <w:rFonts w:ascii="Arial" w:eastAsia="Times New Roman" w:hAnsi="Arial" w:cs="Arial"/>
        </w:rPr>
      </w:pPr>
    </w:p>
    <w:p w14:paraId="37F432F9" w14:textId="77777777" w:rsidR="00FE1124" w:rsidRDefault="00E1305E">
      <w:pPr>
        <w:rPr>
          <w:rFonts w:ascii="Arial" w:hAnsi="Arial" w:cs="Arial"/>
          <w:b/>
        </w:rPr>
      </w:pPr>
      <w:r>
        <w:rPr>
          <w:rFonts w:ascii="Arial" w:hAnsi="Arial" w:cs="Arial"/>
          <w:b/>
        </w:rPr>
        <w:t>Public Health Significance:</w:t>
      </w:r>
    </w:p>
    <w:p w14:paraId="2E544A2F" w14:textId="77777777" w:rsidR="00FE1124" w:rsidRDefault="00E1305E">
      <w:pPr>
        <w:pStyle w:val="NormalWeb"/>
        <w:rPr>
          <w:rFonts w:ascii="Arial" w:hAnsi="Arial" w:cs="Arial"/>
        </w:rPr>
      </w:pPr>
      <w:r>
        <w:rPr>
          <w:rFonts w:ascii="Arial" w:hAnsi="Arial" w:cs="Arial"/>
        </w:rPr>
        <w:t xml:space="preserve">The credentialing process for </w:t>
      </w:r>
      <w:r>
        <w:rPr>
          <w:rStyle w:val="Emphasis"/>
          <w:rFonts w:ascii="Arial" w:hAnsi="Arial" w:cs="Arial"/>
        </w:rPr>
        <w:t xml:space="preserve">Certified Food Protection Managers </w:t>
      </w:r>
      <w:r>
        <w:rPr>
          <w:rFonts w:ascii="Arial" w:hAnsi="Arial" w:cs="Arial"/>
        </w:rPr>
        <w:t>assists in the protection and promotion of food safety by carefully determining the competencies necessary to prevent foodborne illness, unbiased education and training for acquisition of competencies necessary to maintain food safety, and fair assessment practices to ensure that individuals have achieved mastery of these competencies.</w:t>
      </w:r>
    </w:p>
    <w:p w14:paraId="72AEAABD" w14:textId="77777777" w:rsidR="00FE1124" w:rsidRDefault="00FE1124">
      <w:pPr>
        <w:rPr>
          <w:rFonts w:ascii="Arial" w:eastAsia="Times New Roman" w:hAnsi="Arial" w:cs="Arial"/>
        </w:rPr>
      </w:pPr>
    </w:p>
    <w:p w14:paraId="31D9014F" w14:textId="77777777" w:rsidR="00FE1124" w:rsidRDefault="00E1305E">
      <w:pPr>
        <w:rPr>
          <w:rFonts w:ascii="Arial" w:hAnsi="Arial" w:cs="Arial"/>
          <w:b/>
        </w:rPr>
      </w:pPr>
      <w:r>
        <w:rPr>
          <w:rFonts w:ascii="Arial" w:hAnsi="Arial" w:cs="Arial"/>
          <w:b/>
        </w:rPr>
        <w:t>Recommended Solution: The Conference recommends...:</w:t>
      </w:r>
    </w:p>
    <w:p w14:paraId="6D13F5DC" w14:textId="77777777" w:rsidR="00FE1124" w:rsidRDefault="00E1305E">
      <w:pPr>
        <w:pStyle w:val="NormalWeb"/>
        <w:rPr>
          <w:rFonts w:ascii="Arial" w:hAnsi="Arial" w:cs="Arial"/>
        </w:rPr>
      </w:pPr>
      <w:r>
        <w:rPr>
          <w:rFonts w:ascii="Arial" w:hAnsi="Arial" w:cs="Arial"/>
        </w:rPr>
        <w:t>The Conference recommends acknowledgement of the 2018 - 2020 Food Protection Manager Certification Committee (FPMCC) Final Report and thanking the committee members for their work.</w:t>
      </w:r>
    </w:p>
    <w:p w14:paraId="31CBE1AC" w14:textId="77777777" w:rsidR="00FE1124" w:rsidRDefault="00E1305E">
      <w:pPr>
        <w:pStyle w:val="NormalWeb"/>
        <w:rPr>
          <w:rFonts w:ascii="Arial" w:hAnsi="Arial" w:cs="Arial"/>
        </w:rPr>
      </w:pPr>
      <w:r>
        <w:rPr>
          <w:rFonts w:ascii="Arial" w:hAnsi="Arial" w:cs="Arial"/>
        </w:rPr>
        <w:t>The Conference further recommends the continuation of the following charge (from Issue #: 2018 II-009) assigned to the Food Protection Manager Certification Committee (FPMCC), a standing committee, for the 2020-2022 biennium:</w:t>
      </w:r>
    </w:p>
    <w:p w14:paraId="759D5AEC" w14:textId="77777777" w:rsidR="00FE1124" w:rsidRDefault="00E1305E">
      <w:pPr>
        <w:pStyle w:val="NormalWeb"/>
        <w:rPr>
          <w:rFonts w:ascii="Arial" w:hAnsi="Arial" w:cs="Arial"/>
        </w:rPr>
      </w:pPr>
      <w:r>
        <w:rPr>
          <w:rStyle w:val="Emphasis"/>
          <w:rFonts w:ascii="Arial" w:hAnsi="Arial" w:cs="Arial"/>
        </w:rPr>
        <w:lastRenderedPageBreak/>
        <w:t>To carry out charges assigned via the Conference Issue process and from the Conference Executive Board relating to food protection manager certification and to adopt sound, uniform accreditation standards and procedures that are accepted by the Conference while ensuring that the conference Standards for Accreditation for Food Protection Manager Certification programs and the accreditation process are administered in a fair and responsible manner.</w:t>
      </w:r>
    </w:p>
    <w:p w14:paraId="30B60EF7" w14:textId="77777777" w:rsidR="00FE1124" w:rsidRDefault="00FE1124">
      <w:pPr>
        <w:rPr>
          <w:rFonts w:ascii="Arial" w:eastAsia="Times New Roman" w:hAnsi="Arial" w:cs="Arial"/>
        </w:rPr>
      </w:pPr>
    </w:p>
    <w:p w14:paraId="5368DDB1" w14:textId="77777777" w:rsidR="00FE1124" w:rsidRDefault="00E1305E">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15"/>
        <w:gridCol w:w="504"/>
        <w:gridCol w:w="504"/>
      </w:tblGrid>
      <w:tr w:rsidR="00FE1124" w14:paraId="4BCE9252" w14:textId="77777777">
        <w:tc>
          <w:tcPr>
            <w:tcW w:w="1817" w:type="dxa"/>
            <w:hideMark/>
          </w:tcPr>
          <w:p w14:paraId="790D9F79" w14:textId="77777777" w:rsidR="00FE1124" w:rsidRDefault="00E1305E">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1AABCC70" w14:textId="77777777" w:rsidR="00FE1124" w:rsidRDefault="00E1305E">
            <w:pPr>
              <w:widowControl w:val="0"/>
              <w:rPr>
                <w:rFonts w:ascii="Arial" w:hAnsi="Arial" w:cs="Arial"/>
              </w:rPr>
            </w:pPr>
            <w:r>
              <w:rPr>
                <w:rFonts w:ascii="Arial" w:hAnsi="Arial" w:cs="Arial"/>
              </w:rPr>
              <w:t>Sean Dunleavy</w:t>
            </w:r>
          </w:p>
        </w:tc>
      </w:tr>
      <w:tr w:rsidR="00FE1124" w14:paraId="1974949B" w14:textId="77777777">
        <w:tc>
          <w:tcPr>
            <w:tcW w:w="1817" w:type="dxa"/>
            <w:hideMark/>
          </w:tcPr>
          <w:p w14:paraId="4ED01F04" w14:textId="77777777" w:rsidR="00FE1124" w:rsidRDefault="00E1305E">
            <w:pPr>
              <w:widowControl w:val="0"/>
              <w:rPr>
                <w:rFonts w:ascii="Arial" w:hAnsi="Arial" w:cs="Arial"/>
              </w:rPr>
            </w:pPr>
            <w:r>
              <w:rPr>
                <w:rFonts w:ascii="Arial" w:hAnsi="Arial" w:cs="Arial"/>
              </w:rPr>
              <w:t xml:space="preserve">Organization:  </w:t>
            </w:r>
          </w:p>
        </w:tc>
        <w:tc>
          <w:tcPr>
            <w:tcW w:w="7723" w:type="dxa"/>
            <w:gridSpan w:val="3"/>
            <w:hideMark/>
          </w:tcPr>
          <w:p w14:paraId="2142C462" w14:textId="77777777" w:rsidR="00FE1124" w:rsidRDefault="00E1305E">
            <w:pPr>
              <w:widowControl w:val="0"/>
              <w:rPr>
                <w:rFonts w:ascii="Arial" w:hAnsi="Arial" w:cs="Arial"/>
              </w:rPr>
            </w:pPr>
            <w:r>
              <w:rPr>
                <w:rFonts w:ascii="Arial" w:hAnsi="Arial" w:cs="Arial"/>
              </w:rPr>
              <w:t>FPMCC</w:t>
            </w:r>
          </w:p>
        </w:tc>
      </w:tr>
      <w:tr w:rsidR="00FE1124" w14:paraId="7421784C" w14:textId="77777777">
        <w:tc>
          <w:tcPr>
            <w:tcW w:w="1817" w:type="dxa"/>
            <w:hideMark/>
          </w:tcPr>
          <w:p w14:paraId="2875D035" w14:textId="77777777" w:rsidR="00FE1124" w:rsidRDefault="00E1305E">
            <w:pPr>
              <w:widowControl w:val="0"/>
              <w:rPr>
                <w:rFonts w:ascii="Arial" w:hAnsi="Arial" w:cs="Arial"/>
              </w:rPr>
            </w:pPr>
            <w:r>
              <w:rPr>
                <w:rFonts w:ascii="Arial" w:hAnsi="Arial" w:cs="Arial"/>
              </w:rPr>
              <w:t>Address:</w:t>
            </w:r>
          </w:p>
        </w:tc>
        <w:tc>
          <w:tcPr>
            <w:tcW w:w="7723" w:type="dxa"/>
            <w:gridSpan w:val="3"/>
            <w:hideMark/>
          </w:tcPr>
          <w:p w14:paraId="4AC1492F" w14:textId="77777777" w:rsidR="00FE1124" w:rsidRDefault="00E1305E">
            <w:pPr>
              <w:widowControl w:val="0"/>
              <w:rPr>
                <w:rFonts w:ascii="Arial" w:hAnsi="Arial" w:cs="Arial"/>
              </w:rPr>
            </w:pPr>
            <w:r>
              <w:rPr>
                <w:rFonts w:ascii="Arial" w:hAnsi="Arial" w:cs="Arial"/>
              </w:rPr>
              <w:t>525 West Allegan</w:t>
            </w:r>
          </w:p>
        </w:tc>
      </w:tr>
      <w:tr w:rsidR="00FE1124" w14:paraId="72B303D7" w14:textId="77777777">
        <w:tc>
          <w:tcPr>
            <w:tcW w:w="1817" w:type="dxa"/>
            <w:hideMark/>
          </w:tcPr>
          <w:p w14:paraId="4310EED9" w14:textId="77777777" w:rsidR="00FE1124" w:rsidRDefault="00E1305E">
            <w:pPr>
              <w:widowControl w:val="0"/>
              <w:rPr>
                <w:rFonts w:ascii="Arial" w:hAnsi="Arial" w:cs="Arial"/>
              </w:rPr>
            </w:pPr>
            <w:r>
              <w:rPr>
                <w:rFonts w:ascii="Arial" w:hAnsi="Arial" w:cs="Arial"/>
              </w:rPr>
              <w:t>City/State/Zip:</w:t>
            </w:r>
          </w:p>
        </w:tc>
        <w:tc>
          <w:tcPr>
            <w:tcW w:w="7723" w:type="dxa"/>
            <w:gridSpan w:val="3"/>
            <w:hideMark/>
          </w:tcPr>
          <w:p w14:paraId="7BA7E2C1" w14:textId="77777777" w:rsidR="00FE1124" w:rsidRDefault="00E1305E">
            <w:pPr>
              <w:widowControl w:val="0"/>
              <w:rPr>
                <w:rFonts w:ascii="Arial" w:hAnsi="Arial" w:cs="Arial"/>
              </w:rPr>
            </w:pPr>
            <w:r>
              <w:rPr>
                <w:rFonts w:ascii="Arial" w:hAnsi="Arial" w:cs="Arial"/>
              </w:rPr>
              <w:t>Lansing, MI 48933</w:t>
            </w:r>
          </w:p>
        </w:tc>
      </w:tr>
      <w:tr w:rsidR="00FE1124" w14:paraId="1D29A906" w14:textId="77777777">
        <w:trPr>
          <w:trHeight w:val="260"/>
        </w:trPr>
        <w:tc>
          <w:tcPr>
            <w:tcW w:w="1817" w:type="dxa"/>
            <w:hideMark/>
          </w:tcPr>
          <w:p w14:paraId="58A74784" w14:textId="77777777" w:rsidR="00FE1124" w:rsidRDefault="00E1305E">
            <w:pPr>
              <w:widowControl w:val="0"/>
              <w:rPr>
                <w:rFonts w:ascii="Arial" w:hAnsi="Arial" w:cs="Arial"/>
              </w:rPr>
            </w:pPr>
            <w:r>
              <w:rPr>
                <w:rFonts w:ascii="Arial" w:hAnsi="Arial" w:cs="Arial"/>
              </w:rPr>
              <w:t>Telephone:</w:t>
            </w:r>
          </w:p>
        </w:tc>
        <w:tc>
          <w:tcPr>
            <w:tcW w:w="1963" w:type="dxa"/>
            <w:hideMark/>
          </w:tcPr>
          <w:p w14:paraId="246F68E6" w14:textId="77777777" w:rsidR="00FE1124" w:rsidRDefault="00E1305E">
            <w:pPr>
              <w:widowControl w:val="0"/>
              <w:rPr>
                <w:rFonts w:ascii="Arial" w:hAnsi="Arial" w:cs="Arial"/>
              </w:rPr>
            </w:pPr>
            <w:r>
              <w:rPr>
                <w:rFonts w:ascii="Arial" w:hAnsi="Arial" w:cs="Arial"/>
              </w:rPr>
              <w:t>517-243-8895</w:t>
            </w:r>
          </w:p>
        </w:tc>
        <w:tc>
          <w:tcPr>
            <w:tcW w:w="0" w:type="auto"/>
            <w:vAlign w:val="center"/>
            <w:hideMark/>
          </w:tcPr>
          <w:p w14:paraId="61180024" w14:textId="77777777" w:rsidR="00FE1124" w:rsidRDefault="00FE1124">
            <w:pPr>
              <w:rPr>
                <w:rFonts w:eastAsia="Times New Roman"/>
                <w:sz w:val="20"/>
                <w:szCs w:val="20"/>
              </w:rPr>
            </w:pPr>
          </w:p>
        </w:tc>
        <w:tc>
          <w:tcPr>
            <w:tcW w:w="0" w:type="auto"/>
            <w:vAlign w:val="center"/>
            <w:hideMark/>
          </w:tcPr>
          <w:p w14:paraId="70CA54F2" w14:textId="77777777" w:rsidR="00FE1124" w:rsidRDefault="00FE1124">
            <w:pPr>
              <w:rPr>
                <w:rFonts w:eastAsia="Times New Roman"/>
                <w:sz w:val="20"/>
                <w:szCs w:val="20"/>
              </w:rPr>
            </w:pPr>
          </w:p>
        </w:tc>
      </w:tr>
      <w:tr w:rsidR="00FE1124" w14:paraId="509DCA9B" w14:textId="77777777">
        <w:trPr>
          <w:trHeight w:val="260"/>
        </w:trPr>
        <w:tc>
          <w:tcPr>
            <w:tcW w:w="1817" w:type="dxa"/>
            <w:hideMark/>
          </w:tcPr>
          <w:p w14:paraId="62460E3D" w14:textId="77777777" w:rsidR="00FE1124" w:rsidRDefault="00E1305E">
            <w:pPr>
              <w:widowControl w:val="0"/>
              <w:rPr>
                <w:rFonts w:ascii="Arial" w:hAnsi="Arial" w:cs="Arial"/>
              </w:rPr>
            </w:pPr>
            <w:r>
              <w:rPr>
                <w:rFonts w:ascii="Arial" w:hAnsi="Arial" w:cs="Arial"/>
              </w:rPr>
              <w:t>E-mail:</w:t>
            </w:r>
          </w:p>
        </w:tc>
        <w:tc>
          <w:tcPr>
            <w:tcW w:w="1963" w:type="dxa"/>
            <w:hideMark/>
          </w:tcPr>
          <w:p w14:paraId="349D29CE" w14:textId="77777777" w:rsidR="00FE1124" w:rsidRDefault="00E1305E">
            <w:pPr>
              <w:widowControl w:val="0"/>
              <w:rPr>
                <w:rFonts w:ascii="Arial" w:hAnsi="Arial" w:cs="Arial"/>
              </w:rPr>
            </w:pPr>
            <w:r>
              <w:rPr>
                <w:rFonts w:ascii="Arial" w:hAnsi="Arial" w:cs="Arial"/>
              </w:rPr>
              <w:t>dunleavys@michigan.gov</w:t>
            </w:r>
          </w:p>
        </w:tc>
        <w:tc>
          <w:tcPr>
            <w:tcW w:w="0" w:type="auto"/>
            <w:vAlign w:val="center"/>
            <w:hideMark/>
          </w:tcPr>
          <w:p w14:paraId="0C59900B" w14:textId="77777777" w:rsidR="00FE1124" w:rsidRDefault="00FE1124">
            <w:pPr>
              <w:rPr>
                <w:rFonts w:eastAsia="Times New Roman"/>
                <w:sz w:val="20"/>
                <w:szCs w:val="20"/>
              </w:rPr>
            </w:pPr>
          </w:p>
        </w:tc>
        <w:tc>
          <w:tcPr>
            <w:tcW w:w="0" w:type="auto"/>
            <w:vAlign w:val="center"/>
            <w:hideMark/>
          </w:tcPr>
          <w:p w14:paraId="62F79F0E" w14:textId="77777777" w:rsidR="00FE1124" w:rsidRDefault="00FE1124">
            <w:pPr>
              <w:rPr>
                <w:rFonts w:eastAsia="Times New Roman"/>
                <w:sz w:val="20"/>
                <w:szCs w:val="20"/>
              </w:rPr>
            </w:pPr>
          </w:p>
        </w:tc>
      </w:tr>
    </w:tbl>
    <w:p w14:paraId="50727313" w14:textId="77777777" w:rsidR="00FE1124" w:rsidRDefault="00FE1124">
      <w:pPr>
        <w:rPr>
          <w:rFonts w:ascii="Arial" w:hAnsi="Arial" w:cs="Arial"/>
        </w:rPr>
      </w:pPr>
    </w:p>
    <w:p w14:paraId="51B586C7" w14:textId="77777777" w:rsidR="00FE1124" w:rsidRDefault="00E1305E">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51"/>
        <w:gridCol w:w="536"/>
        <w:gridCol w:w="536"/>
      </w:tblGrid>
      <w:tr w:rsidR="00FE1124" w14:paraId="334D8F98" w14:textId="77777777">
        <w:tc>
          <w:tcPr>
            <w:tcW w:w="1817" w:type="dxa"/>
            <w:hideMark/>
          </w:tcPr>
          <w:p w14:paraId="3C006931" w14:textId="77777777" w:rsidR="00FE1124" w:rsidRDefault="00E1305E">
            <w:pPr>
              <w:widowControl w:val="0"/>
              <w:rPr>
                <w:rFonts w:ascii="Arial" w:hAnsi="Arial" w:cs="Arial"/>
              </w:rPr>
            </w:pPr>
            <w:r>
              <w:rPr>
                <w:rFonts w:ascii="Arial" w:hAnsi="Arial" w:cs="Arial"/>
              </w:rPr>
              <w:t>Name:</w:t>
            </w:r>
          </w:p>
        </w:tc>
        <w:tc>
          <w:tcPr>
            <w:tcW w:w="7723" w:type="dxa"/>
            <w:gridSpan w:val="3"/>
            <w:hideMark/>
          </w:tcPr>
          <w:p w14:paraId="76D06207" w14:textId="77777777" w:rsidR="00FE1124" w:rsidRDefault="00E1305E">
            <w:pPr>
              <w:widowControl w:val="0"/>
              <w:rPr>
                <w:rFonts w:ascii="Arial" w:hAnsi="Arial" w:cs="Arial"/>
              </w:rPr>
            </w:pPr>
            <w:r>
              <w:rPr>
                <w:rFonts w:ascii="Arial" w:hAnsi="Arial" w:cs="Arial"/>
              </w:rPr>
              <w:t>Sharon Wood</w:t>
            </w:r>
          </w:p>
        </w:tc>
      </w:tr>
      <w:bookmarkEnd w:id="1"/>
      <w:tr w:rsidR="00FE1124" w14:paraId="45D3BA75" w14:textId="77777777">
        <w:tc>
          <w:tcPr>
            <w:tcW w:w="1817" w:type="dxa"/>
            <w:hideMark/>
          </w:tcPr>
          <w:p w14:paraId="418A872C" w14:textId="77777777" w:rsidR="00FE1124" w:rsidRDefault="00E1305E">
            <w:pPr>
              <w:widowControl w:val="0"/>
              <w:rPr>
                <w:rFonts w:ascii="Arial" w:hAnsi="Arial" w:cs="Arial"/>
              </w:rPr>
            </w:pPr>
            <w:r>
              <w:rPr>
                <w:rFonts w:ascii="Arial" w:hAnsi="Arial" w:cs="Arial"/>
              </w:rPr>
              <w:t xml:space="preserve">Organization:  </w:t>
            </w:r>
          </w:p>
        </w:tc>
        <w:tc>
          <w:tcPr>
            <w:tcW w:w="7723" w:type="dxa"/>
            <w:gridSpan w:val="3"/>
            <w:hideMark/>
          </w:tcPr>
          <w:p w14:paraId="7A706B5D" w14:textId="77777777" w:rsidR="00FE1124" w:rsidRDefault="00E1305E">
            <w:pPr>
              <w:widowControl w:val="0"/>
              <w:rPr>
                <w:rFonts w:ascii="Arial" w:hAnsi="Arial" w:cs="Arial"/>
              </w:rPr>
            </w:pPr>
            <w:r>
              <w:rPr>
                <w:rFonts w:ascii="Arial" w:hAnsi="Arial" w:cs="Arial"/>
              </w:rPr>
              <w:t>FPMCC</w:t>
            </w:r>
          </w:p>
        </w:tc>
      </w:tr>
      <w:tr w:rsidR="00FE1124" w14:paraId="0A2580E1" w14:textId="77777777">
        <w:tc>
          <w:tcPr>
            <w:tcW w:w="1817" w:type="dxa"/>
            <w:hideMark/>
          </w:tcPr>
          <w:p w14:paraId="66A4F517" w14:textId="77777777" w:rsidR="00FE1124" w:rsidRDefault="00E1305E">
            <w:pPr>
              <w:widowControl w:val="0"/>
              <w:rPr>
                <w:rFonts w:ascii="Arial" w:hAnsi="Arial" w:cs="Arial"/>
              </w:rPr>
            </w:pPr>
            <w:r>
              <w:rPr>
                <w:rFonts w:ascii="Arial" w:hAnsi="Arial" w:cs="Arial"/>
              </w:rPr>
              <w:t>Address:</w:t>
            </w:r>
          </w:p>
        </w:tc>
        <w:tc>
          <w:tcPr>
            <w:tcW w:w="7723" w:type="dxa"/>
            <w:gridSpan w:val="3"/>
            <w:hideMark/>
          </w:tcPr>
          <w:p w14:paraId="615B6458" w14:textId="77777777" w:rsidR="00FE1124" w:rsidRDefault="00E1305E">
            <w:pPr>
              <w:widowControl w:val="0"/>
              <w:rPr>
                <w:rFonts w:ascii="Arial" w:hAnsi="Arial" w:cs="Arial"/>
              </w:rPr>
            </w:pPr>
            <w:r>
              <w:rPr>
                <w:rFonts w:ascii="Arial" w:hAnsi="Arial" w:cs="Arial"/>
              </w:rPr>
              <w:t>5105 Rittiman Road</w:t>
            </w:r>
          </w:p>
        </w:tc>
      </w:tr>
      <w:tr w:rsidR="00FE1124" w14:paraId="4751678A" w14:textId="77777777">
        <w:tc>
          <w:tcPr>
            <w:tcW w:w="1817" w:type="dxa"/>
            <w:hideMark/>
          </w:tcPr>
          <w:p w14:paraId="5BCDE358" w14:textId="77777777" w:rsidR="00FE1124" w:rsidRDefault="00E1305E">
            <w:pPr>
              <w:widowControl w:val="0"/>
              <w:rPr>
                <w:rFonts w:ascii="Arial" w:hAnsi="Arial" w:cs="Arial"/>
              </w:rPr>
            </w:pPr>
            <w:r>
              <w:rPr>
                <w:rFonts w:ascii="Arial" w:hAnsi="Arial" w:cs="Arial"/>
              </w:rPr>
              <w:t>City/State/Zip:</w:t>
            </w:r>
          </w:p>
        </w:tc>
        <w:tc>
          <w:tcPr>
            <w:tcW w:w="7723" w:type="dxa"/>
            <w:gridSpan w:val="3"/>
            <w:hideMark/>
          </w:tcPr>
          <w:p w14:paraId="04979C3C" w14:textId="77777777" w:rsidR="00FE1124" w:rsidRDefault="00E1305E">
            <w:pPr>
              <w:widowControl w:val="0"/>
              <w:rPr>
                <w:rFonts w:ascii="Arial" w:hAnsi="Arial" w:cs="Arial"/>
              </w:rPr>
            </w:pPr>
            <w:r>
              <w:rPr>
                <w:rFonts w:ascii="Arial" w:hAnsi="Arial" w:cs="Arial"/>
              </w:rPr>
              <w:t>San Antonio, TX 78218</w:t>
            </w:r>
          </w:p>
        </w:tc>
      </w:tr>
      <w:tr w:rsidR="00FE1124" w14:paraId="0E7C84FF" w14:textId="77777777">
        <w:trPr>
          <w:trHeight w:val="260"/>
        </w:trPr>
        <w:tc>
          <w:tcPr>
            <w:tcW w:w="1817" w:type="dxa"/>
            <w:hideMark/>
          </w:tcPr>
          <w:p w14:paraId="18FDE663" w14:textId="77777777" w:rsidR="00FE1124" w:rsidRDefault="00E1305E">
            <w:pPr>
              <w:widowControl w:val="0"/>
              <w:rPr>
                <w:rFonts w:ascii="Arial" w:hAnsi="Arial" w:cs="Arial"/>
              </w:rPr>
            </w:pPr>
            <w:r>
              <w:rPr>
                <w:rFonts w:ascii="Arial" w:hAnsi="Arial" w:cs="Arial"/>
              </w:rPr>
              <w:t>Telephone:</w:t>
            </w:r>
          </w:p>
        </w:tc>
        <w:tc>
          <w:tcPr>
            <w:tcW w:w="1963" w:type="dxa"/>
            <w:hideMark/>
          </w:tcPr>
          <w:p w14:paraId="5F7C21DB" w14:textId="77777777" w:rsidR="00FE1124" w:rsidRDefault="00E1305E">
            <w:pPr>
              <w:widowControl w:val="0"/>
              <w:rPr>
                <w:rFonts w:ascii="Arial" w:hAnsi="Arial" w:cs="Arial"/>
              </w:rPr>
            </w:pPr>
            <w:r>
              <w:rPr>
                <w:rFonts w:ascii="Arial" w:hAnsi="Arial" w:cs="Arial"/>
              </w:rPr>
              <w:t>210-913-1333</w:t>
            </w:r>
          </w:p>
        </w:tc>
        <w:tc>
          <w:tcPr>
            <w:tcW w:w="0" w:type="auto"/>
            <w:vAlign w:val="center"/>
            <w:hideMark/>
          </w:tcPr>
          <w:p w14:paraId="382BA9BF" w14:textId="77777777" w:rsidR="00FE1124" w:rsidRDefault="00FE1124">
            <w:pPr>
              <w:rPr>
                <w:rFonts w:eastAsia="Times New Roman"/>
                <w:sz w:val="20"/>
                <w:szCs w:val="20"/>
              </w:rPr>
            </w:pPr>
          </w:p>
        </w:tc>
        <w:tc>
          <w:tcPr>
            <w:tcW w:w="0" w:type="auto"/>
            <w:vAlign w:val="center"/>
            <w:hideMark/>
          </w:tcPr>
          <w:p w14:paraId="7E1BE065" w14:textId="77777777" w:rsidR="00FE1124" w:rsidRDefault="00FE1124">
            <w:pPr>
              <w:rPr>
                <w:rFonts w:eastAsia="Times New Roman"/>
                <w:sz w:val="20"/>
                <w:szCs w:val="20"/>
              </w:rPr>
            </w:pPr>
          </w:p>
        </w:tc>
      </w:tr>
      <w:tr w:rsidR="00FE1124" w14:paraId="453777C2" w14:textId="77777777">
        <w:trPr>
          <w:trHeight w:val="260"/>
        </w:trPr>
        <w:tc>
          <w:tcPr>
            <w:tcW w:w="1817" w:type="dxa"/>
            <w:hideMark/>
          </w:tcPr>
          <w:p w14:paraId="5A06D951" w14:textId="77777777" w:rsidR="00FE1124" w:rsidRDefault="00E1305E">
            <w:pPr>
              <w:widowControl w:val="0"/>
              <w:rPr>
                <w:rFonts w:ascii="Arial" w:hAnsi="Arial" w:cs="Arial"/>
              </w:rPr>
            </w:pPr>
            <w:r>
              <w:rPr>
                <w:rFonts w:ascii="Arial" w:hAnsi="Arial" w:cs="Arial"/>
              </w:rPr>
              <w:t>E-mail:</w:t>
            </w:r>
          </w:p>
        </w:tc>
        <w:tc>
          <w:tcPr>
            <w:tcW w:w="1963" w:type="dxa"/>
            <w:hideMark/>
          </w:tcPr>
          <w:p w14:paraId="53CBD87C" w14:textId="77777777" w:rsidR="00FE1124" w:rsidRDefault="00E1305E">
            <w:pPr>
              <w:widowControl w:val="0"/>
              <w:rPr>
                <w:rFonts w:ascii="Arial" w:hAnsi="Arial" w:cs="Arial"/>
              </w:rPr>
            </w:pPr>
            <w:r>
              <w:rPr>
                <w:rFonts w:ascii="Arial" w:hAnsi="Arial" w:cs="Arial"/>
              </w:rPr>
              <w:t>wood.sharon@heb.com</w:t>
            </w:r>
          </w:p>
        </w:tc>
        <w:tc>
          <w:tcPr>
            <w:tcW w:w="0" w:type="auto"/>
            <w:vAlign w:val="center"/>
            <w:hideMark/>
          </w:tcPr>
          <w:p w14:paraId="4E3CE1A4" w14:textId="77777777" w:rsidR="00FE1124" w:rsidRDefault="00FE1124">
            <w:pPr>
              <w:rPr>
                <w:rFonts w:eastAsia="Times New Roman"/>
                <w:sz w:val="20"/>
                <w:szCs w:val="20"/>
              </w:rPr>
            </w:pPr>
          </w:p>
        </w:tc>
        <w:tc>
          <w:tcPr>
            <w:tcW w:w="0" w:type="auto"/>
            <w:vAlign w:val="center"/>
            <w:hideMark/>
          </w:tcPr>
          <w:p w14:paraId="10A92D31" w14:textId="77777777" w:rsidR="00FE1124" w:rsidRDefault="00FE1124">
            <w:pPr>
              <w:rPr>
                <w:rFonts w:eastAsia="Times New Roman"/>
                <w:sz w:val="20"/>
                <w:szCs w:val="20"/>
              </w:rPr>
            </w:pPr>
          </w:p>
        </w:tc>
      </w:tr>
    </w:tbl>
    <w:p w14:paraId="7BFA27D6" w14:textId="77777777" w:rsidR="00FE1124" w:rsidRDefault="00FE1124">
      <w:pPr>
        <w:rPr>
          <w:rFonts w:ascii="Arial" w:hAnsi="Arial" w:cs="Arial"/>
        </w:rPr>
      </w:pPr>
    </w:p>
    <w:p w14:paraId="46D73F31" w14:textId="77777777" w:rsidR="00FE1124" w:rsidRDefault="00E1305E">
      <w:pPr>
        <w:rPr>
          <w:rFonts w:ascii="Arial" w:hAnsi="Arial" w:cs="Arial"/>
          <w:b/>
        </w:rPr>
      </w:pPr>
      <w:r>
        <w:rPr>
          <w:rFonts w:ascii="Arial" w:hAnsi="Arial" w:cs="Arial"/>
          <w:b/>
        </w:rPr>
        <w:t>Content Documents:</w:t>
      </w:r>
    </w:p>
    <w:p w14:paraId="4AA01DC8" w14:textId="77777777" w:rsidR="00FE1124" w:rsidRDefault="00E1305E">
      <w:pPr>
        <w:numPr>
          <w:ilvl w:val="0"/>
          <w:numId w:val="2"/>
          <w:numberingChange w:id="2" w:author="Unknown" w:original=""/>
        </w:numPr>
        <w:rPr>
          <w:rFonts w:ascii="Arial" w:hAnsi="Arial" w:cs="Arial"/>
        </w:rPr>
      </w:pPr>
      <w:r>
        <w:rPr>
          <w:rFonts w:ascii="Arial" w:hAnsi="Arial" w:cs="Arial"/>
        </w:rPr>
        <w:t xml:space="preserve">"Attachment I_FPMCC Final Report" </w:t>
      </w:r>
    </w:p>
    <w:p w14:paraId="7BA35978" w14:textId="77777777" w:rsidR="00FE1124" w:rsidRDefault="00E1305E">
      <w:pPr>
        <w:numPr>
          <w:ilvl w:val="0"/>
          <w:numId w:val="2"/>
          <w:numberingChange w:id="3" w:author="Unknown" w:original=""/>
        </w:numPr>
        <w:rPr>
          <w:rFonts w:ascii="Arial" w:hAnsi="Arial" w:cs="Arial"/>
        </w:rPr>
      </w:pPr>
      <w:r>
        <w:rPr>
          <w:rFonts w:ascii="Arial" w:hAnsi="Arial" w:cs="Arial"/>
        </w:rPr>
        <w:t xml:space="preserve">"Attachment II_FPMCC Final Roster Nov2019" </w:t>
      </w:r>
    </w:p>
    <w:p w14:paraId="44AC4C4D" w14:textId="77777777" w:rsidR="00FE1124" w:rsidRDefault="00E1305E">
      <w:pPr>
        <w:numPr>
          <w:ilvl w:val="0"/>
          <w:numId w:val="2"/>
          <w:numberingChange w:id="4" w:author="Unknown" w:original=""/>
        </w:numPr>
        <w:rPr>
          <w:rFonts w:ascii="Arial" w:hAnsi="Arial" w:cs="Arial"/>
        </w:rPr>
      </w:pPr>
      <w:r>
        <w:rPr>
          <w:rFonts w:ascii="Arial" w:hAnsi="Arial" w:cs="Arial"/>
        </w:rPr>
        <w:t xml:space="preserve">"Attachment III_CFP FPMCC Standards Version 1.9.2020" </w:t>
      </w:r>
    </w:p>
    <w:p w14:paraId="20F7FB9E" w14:textId="77777777" w:rsidR="00FE1124" w:rsidRDefault="00E1305E">
      <w:pPr>
        <w:numPr>
          <w:ilvl w:val="0"/>
          <w:numId w:val="2"/>
          <w:numberingChange w:id="5" w:author="Unknown" w:original=""/>
        </w:numPr>
        <w:rPr>
          <w:rFonts w:ascii="Arial" w:hAnsi="Arial" w:cs="Arial"/>
        </w:rPr>
      </w:pPr>
      <w:r>
        <w:rPr>
          <w:rFonts w:ascii="Arial" w:hAnsi="Arial" w:cs="Arial"/>
        </w:rPr>
        <w:t xml:space="preserve">"Attachment IV_FPMCC Bylaws 2019" </w:t>
      </w:r>
    </w:p>
    <w:p w14:paraId="647CA77A" w14:textId="77777777" w:rsidR="00FE1124" w:rsidRDefault="00FE1124">
      <w:pPr>
        <w:rPr>
          <w:rFonts w:ascii="Arial" w:hAnsi="Arial" w:cs="Arial"/>
        </w:rPr>
      </w:pPr>
    </w:p>
    <w:p w14:paraId="1D31CD50" w14:textId="77777777" w:rsidR="00FE1124" w:rsidRDefault="00FE1124">
      <w:pPr>
        <w:rPr>
          <w:rFonts w:ascii="Arial" w:hAnsi="Arial" w:cs="Arial"/>
        </w:rPr>
      </w:pPr>
    </w:p>
    <w:p w14:paraId="1A9E2F4F" w14:textId="77777777" w:rsidR="00FE1124" w:rsidRDefault="00E1305E">
      <w:pPr>
        <w:rPr>
          <w:rFonts w:ascii="Arial" w:hAnsi="Arial" w:cs="Arial"/>
          <w:b/>
        </w:rPr>
      </w:pPr>
      <w:r>
        <w:rPr>
          <w:rFonts w:ascii="Arial" w:hAnsi="Arial" w:cs="Arial"/>
          <w:b/>
        </w:rPr>
        <w:t>Supporting Attachments:</w:t>
      </w:r>
    </w:p>
    <w:p w14:paraId="4189BAD9" w14:textId="77777777" w:rsidR="00FE1124" w:rsidRDefault="00E1305E">
      <w:pPr>
        <w:numPr>
          <w:ilvl w:val="0"/>
          <w:numId w:val="2"/>
          <w:numberingChange w:id="6" w:author="Unknown" w:original=""/>
        </w:numPr>
        <w:rPr>
          <w:rFonts w:ascii="Arial" w:hAnsi="Arial" w:cs="Arial"/>
        </w:rPr>
      </w:pPr>
      <w:r>
        <w:rPr>
          <w:rFonts w:ascii="Arial" w:hAnsi="Arial" w:cs="Arial"/>
        </w:rPr>
        <w:t xml:space="preserve">"2018-09-18 FPMCC Conference Call minutes" </w:t>
      </w:r>
    </w:p>
    <w:p w14:paraId="5BD1E5CE" w14:textId="77777777" w:rsidR="00FE1124" w:rsidRDefault="00E1305E">
      <w:pPr>
        <w:numPr>
          <w:ilvl w:val="0"/>
          <w:numId w:val="2"/>
          <w:numberingChange w:id="7" w:author="Unknown" w:original=""/>
        </w:numPr>
        <w:rPr>
          <w:rFonts w:ascii="Arial" w:hAnsi="Arial" w:cs="Arial"/>
        </w:rPr>
      </w:pPr>
      <w:r>
        <w:rPr>
          <w:rFonts w:ascii="Arial" w:hAnsi="Arial" w:cs="Arial"/>
        </w:rPr>
        <w:t xml:space="preserve">"2018 Fall Meeting San Diego minutes" </w:t>
      </w:r>
    </w:p>
    <w:p w14:paraId="1E69FAE9" w14:textId="77777777" w:rsidR="00FE1124" w:rsidRDefault="00E1305E">
      <w:pPr>
        <w:numPr>
          <w:ilvl w:val="0"/>
          <w:numId w:val="2"/>
          <w:numberingChange w:id="8" w:author="Unknown" w:original=""/>
        </w:numPr>
        <w:rPr>
          <w:rFonts w:ascii="Arial" w:hAnsi="Arial" w:cs="Arial"/>
        </w:rPr>
      </w:pPr>
      <w:r>
        <w:rPr>
          <w:rFonts w:ascii="Arial" w:hAnsi="Arial" w:cs="Arial"/>
        </w:rPr>
        <w:t xml:space="preserve">"2019 Spring Meeting Austin minutes" </w:t>
      </w:r>
    </w:p>
    <w:p w14:paraId="62CB85C6" w14:textId="77777777" w:rsidR="00FE1124" w:rsidRDefault="00E1305E">
      <w:pPr>
        <w:numPr>
          <w:ilvl w:val="0"/>
          <w:numId w:val="2"/>
          <w:numberingChange w:id="9" w:author="Unknown" w:original=""/>
        </w:numPr>
        <w:rPr>
          <w:rFonts w:ascii="Arial" w:hAnsi="Arial" w:cs="Arial"/>
        </w:rPr>
      </w:pPr>
      <w:r>
        <w:rPr>
          <w:rFonts w:ascii="Arial" w:hAnsi="Arial" w:cs="Arial"/>
        </w:rPr>
        <w:t xml:space="preserve">"FPMCC 2019 Fall Meeting Pittsburgh minutes" </w:t>
      </w:r>
    </w:p>
    <w:p w14:paraId="34D7E18F" w14:textId="77777777" w:rsidR="00FE1124" w:rsidRDefault="00E1305E">
      <w:pPr>
        <w:numPr>
          <w:ilvl w:val="0"/>
          <w:numId w:val="2"/>
          <w:numberingChange w:id="10" w:author="Unknown" w:original=""/>
        </w:numPr>
        <w:rPr>
          <w:rFonts w:ascii="Arial" w:hAnsi="Arial" w:cs="Arial"/>
        </w:rPr>
      </w:pPr>
      <w:r>
        <w:rPr>
          <w:rFonts w:ascii="Arial" w:hAnsi="Arial" w:cs="Arial"/>
        </w:rPr>
        <w:t xml:space="preserve">"FPMCC CFP Communication Outreach PowerPoint 10.24.19" </w:t>
      </w:r>
    </w:p>
    <w:p w14:paraId="58F5029D" w14:textId="77777777" w:rsidR="00FE1124" w:rsidRDefault="00E1305E">
      <w:pPr>
        <w:numPr>
          <w:ilvl w:val="0"/>
          <w:numId w:val="2"/>
          <w:numberingChange w:id="11" w:author="Unknown" w:original=""/>
        </w:numPr>
        <w:rPr>
          <w:rFonts w:ascii="Arial" w:hAnsi="Arial" w:cs="Arial"/>
        </w:rPr>
      </w:pPr>
      <w:r>
        <w:rPr>
          <w:rFonts w:ascii="Arial" w:hAnsi="Arial" w:cs="Arial"/>
        </w:rPr>
        <w:t xml:space="preserve">"Revised FAQ for CFP Website 10.24.19" </w:t>
      </w:r>
    </w:p>
    <w:p w14:paraId="4A722ECE" w14:textId="77777777" w:rsidR="00FE1124" w:rsidRDefault="00FE1124">
      <w:pPr>
        <w:rPr>
          <w:rFonts w:ascii="Arial" w:hAnsi="Arial" w:cs="Arial"/>
          <w:b/>
        </w:rPr>
      </w:pPr>
    </w:p>
    <w:p w14:paraId="197A72A6" w14:textId="77777777" w:rsidR="00FE1124" w:rsidRDefault="00E1305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FE1124">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6D6F5" w14:textId="77777777" w:rsidR="001D5785" w:rsidRDefault="001D5785" w:rsidP="001D5785">
      <w:r>
        <w:separator/>
      </w:r>
    </w:p>
  </w:endnote>
  <w:endnote w:type="continuationSeparator" w:id="0">
    <w:p w14:paraId="6F254ED0" w14:textId="77777777" w:rsidR="001D5785" w:rsidRDefault="001D5785" w:rsidP="001D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620E9" w14:textId="77777777" w:rsidR="001D5785" w:rsidRDefault="001D5785" w:rsidP="001D5785">
      <w:r>
        <w:separator/>
      </w:r>
    </w:p>
  </w:footnote>
  <w:footnote w:type="continuationSeparator" w:id="0">
    <w:p w14:paraId="1172FE8F" w14:textId="77777777" w:rsidR="001D5785" w:rsidRDefault="001D5785" w:rsidP="001D5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5E"/>
    <w:rsid w:val="001D5785"/>
    <w:rsid w:val="00E1305E"/>
    <w:rsid w:val="00FE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217EA"/>
  <w15:chartTrackingRefBased/>
  <w15:docId w15:val="{C9729BF2-28D2-4F12-A8B1-EAAF9461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2500</Characters>
  <Application>Microsoft Office Word</Application>
  <DocSecurity>0</DocSecurity>
  <Lines>20</Lines>
  <Paragraphs>5</Paragraphs>
  <ScaleCrop>false</ScaleCrop>
  <Company>Conference for Food Safety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2020-02-16T17:29:00Z</dcterms:created>
  <dcterms:modified xsi:type="dcterms:W3CDTF">2020-02-16T17:29:00Z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2020-02-16T17:20:09.8737049Z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e48928d0-33b4-429c-9aae-c2afcec70ae4</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