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80D4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F80D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F80D4F">
      <w:pPr>
        <w:rPr>
          <w:rFonts w:ascii="Arial" w:hAnsi="Arial" w:cs="Arial"/>
          <w:b/>
        </w:rPr>
      </w:pPr>
    </w:p>
    <w:p w:rsidR="00000000" w:rsidRDefault="00F80D4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I-027</w:t>
      </w:r>
    </w:p>
    <w:p w:rsidR="00000000" w:rsidRDefault="00F80D4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80D4F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80D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F80D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80D4F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80D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80D4F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0D4F">
            <w:pPr>
              <w:rPr>
                <w:rFonts w:ascii="Arial" w:hAnsi="Arial" w:cs="Arial"/>
                <w:b/>
              </w:rPr>
            </w:pPr>
          </w:p>
          <w:p w:rsidR="00000000" w:rsidRDefault="00F80D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80D4F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80D4F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80D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80D4F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80D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80D4F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0D4F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80D4F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F80D4F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F80D4F">
      <w:pPr>
        <w:rPr>
          <w:rFonts w:ascii="Arial" w:hAnsi="Arial" w:cs="Arial"/>
          <w:b/>
        </w:rPr>
      </w:pPr>
    </w:p>
    <w:p w:rsidR="00000000" w:rsidRDefault="00F80D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F80D4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Food Code - Obtaining Purchase Info During Outbreak Investigations</w:t>
      </w:r>
    </w:p>
    <w:p w:rsidR="00000000" w:rsidRDefault="00F80D4F">
      <w:pPr>
        <w:rPr>
          <w:rFonts w:ascii="Arial" w:eastAsia="Times New Roman" w:hAnsi="Arial" w:cs="Arial"/>
        </w:rPr>
      </w:pPr>
    </w:p>
    <w:p w:rsidR="00000000" w:rsidRDefault="00F80D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F80D4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that the most current edition of the Food Code be amended to require that, in the case</w:t>
      </w:r>
      <w:r>
        <w:rPr>
          <w:rFonts w:ascii="Arial" w:hAnsi="Arial" w:cs="Arial"/>
        </w:rPr>
        <w:t xml:space="preserve"> of a foodborne illness investigation, purchase information for case-patient customers, and as needed, for well persons serving as controls or to indicate background rates of purchases, be given as soon as possible to investigating agencies upon request, w</w:t>
      </w:r>
      <w:r>
        <w:rPr>
          <w:rFonts w:ascii="Arial" w:hAnsi="Arial" w:cs="Arial"/>
        </w:rPr>
        <w:t>ithout the need for customer approval.</w:t>
      </w:r>
    </w:p>
    <w:p w:rsidR="00000000" w:rsidRDefault="00F80D4F">
      <w:pPr>
        <w:rPr>
          <w:rFonts w:ascii="Arial" w:eastAsia="Times New Roman" w:hAnsi="Arial" w:cs="Arial"/>
        </w:rPr>
      </w:pPr>
    </w:p>
    <w:p w:rsidR="00000000" w:rsidRDefault="00F80D4F">
      <w:pPr>
        <w:rPr>
          <w:rFonts w:ascii="Arial" w:hAnsi="Arial" w:cs="Arial"/>
          <w:b/>
        </w:rPr>
      </w:pPr>
    </w:p>
    <w:p w:rsidR="00000000" w:rsidRDefault="00F80D4F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4F"/>
    <w:rsid w:val="00F8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4</DocSecurity>
  <Lines>6</Lines>
  <Paragraphs>1</Paragraphs>
  <ScaleCrop>false</ScaleCrop>
  <Company>Conference for Food Safety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