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73A0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173A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173A0E">
      <w:pPr>
        <w:rPr>
          <w:rFonts w:ascii="Arial" w:hAnsi="Arial" w:cs="Arial"/>
          <w:b/>
        </w:rPr>
      </w:pPr>
    </w:p>
    <w:p w:rsidR="00000000" w:rsidRDefault="00173A0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III-015</w:t>
      </w:r>
    </w:p>
    <w:p w:rsidR="00000000" w:rsidRDefault="00173A0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73A0E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73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173A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73A0E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73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73A0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3A0E">
            <w:pPr>
              <w:rPr>
                <w:rFonts w:ascii="Arial" w:hAnsi="Arial" w:cs="Arial"/>
                <w:b/>
              </w:rPr>
            </w:pPr>
          </w:p>
          <w:p w:rsidR="00000000" w:rsidRDefault="00173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73A0E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73A0E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73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73A0E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173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73A0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3A0E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3A0E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173A0E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173A0E">
      <w:pPr>
        <w:rPr>
          <w:rFonts w:ascii="Arial" w:hAnsi="Arial" w:cs="Arial"/>
          <w:b/>
        </w:rPr>
      </w:pPr>
    </w:p>
    <w:p w:rsidR="00000000" w:rsidRDefault="00173A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173A0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3-402.11(A) regarding undercooked non-Thunnus fish</w:t>
      </w:r>
    </w:p>
    <w:p w:rsidR="00000000" w:rsidRDefault="00173A0E">
      <w:pPr>
        <w:rPr>
          <w:rFonts w:ascii="Arial" w:eastAsia="Times New Roman" w:hAnsi="Arial" w:cs="Arial"/>
        </w:rPr>
      </w:pPr>
    </w:p>
    <w:p w:rsidR="00000000" w:rsidRDefault="00173A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173A0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letter be sent to the FDA requesting that 3-402.11(A) in the most current published edition of the Food Code be amended by remo</w:t>
      </w:r>
      <w:r>
        <w:rPr>
          <w:rFonts w:ascii="Arial" w:hAnsi="Arial" w:cs="Arial"/>
        </w:rPr>
        <w:t>ving the words partially cooked from this section. The amended section would read as follows: (new language is underlined, existing language to be deleted is in strike-thru format)</w:t>
      </w:r>
    </w:p>
    <w:p w:rsidR="00000000" w:rsidRDefault="00173A0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"(A) Except as specified in ¶ (B) of this section, before service or sale i</w:t>
      </w:r>
      <w:r>
        <w:rPr>
          <w:rFonts w:ascii="Arial" w:hAnsi="Arial" w:cs="Arial"/>
        </w:rPr>
        <w:t>n READY-TO-EAT form, raw</w:t>
      </w:r>
      <w:r>
        <w:rPr>
          <w:rFonts w:ascii="Arial" w:hAnsi="Arial" w:cs="Arial"/>
          <w:strike/>
        </w:rPr>
        <w:t xml:space="preserve">, </w:t>
      </w:r>
      <w:r>
        <w:rPr>
          <w:rFonts w:ascii="Arial" w:hAnsi="Arial" w:cs="Arial"/>
          <w:u w:val="single"/>
        </w:rPr>
        <w:t xml:space="preserve">or </w:t>
      </w:r>
      <w:r>
        <w:rPr>
          <w:rFonts w:ascii="Arial" w:hAnsi="Arial" w:cs="Arial"/>
        </w:rPr>
        <w:t>raw-marinated</w:t>
      </w:r>
      <w:r>
        <w:rPr>
          <w:rFonts w:ascii="Arial" w:hAnsi="Arial" w:cs="Arial"/>
          <w:strike/>
        </w:rPr>
        <w:t>, partially cooked, or marinated-partially cooked</w:t>
      </w:r>
      <w:r>
        <w:rPr>
          <w:rFonts w:ascii="Arial" w:hAnsi="Arial" w:cs="Arial"/>
        </w:rPr>
        <w:t xml:space="preserve"> FISH shall be:"</w:t>
      </w:r>
    </w:p>
    <w:p w:rsidR="00000000" w:rsidRDefault="00173A0E">
      <w:pPr>
        <w:rPr>
          <w:rFonts w:ascii="Arial" w:eastAsia="Times New Roman" w:hAnsi="Arial" w:cs="Arial"/>
        </w:rPr>
      </w:pPr>
    </w:p>
    <w:p w:rsidR="00000000" w:rsidRDefault="00173A0E">
      <w:pPr>
        <w:rPr>
          <w:rFonts w:ascii="Arial" w:hAnsi="Arial" w:cs="Arial"/>
          <w:b/>
        </w:rPr>
      </w:pPr>
    </w:p>
    <w:p w:rsidR="00000000" w:rsidRDefault="00173A0E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0E"/>
    <w:rsid w:val="0017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4</DocSecurity>
  <Lines>7</Lines>
  <Paragraphs>2</Paragraphs>
  <ScaleCrop>false</ScaleCrop>
  <Company>Conference for Food Safety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