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71B0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71B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671B01">
      <w:pPr>
        <w:rPr>
          <w:rFonts w:ascii="Arial" w:hAnsi="Arial" w:cs="Arial"/>
          <w:b/>
        </w:rPr>
      </w:pPr>
    </w:p>
    <w:p w:rsidR="00000000" w:rsidRDefault="00671B0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III-007</w:t>
      </w:r>
    </w:p>
    <w:p w:rsidR="00000000" w:rsidRDefault="00671B0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71B0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7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71B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71B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7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71B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1B01">
            <w:pPr>
              <w:rPr>
                <w:rFonts w:ascii="Arial" w:hAnsi="Arial" w:cs="Arial"/>
                <w:b/>
              </w:rPr>
            </w:pPr>
          </w:p>
          <w:p w:rsidR="00000000" w:rsidRDefault="0067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71B0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71B0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7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71B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7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71B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1B0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71B0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71B0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71B01">
      <w:pPr>
        <w:rPr>
          <w:rFonts w:ascii="Arial" w:hAnsi="Arial" w:cs="Arial"/>
          <w:b/>
        </w:rPr>
      </w:pPr>
    </w:p>
    <w:p w:rsidR="00000000" w:rsidRDefault="00671B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71B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SPCC 2- Single Hazard Special Process HACCP Template Guidance Document</w:t>
      </w:r>
    </w:p>
    <w:p w:rsidR="00000000" w:rsidRDefault="00671B01">
      <w:pPr>
        <w:rPr>
          <w:rFonts w:ascii="Arial" w:eastAsia="Times New Roman" w:hAnsi="Arial" w:cs="Arial"/>
        </w:rPr>
      </w:pPr>
    </w:p>
    <w:p w:rsidR="00000000" w:rsidRDefault="00671B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71B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draft </w:t>
      </w:r>
      <w:r>
        <w:rPr>
          <w:rStyle w:val="Strong"/>
          <w:rFonts w:ascii="Arial" w:eastAsia="Times New Roman" w:hAnsi="Arial" w:cs="Arial"/>
        </w:rPr>
        <w:t xml:space="preserve">Single Hazard Special Process HACCP Template Guidance Document </w:t>
      </w:r>
      <w:r>
        <w:rPr>
          <w:rFonts w:ascii="Arial" w:eastAsia="Times New Roman" w:hAnsi="Arial" w:cs="Arial"/>
        </w:rPr>
        <w:t>(attached as a content document to Issue</w:t>
      </w:r>
      <w:r>
        <w:rPr>
          <w:rFonts w:ascii="Arial" w:eastAsia="Times New Roman" w:hAnsi="Arial" w:cs="Arial"/>
        </w:rPr>
        <w:t xml:space="preserve"> titled: Report - Special Process Control Committee).</w:t>
      </w:r>
    </w:p>
    <w:p w:rsidR="00000000" w:rsidRDefault="00671B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 site to assure consistency of format and non-technical content; edits will not affect the technical co</w:t>
      </w:r>
      <w:r>
        <w:rPr>
          <w:rFonts w:ascii="Arial" w:eastAsia="Times New Roman" w:hAnsi="Arial" w:cs="Arial"/>
        </w:rPr>
        <w:t>ntent of the document.</w:t>
      </w:r>
    </w:p>
    <w:p w:rsidR="00000000" w:rsidRDefault="00671B0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on the CFP website in PDF and editable Word format</w:t>
      </w:r>
    </w:p>
    <w:p w:rsidR="00000000" w:rsidRDefault="00671B01">
      <w:pPr>
        <w:rPr>
          <w:rFonts w:ascii="Arial" w:eastAsia="Times New Roman" w:hAnsi="Arial" w:cs="Arial"/>
        </w:rPr>
      </w:pPr>
    </w:p>
    <w:p w:rsidR="00000000" w:rsidRDefault="00671B01">
      <w:pPr>
        <w:rPr>
          <w:rFonts w:ascii="Arial" w:hAnsi="Arial" w:cs="Arial"/>
          <w:b/>
        </w:rPr>
      </w:pPr>
    </w:p>
    <w:p w:rsidR="00000000" w:rsidRDefault="00671B0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18BF"/>
    <w:multiLevelType w:val="multilevel"/>
    <w:tmpl w:val="109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01"/>
    <w:rsid w:val="006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