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C6172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C617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DC6172">
      <w:pPr>
        <w:rPr>
          <w:rFonts w:ascii="Arial" w:hAnsi="Arial" w:cs="Arial"/>
          <w:b/>
        </w:rPr>
      </w:pPr>
    </w:p>
    <w:p w:rsidR="00000000" w:rsidRDefault="00DC617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III-005</w:t>
      </w:r>
    </w:p>
    <w:p w:rsidR="00000000" w:rsidRDefault="00DC6172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172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DC61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1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1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6172">
            <w:pPr>
              <w:rPr>
                <w:rFonts w:ascii="Arial" w:hAnsi="Arial" w:cs="Arial"/>
                <w:b/>
              </w:rPr>
            </w:pPr>
          </w:p>
          <w:p w:rsidR="00000000" w:rsidRDefault="00DC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172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172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172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DC61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DC6172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6172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DC6172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DC6172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DC6172">
      <w:pPr>
        <w:rPr>
          <w:rFonts w:ascii="Arial" w:hAnsi="Arial" w:cs="Arial"/>
          <w:b/>
        </w:rPr>
      </w:pPr>
    </w:p>
    <w:p w:rsidR="00000000" w:rsidRDefault="00DC6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C61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MOFSC 3 - Amend Food Code to Add Guidance Document for Mail Order Food</w:t>
      </w:r>
    </w:p>
    <w:p w:rsidR="00000000" w:rsidRDefault="00DC6172">
      <w:pPr>
        <w:rPr>
          <w:rFonts w:ascii="Arial" w:eastAsia="Times New Roman" w:hAnsi="Arial" w:cs="Arial"/>
        </w:rPr>
      </w:pPr>
    </w:p>
    <w:p w:rsidR="00000000" w:rsidRDefault="00DC617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C61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FDA requesting that the most recent edition of the Food Code be amended to include a reference to the CFP</w:t>
      </w:r>
      <w:r>
        <w:rPr>
          <w:rFonts w:ascii="Arial" w:hAnsi="Arial" w:cs="Arial"/>
        </w:rPr>
        <w:t xml:space="preserve"> document titled</w:t>
      </w:r>
      <w:r>
        <w:rPr>
          <w:rStyle w:val="Emphasis"/>
          <w:rFonts w:ascii="Arial" w:hAnsi="Arial" w:cs="Arial"/>
        </w:rPr>
        <w:t xml:space="preserve"> "Guidance Document for Mail Order Food Companies" </w:t>
      </w:r>
      <w:r>
        <w:rPr>
          <w:rFonts w:ascii="Arial" w:hAnsi="Arial" w:cs="Arial"/>
        </w:rPr>
        <w:t>as follows:</w:t>
      </w:r>
    </w:p>
    <w:p w:rsidR="00000000" w:rsidRDefault="00DC6172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Annex 2-References, Part 3-Supporting Documents</w:t>
      </w:r>
    </w:p>
    <w:p w:rsidR="00000000" w:rsidRDefault="00DC6172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U. Guidance Document for Mail Order Food Companies, 2018</w:t>
      </w:r>
    </w:p>
    <w:p w:rsidR="00000000" w:rsidRDefault="00DC6172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Companies that ship perishable food products directly to consumers have </w:t>
      </w:r>
      <w:r>
        <w:rPr>
          <w:rFonts w:ascii="Arial" w:hAnsi="Arial" w:cs="Arial"/>
          <w:u w:val="single"/>
        </w:rPr>
        <w:t>increased in recent years. Due to the variability in business operations and the unsafe practices witnessed from some operations, the Conference for Food Protection in 2016 recommended formation of a committee to develop a best-practices manual that mail o</w:t>
      </w:r>
      <w:r>
        <w:rPr>
          <w:rFonts w:ascii="Arial" w:hAnsi="Arial" w:cs="Arial"/>
          <w:u w:val="single"/>
        </w:rPr>
        <w:t>rder food companies could utilize. These guidelines provide a foundation of food safety practices and procedures that can be implemented to reduce risks associated with shipping perishable food items through common courier.</w:t>
      </w:r>
    </w:p>
    <w:p w:rsidR="00000000" w:rsidRDefault="00DC6172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</w:rPr>
        <w:t>Note: Draft CPF guidance documen</w:t>
      </w:r>
      <w:r>
        <w:rPr>
          <w:rStyle w:val="Emphasis"/>
          <w:rFonts w:ascii="Arial" w:hAnsi="Arial" w:cs="Arial"/>
          <w:b/>
          <w:bCs/>
        </w:rPr>
        <w:t>t is attached to Issue titled: Report - Mail Order Foods Safety Committee (MOFSC); approval of the document is requested in Issue titled: MOFSC 2 - Approval of Guidance Document for Mail Order Food Companies</w:t>
      </w:r>
    </w:p>
    <w:p w:rsidR="00000000" w:rsidRDefault="00DC6172">
      <w:pPr>
        <w:rPr>
          <w:rFonts w:ascii="Arial" w:eastAsia="Times New Roman" w:hAnsi="Arial" w:cs="Arial"/>
        </w:rPr>
      </w:pPr>
    </w:p>
    <w:p w:rsidR="00000000" w:rsidRDefault="00DC6172">
      <w:pPr>
        <w:rPr>
          <w:rFonts w:ascii="Arial" w:hAnsi="Arial" w:cs="Arial"/>
          <w:b/>
        </w:rPr>
      </w:pPr>
    </w:p>
    <w:p w:rsidR="00000000" w:rsidRDefault="00DC6172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</w:t>
      </w:r>
      <w:r>
        <w:rPr>
          <w:rStyle w:val="Emphasis"/>
          <w:rFonts w:ascii="Arial" w:hAnsi="Arial" w:cs="Arial"/>
          <w:sz w:val="20"/>
          <w:szCs w:val="20"/>
        </w:rPr>
        <w:t>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172"/>
    <w:rsid w:val="00DC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4</DocSecurity>
  <Lines>11</Lines>
  <Paragraphs>3</Paragraphs>
  <ScaleCrop>false</ScaleCrop>
  <Company>Conference for Food Safety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