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F5DD" w14:textId="77777777" w:rsidR="00995A81" w:rsidRDefault="00103C07" w:rsidP="00CE6C6A">
      <w:pPr>
        <w:jc w:val="center"/>
        <w:rPr>
          <w:rFonts w:ascii="Arial Narrow" w:hAnsi="Arial Narrow"/>
          <w:b/>
          <w:i/>
          <w:sz w:val="18"/>
        </w:rPr>
      </w:pPr>
      <w:r w:rsidRPr="008E79CA">
        <w:rPr>
          <w:rFonts w:ascii="Arial Narrow" w:hAnsi="Arial Narrow"/>
          <w:b/>
          <w:i/>
          <w:sz w:val="18"/>
        </w:rPr>
        <w:t xml:space="preserve">Committee Reports are considered DRAFT </w:t>
      </w:r>
      <w:r w:rsidRPr="00C66461">
        <w:rPr>
          <w:rFonts w:ascii="Arial Narrow" w:hAnsi="Arial Narrow"/>
          <w:b/>
          <w:i/>
          <w:sz w:val="18"/>
        </w:rPr>
        <w:t xml:space="preserve">until </w:t>
      </w:r>
      <w:r w:rsidR="002E29BF">
        <w:rPr>
          <w:rFonts w:ascii="Arial Narrow" w:hAnsi="Arial Narrow"/>
          <w:b/>
          <w:i/>
          <w:sz w:val="18"/>
        </w:rPr>
        <w:t xml:space="preserve">acknowledged by Council or </w:t>
      </w:r>
      <w:r w:rsidR="000E4222" w:rsidRPr="00C66461">
        <w:rPr>
          <w:rFonts w:ascii="Arial Narrow" w:hAnsi="Arial Narrow"/>
          <w:b/>
          <w:i/>
          <w:sz w:val="18"/>
        </w:rPr>
        <w:t>accepted</w:t>
      </w:r>
      <w:r w:rsidR="00011337" w:rsidRPr="00C66461">
        <w:rPr>
          <w:rFonts w:ascii="Arial Narrow" w:hAnsi="Arial Narrow"/>
          <w:b/>
          <w:i/>
          <w:sz w:val="18"/>
        </w:rPr>
        <w:t xml:space="preserve"> by the</w:t>
      </w:r>
      <w:r w:rsidR="00011337" w:rsidRPr="008E79CA">
        <w:rPr>
          <w:rFonts w:ascii="Arial Narrow" w:hAnsi="Arial Narrow"/>
          <w:b/>
          <w:i/>
          <w:sz w:val="18"/>
        </w:rPr>
        <w:t xml:space="preserve"> Executive Board</w:t>
      </w:r>
    </w:p>
    <w:p w14:paraId="602AF5DE" w14:textId="77777777" w:rsidR="003B3C15" w:rsidRDefault="00DE202B" w:rsidP="00CE6C6A">
      <w:pPr>
        <w:spacing w:before="120"/>
        <w:rPr>
          <w:rFonts w:ascii="Arial Narrow" w:hAnsi="Arial Narrow"/>
          <w:b/>
          <w:smallCaps/>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602AF62A" wp14:editId="602AF62B">
                <wp:extent cx="6858000" cy="289784"/>
                <wp:effectExtent l="0" t="0" r="19050" b="15240"/>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784"/>
                        </a:xfrm>
                        <a:prstGeom prst="rect">
                          <a:avLst/>
                        </a:prstGeom>
                        <a:solidFill>
                          <a:srgbClr val="D9D9D9"/>
                        </a:solidFill>
                        <a:ln w="7365">
                          <a:solidFill>
                            <a:srgbClr val="000000"/>
                          </a:solidFill>
                          <a:miter lim="800000"/>
                          <a:headEnd/>
                          <a:tailEnd/>
                        </a:ln>
                      </wps:spPr>
                      <wps:txbx>
                        <w:txbxContent>
                          <w:p w14:paraId="602AF632" w14:textId="77777777" w:rsidR="009A2719" w:rsidRDefault="009A2719" w:rsidP="00DE202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602AF62A" id="_x0000_t202" coordsize="21600,21600" o:spt="202" path="m,l,21600r21600,l21600,xe">
                <v:stroke joinstyle="miter"/>
                <v:path gradientshapeok="t" o:connecttype="rect"/>
              </v:shapetype>
              <v:shape id="Text Box 79" o:spid="_x0000_s1026" type="#_x0000_t202" style="width:540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" fillcolor="#d9d9d9" strokeweight=".20458mm">
                <v:textbox inset="0,0,0,0">
                  <w:txbxContent>
                    <w:p w14:paraId="602AF632" w14:textId="77777777" w:rsidR="009A2719" w:rsidRDefault="009A2719" w:rsidP="00DE202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602AF5DF" w14:textId="2792F709" w:rsidR="00995A81" w:rsidRPr="00875D1A" w:rsidRDefault="005C0D36" w:rsidP="00CE6C6A">
      <w:pPr>
        <w:spacing w:before="120"/>
        <w:rPr>
          <w:rFonts w:ascii="Arial Narrow" w:eastAsia="Arial Narrow" w:hAnsi="Arial Narrow" w:cs="Arial Narrow"/>
          <w:sz w:val="18"/>
          <w:szCs w:val="18"/>
        </w:rPr>
      </w:pPr>
      <w:r w:rsidRPr="00875D1A">
        <w:rPr>
          <w:rFonts w:ascii="Arial Narrow" w:hAnsi="Arial Narrow"/>
          <w:b/>
          <w:smallCaps/>
          <w:sz w:val="20"/>
          <w:szCs w:val="20"/>
        </w:rPr>
        <w:t>Committee Name</w:t>
      </w:r>
      <w:r w:rsidR="00103C07" w:rsidRPr="007D3CB3">
        <w:rPr>
          <w:rFonts w:ascii="Arial Narrow" w:hAnsi="Arial Narrow"/>
          <w:b/>
          <w:sz w:val="20"/>
          <w:szCs w:val="20"/>
        </w:rPr>
        <w:t>:</w:t>
      </w:r>
      <w:r w:rsidR="00103C07" w:rsidRPr="007D3CB3">
        <w:rPr>
          <w:rFonts w:ascii="Arial Narrow" w:hAnsi="Arial Narrow"/>
          <w:b/>
          <w:sz w:val="18"/>
        </w:rPr>
        <w:t xml:space="preserve"> </w:t>
      </w:r>
      <w:r w:rsidR="00103C07" w:rsidRPr="00875D1A">
        <w:rPr>
          <w:rFonts w:ascii="Arial Narrow" w:hAnsi="Arial Narrow"/>
          <w:b/>
          <w:color w:val="FF0000"/>
          <w:sz w:val="18"/>
        </w:rPr>
        <w:t xml:space="preserve"> </w:t>
      </w:r>
      <w:sdt>
        <w:sdtPr>
          <w:rPr>
            <w:rFonts w:ascii="Arial Narrow" w:hAnsi="Arial Narrow"/>
            <w:b/>
            <w:color w:val="FF0000"/>
            <w:sz w:val="18"/>
          </w:rPr>
          <w:id w:val="1541314501"/>
          <w:placeholder>
            <w:docPart w:val="DefaultPlaceholder_1082065158"/>
          </w:placeholder>
        </w:sdtPr>
        <w:sdtEndPr>
          <w:rPr>
            <w:b w:val="0"/>
            <w:i/>
          </w:rPr>
        </w:sdtEndPr>
        <w:sdtContent>
          <w:r w:rsidR="00701F46">
            <w:rPr>
              <w:rFonts w:ascii="Arial Narrow" w:hAnsi="Arial Narrow"/>
              <w:b/>
              <w:color w:val="FF0000"/>
              <w:sz w:val="18"/>
            </w:rPr>
            <w:t>Food Protection Manager Certification Committee</w:t>
          </w:r>
          <w:r w:rsidR="00183311">
            <w:rPr>
              <w:rFonts w:ascii="Arial Narrow" w:hAnsi="Arial Narrow"/>
              <w:b/>
              <w:color w:val="FF0000"/>
              <w:sz w:val="18"/>
            </w:rPr>
            <w:t xml:space="preserve"> (FPMCC)</w:t>
          </w:r>
        </w:sdtContent>
      </w:sdt>
    </w:p>
    <w:p w14:paraId="602AF5E0" w14:textId="40701371" w:rsidR="00C32F93" w:rsidRPr="00875D1A" w:rsidRDefault="005C0D36" w:rsidP="00CE6C6A">
      <w:pPr>
        <w:pStyle w:val="BodyText"/>
        <w:tabs>
          <w:tab w:val="left" w:pos="1980"/>
        </w:tabs>
        <w:spacing w:before="120"/>
        <w:ind w:left="0" w:firstLine="0"/>
        <w:rPr>
          <w:sz w:val="18"/>
          <w:szCs w:val="18"/>
        </w:rPr>
      </w:pPr>
      <w:r w:rsidRPr="00875D1A">
        <w:rPr>
          <w:rFonts w:cs="Arial Narrow"/>
          <w:b/>
          <w:bCs/>
          <w:i w:val="0"/>
          <w:smallCaps/>
        </w:rPr>
        <w:t xml:space="preserve">Date of </w:t>
      </w:r>
      <w:r w:rsidR="0022701F">
        <w:rPr>
          <w:rFonts w:cs="Arial Narrow"/>
          <w:b/>
          <w:bCs/>
          <w:i w:val="0"/>
          <w:smallCaps/>
        </w:rPr>
        <w:t xml:space="preserve">Final </w:t>
      </w:r>
      <w:r w:rsidRPr="00875D1A">
        <w:rPr>
          <w:rFonts w:cs="Arial Narrow"/>
          <w:b/>
          <w:bCs/>
          <w:i w:val="0"/>
          <w:smallCaps/>
        </w:rPr>
        <w:t>Report</w:t>
      </w:r>
      <w:r w:rsidR="00C32F93" w:rsidRPr="00875D1A">
        <w:rPr>
          <w:rFonts w:cs="Arial Narrow"/>
          <w:b/>
          <w:bCs/>
          <w:i w:val="0"/>
          <w:sz w:val="18"/>
          <w:szCs w:val="18"/>
        </w:rPr>
        <w:t xml:space="preserve">:  </w:t>
      </w:r>
      <w:r w:rsidR="00044BD0">
        <w:rPr>
          <w:rFonts w:cs="Arial Narrow"/>
          <w:b/>
          <w:bCs/>
          <w:i w:val="0"/>
          <w:sz w:val="18"/>
          <w:szCs w:val="18"/>
        </w:rPr>
        <w:t>November 10, 2017</w:t>
      </w:r>
    </w:p>
    <w:p w14:paraId="602AF5E1" w14:textId="77777777" w:rsidR="00995A81" w:rsidRPr="00875D1A" w:rsidRDefault="005C0D36" w:rsidP="00CE6C6A">
      <w:pPr>
        <w:pStyle w:val="BodyText"/>
        <w:spacing w:before="120"/>
        <w:ind w:left="0" w:firstLine="0"/>
        <w:rPr>
          <w:i w:val="0"/>
        </w:rPr>
      </w:pPr>
      <w:r w:rsidRPr="00875D1A">
        <w:rPr>
          <w:rFonts w:cs="Arial Narrow"/>
          <w:b/>
          <w:bCs/>
          <w:i w:val="0"/>
          <w:smallCaps/>
        </w:rPr>
        <w:t>Committee Assignment</w:t>
      </w:r>
      <w:r w:rsidR="00103C07" w:rsidRPr="00875D1A">
        <w:rPr>
          <w:rFonts w:cs="Arial Narrow"/>
          <w:b/>
          <w:bCs/>
          <w:i w:val="0"/>
        </w:rPr>
        <w:t>:</w:t>
      </w:r>
      <w:r w:rsidR="00103C07" w:rsidRPr="00875D1A">
        <w:rPr>
          <w:rFonts w:cs="Arial Narrow"/>
          <w:b/>
          <w:bCs/>
          <w:i w:val="0"/>
          <w:sz w:val="24"/>
          <w:szCs w:val="24"/>
        </w:rPr>
        <w:t xml:space="preserve"> </w:t>
      </w:r>
      <w:r w:rsidR="00E42950" w:rsidRPr="00875D1A">
        <w:rPr>
          <w:rFonts w:cs="Arial Narrow"/>
          <w:b/>
          <w:bCs/>
          <w:i w:val="0"/>
          <w:sz w:val="24"/>
          <w:szCs w:val="24"/>
        </w:rPr>
        <w:t xml:space="preserve"> </w:t>
      </w:r>
      <w:sdt>
        <w:sdtPr>
          <w:rPr>
            <w:b/>
            <w:i w:val="0"/>
            <w:sz w:val="18"/>
          </w:rPr>
          <w:id w:val="274993297"/>
          <w14:checkbox>
            <w14:checked w14:val="0"/>
            <w14:checkedState w14:val="2612" w14:font="MS Gothic"/>
            <w14:uncheckedState w14:val="2610" w14:font="MS Gothic"/>
          </w14:checkbox>
        </w:sdtPr>
        <w:sdtEndPr/>
        <w:sdtContent>
          <w:r w:rsidR="006174A8" w:rsidRPr="006174A8">
            <w:rPr>
              <w:rFonts w:ascii="MS Gothic" w:eastAsia="MS Gothic" w:hAnsi="MS Gothic" w:hint="eastAsia"/>
              <w:b/>
              <w:i w:val="0"/>
              <w:sz w:val="18"/>
            </w:rPr>
            <w:t>☐</w:t>
          </w:r>
        </w:sdtContent>
      </w:sdt>
      <w:r w:rsidR="00E42950" w:rsidRPr="00875D1A">
        <w:t xml:space="preserve"> </w:t>
      </w:r>
      <w:r w:rsidR="00E42950" w:rsidRPr="004D420A">
        <w:rPr>
          <w:b/>
          <w:sz w:val="18"/>
        </w:rPr>
        <w:t>Council I</w:t>
      </w:r>
      <w:r w:rsidR="00FE22E7" w:rsidRPr="004D420A">
        <w:rPr>
          <w:sz w:val="18"/>
        </w:rPr>
        <w:t xml:space="preserve">       </w:t>
      </w:r>
      <w:sdt>
        <w:sdtPr>
          <w:rPr>
            <w:b/>
            <w:i w:val="0"/>
            <w:sz w:val="18"/>
          </w:rPr>
          <w:id w:val="-1217813745"/>
          <w14:checkbox>
            <w14:checked w14:val="1"/>
            <w14:checkedState w14:val="2612" w14:font="MS Gothic"/>
            <w14:uncheckedState w14:val="2610" w14:font="MS Gothic"/>
          </w14:checkbox>
        </w:sdtPr>
        <w:sdtEndPr/>
        <w:sdtContent>
          <w:r w:rsidR="00116203">
            <w:rPr>
              <w:rFonts w:ascii="MS Gothic" w:eastAsia="MS Gothic" w:hAnsi="MS Gothic" w:hint="eastAsia"/>
              <w:b/>
              <w:i w:val="0"/>
              <w:sz w:val="18"/>
            </w:rPr>
            <w:t>☒</w:t>
          </w:r>
        </w:sdtContent>
      </w:sdt>
      <w:r w:rsidR="00E42950" w:rsidRPr="00875D1A">
        <w:t xml:space="preserve"> </w:t>
      </w:r>
      <w:r w:rsidR="00E42950" w:rsidRPr="004D420A">
        <w:rPr>
          <w:b/>
          <w:sz w:val="18"/>
        </w:rPr>
        <w:t>Council II</w:t>
      </w:r>
      <w:r w:rsidR="00E42950" w:rsidRPr="004D420A">
        <w:rPr>
          <w:sz w:val="18"/>
        </w:rPr>
        <w:t xml:space="preserve">       </w:t>
      </w:r>
      <w:sdt>
        <w:sdtPr>
          <w:rPr>
            <w:b/>
            <w:i w:val="0"/>
            <w:sz w:val="18"/>
          </w:rPr>
          <w:id w:val="1866335936"/>
          <w14:checkbox>
            <w14:checked w14:val="0"/>
            <w14:checkedState w14:val="2612" w14:font="MS Gothic"/>
            <w14:uncheckedState w14:val="2610" w14:font="MS Gothic"/>
          </w14:checkbox>
        </w:sdtPr>
        <w:sdtEndPr/>
        <w:sdtContent>
          <w:r w:rsidR="006174A8" w:rsidRPr="006174A8">
            <w:rPr>
              <w:rFonts w:ascii="MS Gothic" w:eastAsia="MS Gothic" w:hAnsi="MS Gothic" w:hint="eastAsia"/>
              <w:b/>
              <w:i w:val="0"/>
              <w:sz w:val="18"/>
            </w:rPr>
            <w:t>☐</w:t>
          </w:r>
        </w:sdtContent>
      </w:sdt>
      <w:r w:rsidR="00E42950" w:rsidRPr="00875D1A">
        <w:rPr>
          <w:sz w:val="16"/>
        </w:rPr>
        <w:t xml:space="preserve"> </w:t>
      </w:r>
      <w:r w:rsidR="00E42950" w:rsidRPr="004D420A">
        <w:rPr>
          <w:b/>
          <w:sz w:val="18"/>
        </w:rPr>
        <w:t>Council III</w:t>
      </w:r>
      <w:r w:rsidR="00FE22E7" w:rsidRPr="004D420A">
        <w:rPr>
          <w:sz w:val="18"/>
        </w:rPr>
        <w:t xml:space="preserve">       </w:t>
      </w:r>
      <w:sdt>
        <w:sdtPr>
          <w:rPr>
            <w:b/>
            <w:i w:val="0"/>
            <w:sz w:val="18"/>
          </w:rPr>
          <w:id w:val="-228457851"/>
          <w14:checkbox>
            <w14:checked w14:val="1"/>
            <w14:checkedState w14:val="2612" w14:font="MS Gothic"/>
            <w14:uncheckedState w14:val="2610" w14:font="MS Gothic"/>
          </w14:checkbox>
        </w:sdtPr>
        <w:sdtEndPr/>
        <w:sdtContent>
          <w:r w:rsidR="003154E0">
            <w:rPr>
              <w:rFonts w:ascii="MS Gothic" w:eastAsia="MS Gothic" w:hAnsi="MS Gothic" w:hint="eastAsia"/>
              <w:b/>
              <w:i w:val="0"/>
              <w:sz w:val="18"/>
            </w:rPr>
            <w:t>☒</w:t>
          </w:r>
        </w:sdtContent>
      </w:sdt>
      <w:r w:rsidR="00E42950" w:rsidRPr="00875D1A">
        <w:t xml:space="preserve"> </w:t>
      </w:r>
      <w:r w:rsidR="00E42950" w:rsidRPr="004D420A">
        <w:rPr>
          <w:b/>
          <w:sz w:val="18"/>
        </w:rPr>
        <w:t>Executive Board</w:t>
      </w:r>
      <w:r w:rsidR="006174A8">
        <w:rPr>
          <w:b/>
          <w:sz w:val="18"/>
        </w:rPr>
        <w:t xml:space="preserve">  </w:t>
      </w:r>
    </w:p>
    <w:p w14:paraId="602AF5E2" w14:textId="77777777" w:rsidR="00995A81" w:rsidRPr="00875D1A" w:rsidRDefault="005C0D36" w:rsidP="00CE6C6A">
      <w:pPr>
        <w:spacing w:before="120"/>
        <w:rPr>
          <w:rFonts w:ascii="Arial Narrow" w:eastAsia="Arial Narrow" w:hAnsi="Arial Narrow" w:cs="Arial Narrow"/>
          <w:sz w:val="20"/>
          <w:szCs w:val="20"/>
        </w:rPr>
      </w:pPr>
      <w:r w:rsidRPr="00875D1A">
        <w:rPr>
          <w:rFonts w:ascii="Arial Narrow" w:hAnsi="Arial Narrow" w:cs="Arial Narrow"/>
          <w:b/>
          <w:bCs/>
          <w:smallCaps/>
          <w:sz w:val="20"/>
          <w:szCs w:val="20"/>
        </w:rPr>
        <w:t>Report Submitted By</w:t>
      </w:r>
      <w:r w:rsidR="00103C07" w:rsidRPr="00875D1A">
        <w:rPr>
          <w:rFonts w:ascii="Arial Narrow" w:hAnsi="Arial Narrow"/>
          <w:b/>
          <w:sz w:val="20"/>
          <w:szCs w:val="20"/>
        </w:rPr>
        <w:t>:</w:t>
      </w:r>
      <w:r w:rsidR="00103C07" w:rsidRPr="00875D1A">
        <w:rPr>
          <w:rFonts w:ascii="Arial Narrow" w:hAnsi="Arial Narrow"/>
          <w:b/>
          <w:sz w:val="24"/>
        </w:rPr>
        <w:t xml:space="preserve"> </w:t>
      </w:r>
      <w:sdt>
        <w:sdtPr>
          <w:rPr>
            <w:rFonts w:ascii="Arial Narrow" w:hAnsi="Arial Narrow"/>
            <w:b/>
            <w:i/>
            <w:color w:val="FF0000"/>
            <w:sz w:val="18"/>
          </w:rPr>
          <w:id w:val="-1351406880"/>
          <w:text/>
        </w:sdtPr>
        <w:sdtEndPr/>
        <w:sdtContent>
          <w:r w:rsidR="00701F46" w:rsidRPr="001C1D13">
            <w:rPr>
              <w:rFonts w:ascii="Arial Narrow" w:hAnsi="Arial Narrow"/>
              <w:b/>
              <w:i/>
              <w:color w:val="FF0000"/>
              <w:sz w:val="18"/>
            </w:rPr>
            <w:t>Sean Dunleavy</w:t>
          </w:r>
          <w:r w:rsidR="0022701F">
            <w:rPr>
              <w:rFonts w:ascii="Arial Narrow" w:hAnsi="Arial Narrow"/>
              <w:b/>
              <w:i/>
              <w:color w:val="FF0000"/>
              <w:sz w:val="18"/>
            </w:rPr>
            <w:t>, Committee Chair</w:t>
          </w:r>
          <w:r w:rsidR="00701F46" w:rsidRPr="001C1D13">
            <w:rPr>
              <w:rFonts w:ascii="Arial Narrow" w:hAnsi="Arial Narrow"/>
              <w:b/>
              <w:i/>
              <w:color w:val="FF0000"/>
              <w:sz w:val="18"/>
            </w:rPr>
            <w:t xml:space="preserve"> and Sharon Wood</w:t>
          </w:r>
          <w:r w:rsidR="003E1D8E">
            <w:rPr>
              <w:rFonts w:ascii="Arial Narrow" w:hAnsi="Arial Narrow"/>
              <w:b/>
              <w:i/>
              <w:color w:val="FF0000"/>
              <w:sz w:val="18"/>
            </w:rPr>
            <w:t>, Committee Vice-</w:t>
          </w:r>
          <w:r w:rsidR="0022701F">
            <w:rPr>
              <w:rFonts w:ascii="Arial Narrow" w:hAnsi="Arial Narrow"/>
              <w:b/>
              <w:i/>
              <w:color w:val="FF0000"/>
              <w:sz w:val="18"/>
            </w:rPr>
            <w:t>Chair</w:t>
          </w:r>
          <w:r w:rsidR="00701F46" w:rsidRPr="001C1D13">
            <w:rPr>
              <w:rFonts w:ascii="Arial Narrow" w:hAnsi="Arial Narrow"/>
              <w:b/>
              <w:i/>
              <w:color w:val="FF0000"/>
              <w:sz w:val="18"/>
            </w:rPr>
            <w:t xml:space="preserve"> </w:t>
          </w:r>
        </w:sdtContent>
      </w:sdt>
    </w:p>
    <w:p w14:paraId="602AF5E3" w14:textId="77777777" w:rsidR="00B7507D" w:rsidRDefault="005C0D36" w:rsidP="001D5FA4">
      <w:pPr>
        <w:pStyle w:val="BodyText"/>
        <w:spacing w:before="120"/>
        <w:ind w:left="0" w:firstLine="0"/>
        <w:rPr>
          <w:b/>
          <w:i w:val="0"/>
          <w:sz w:val="24"/>
        </w:rPr>
      </w:pPr>
      <w:r w:rsidRPr="00875D1A">
        <w:rPr>
          <w:rFonts w:cs="Arial Narrow"/>
          <w:b/>
          <w:bCs/>
          <w:i w:val="0"/>
          <w:smallCaps/>
        </w:rPr>
        <w:t>Committee Charge(s)</w:t>
      </w:r>
      <w:r w:rsidR="00103C07" w:rsidRPr="00875D1A">
        <w:rPr>
          <w:b/>
          <w:i w:val="0"/>
        </w:rPr>
        <w:t>:</w:t>
      </w:r>
      <w:r w:rsidR="00103C07" w:rsidRPr="00875D1A">
        <w:rPr>
          <w:b/>
          <w:i w:val="0"/>
          <w:sz w:val="24"/>
        </w:rPr>
        <w:t xml:space="preserve"> </w:t>
      </w:r>
    </w:p>
    <w:p w14:paraId="73704FCF" w14:textId="7C2ED482" w:rsidR="00246CAD" w:rsidRPr="00246CAD" w:rsidRDefault="00DF352D" w:rsidP="001D5FA4">
      <w:pPr>
        <w:pStyle w:val="BodyText"/>
        <w:spacing w:before="120"/>
        <w:ind w:left="0" w:firstLine="0"/>
        <w:rPr>
          <w:i w:val="0"/>
        </w:rPr>
      </w:pPr>
      <w:r w:rsidRPr="00DF352D">
        <w:rPr>
          <w:b/>
          <w:i w:val="0"/>
        </w:rPr>
        <w:t>2016-11-023:</w:t>
      </w:r>
      <w:r>
        <w:rPr>
          <w:i w:val="0"/>
        </w:rPr>
        <w:t xml:space="preserve">  </w:t>
      </w:r>
      <w:r w:rsidR="00246CAD">
        <w:rPr>
          <w:i w:val="0"/>
        </w:rPr>
        <w:t>The FPMCC exists to carry out charges assigned via the Conference Issue process and from the Conference Executive Board relating to food protection manager certification. The objectives of this standing committee is to adopt sound, uniform accreditation standards and procedures that are accepted by the Conference while ensuring that the conference Standards for Accreditation for Food Protection Manager Certification programs and the accreditation process are administered in a fair and responsible manner.</w:t>
      </w:r>
    </w:p>
    <w:p w14:paraId="5527709D" w14:textId="77777777" w:rsidR="00652C7C" w:rsidRDefault="00652C7C" w:rsidP="00855707">
      <w:pPr>
        <w:jc w:val="both"/>
        <w:rPr>
          <w:rFonts w:ascii="Arial Narrow" w:hAnsi="Arial Narrow"/>
          <w:b/>
          <w:i/>
          <w:sz w:val="20"/>
          <w:szCs w:val="20"/>
        </w:rPr>
      </w:pPr>
    </w:p>
    <w:p w14:paraId="602AF5E5" w14:textId="77777777" w:rsidR="001C1D13" w:rsidRPr="00B44D99" w:rsidRDefault="00B7507D" w:rsidP="00855707">
      <w:pPr>
        <w:jc w:val="both"/>
        <w:rPr>
          <w:rFonts w:ascii="Arial Narrow" w:hAnsi="Arial Narrow"/>
          <w:i/>
          <w:sz w:val="20"/>
          <w:szCs w:val="20"/>
        </w:rPr>
      </w:pPr>
      <w:r w:rsidRPr="00B44D99">
        <w:rPr>
          <w:rFonts w:ascii="Arial Narrow" w:hAnsi="Arial Narrow"/>
          <w:b/>
          <w:i/>
          <w:sz w:val="20"/>
          <w:szCs w:val="20"/>
        </w:rPr>
        <w:t xml:space="preserve">Charge 1, Issue II-012 - </w:t>
      </w:r>
      <w:r w:rsidR="001C1D13" w:rsidRPr="00B44D99">
        <w:rPr>
          <w:rFonts w:ascii="Arial Narrow" w:hAnsi="Arial Narrow"/>
          <w:i/>
          <w:sz w:val="20"/>
          <w:szCs w:val="20"/>
        </w:rPr>
        <w:t>Continue work with the CFP Executive Board and the American National Standards Institute (ANSI)-CFP Accreditation Committee (ACAC) to maintain the Standards for Accreditation of Food Protection Manager Certification Programs in an up-to-date format; including, but not limited to, recommending language for items that could be made less prescriptive without a negative effect on security.</w:t>
      </w:r>
    </w:p>
    <w:p w14:paraId="602AF5E6" w14:textId="77777777" w:rsidR="001C1D13" w:rsidRPr="00B44D99" w:rsidRDefault="001C1D13" w:rsidP="00855707">
      <w:pPr>
        <w:jc w:val="both"/>
        <w:rPr>
          <w:rFonts w:ascii="Arial Narrow" w:hAnsi="Arial Narrow"/>
          <w:b/>
          <w:i/>
          <w:sz w:val="20"/>
          <w:szCs w:val="20"/>
        </w:rPr>
      </w:pPr>
    </w:p>
    <w:p w14:paraId="602AF5E7" w14:textId="77777777" w:rsidR="001C1D13" w:rsidRDefault="00B7507D" w:rsidP="00855707">
      <w:pPr>
        <w:jc w:val="both"/>
        <w:rPr>
          <w:rFonts w:ascii="Arial Narrow" w:hAnsi="Arial Narrow"/>
          <w:i/>
          <w:sz w:val="20"/>
          <w:szCs w:val="20"/>
        </w:rPr>
      </w:pPr>
      <w:r w:rsidRPr="00B44D99">
        <w:rPr>
          <w:rFonts w:ascii="Arial Narrow" w:hAnsi="Arial Narrow"/>
          <w:b/>
          <w:i/>
          <w:sz w:val="20"/>
          <w:szCs w:val="20"/>
        </w:rPr>
        <w:t xml:space="preserve">Charge 2, Issue II-015 - </w:t>
      </w:r>
      <w:r w:rsidR="001C1D13" w:rsidRPr="00B44D99">
        <w:rPr>
          <w:rFonts w:ascii="Arial Narrow" w:hAnsi="Arial Narrow"/>
          <w:i/>
          <w:sz w:val="20"/>
          <w:szCs w:val="20"/>
        </w:rPr>
        <w:t xml:space="preserve">Determining the process and requirements for potential acceptance of the International Organization for Standardization/ International </w:t>
      </w:r>
      <w:proofErr w:type="spellStart"/>
      <w:r w:rsidR="001C1D13" w:rsidRPr="00B44D99">
        <w:rPr>
          <w:rFonts w:ascii="Arial Narrow" w:hAnsi="Arial Narrow"/>
          <w:i/>
          <w:sz w:val="20"/>
          <w:szCs w:val="20"/>
        </w:rPr>
        <w:t>Electrotechnical</w:t>
      </w:r>
      <w:proofErr w:type="spellEnd"/>
      <w:r w:rsidR="001C1D13" w:rsidRPr="00B44D99">
        <w:rPr>
          <w:rFonts w:ascii="Arial Narrow" w:hAnsi="Arial Narrow"/>
          <w:i/>
          <w:sz w:val="20"/>
          <w:szCs w:val="20"/>
        </w:rPr>
        <w:t xml:space="preserve"> Commission (ISO/IEC) 17024-2012 for food protection manager certification as an additional option to and without impact on the existing CFP Standards for Accreditation of Food Protection Manger Certification Programs, with the input of standards development expertise from American National Standards Institute (ANSI).</w:t>
      </w:r>
    </w:p>
    <w:p w14:paraId="602AF5E8" w14:textId="77777777" w:rsidR="001C1D13" w:rsidRPr="00B44D99" w:rsidRDefault="00B7507D" w:rsidP="00855707">
      <w:pPr>
        <w:spacing w:before="120"/>
        <w:jc w:val="both"/>
        <w:rPr>
          <w:rFonts w:ascii="Arial Narrow" w:hAnsi="Arial Narrow"/>
          <w:i/>
          <w:sz w:val="20"/>
          <w:szCs w:val="20"/>
        </w:rPr>
      </w:pPr>
      <w:r w:rsidRPr="00B44D99">
        <w:rPr>
          <w:rFonts w:ascii="Arial Narrow" w:hAnsi="Arial Narrow"/>
          <w:b/>
          <w:i/>
          <w:sz w:val="20"/>
          <w:szCs w:val="20"/>
        </w:rPr>
        <w:t xml:space="preserve">Charge </w:t>
      </w:r>
      <w:r w:rsidR="001C1D13" w:rsidRPr="00B44D99">
        <w:rPr>
          <w:rFonts w:ascii="Arial Narrow" w:hAnsi="Arial Narrow"/>
          <w:b/>
          <w:i/>
          <w:sz w:val="20"/>
          <w:szCs w:val="20"/>
        </w:rPr>
        <w:t>3</w:t>
      </w:r>
      <w:r w:rsidRPr="00B44D99">
        <w:rPr>
          <w:rFonts w:ascii="Arial Narrow" w:hAnsi="Arial Narrow"/>
          <w:b/>
          <w:i/>
          <w:sz w:val="20"/>
          <w:szCs w:val="20"/>
        </w:rPr>
        <w:t>, Man</w:t>
      </w:r>
      <w:r w:rsidR="00C20CB4">
        <w:rPr>
          <w:rFonts w:ascii="Arial Narrow" w:hAnsi="Arial Narrow"/>
          <w:b/>
          <w:i/>
          <w:sz w:val="20"/>
          <w:szCs w:val="20"/>
        </w:rPr>
        <w:t>a</w:t>
      </w:r>
      <w:r w:rsidRPr="00B44D99">
        <w:rPr>
          <w:rFonts w:ascii="Arial Narrow" w:hAnsi="Arial Narrow"/>
          <w:b/>
          <w:i/>
          <w:sz w:val="20"/>
          <w:szCs w:val="20"/>
        </w:rPr>
        <w:t xml:space="preserve">ger Certification Programs - </w:t>
      </w:r>
      <w:r w:rsidR="001C1D13" w:rsidRPr="00B44D99">
        <w:rPr>
          <w:rFonts w:ascii="Arial Narrow" w:hAnsi="Arial Narrow"/>
          <w:i/>
          <w:sz w:val="20"/>
          <w:szCs w:val="20"/>
        </w:rPr>
        <w:t xml:space="preserve">Report back its findings and recommendations to the Executive Board and the 2018 Biennial Meeting of the </w:t>
      </w:r>
      <w:r w:rsidR="002E3520" w:rsidRPr="00B44D99">
        <w:rPr>
          <w:rFonts w:ascii="Arial Narrow" w:hAnsi="Arial Narrow"/>
          <w:i/>
          <w:sz w:val="20"/>
          <w:szCs w:val="20"/>
        </w:rPr>
        <w:t>Conference f</w:t>
      </w:r>
      <w:r w:rsidR="00523FE2" w:rsidRPr="00B44D99">
        <w:rPr>
          <w:rFonts w:ascii="Arial Narrow" w:hAnsi="Arial Narrow"/>
          <w:i/>
          <w:sz w:val="20"/>
          <w:szCs w:val="20"/>
        </w:rPr>
        <w:t>or Food Protection.</w:t>
      </w:r>
    </w:p>
    <w:p w14:paraId="452B5418" w14:textId="77777777" w:rsidR="00775E81" w:rsidRDefault="00775E81" w:rsidP="00C2572E">
      <w:pPr>
        <w:pStyle w:val="BodyText"/>
        <w:spacing w:before="120"/>
        <w:ind w:left="0" w:firstLine="0"/>
        <w:rPr>
          <w:rFonts w:cs="Arial Narrow"/>
          <w:b/>
          <w:bCs/>
          <w:i w:val="0"/>
          <w:smallCaps/>
        </w:rPr>
      </w:pPr>
    </w:p>
    <w:p w14:paraId="602AF5EA" w14:textId="77777777" w:rsidR="00C2572E" w:rsidRDefault="00C2572E" w:rsidP="00C2572E">
      <w:pPr>
        <w:pStyle w:val="BodyText"/>
        <w:spacing w:before="120"/>
        <w:ind w:left="0" w:firstLine="0"/>
        <w:rPr>
          <w:b/>
          <w:i w:val="0"/>
          <w:sz w:val="24"/>
        </w:rPr>
      </w:pPr>
      <w:r>
        <w:rPr>
          <w:rFonts w:cs="Arial Narrow"/>
          <w:b/>
          <w:bCs/>
          <w:i w:val="0"/>
          <w:smallCaps/>
        </w:rPr>
        <w:t>Committee work plan and timeline</w:t>
      </w:r>
      <w:r w:rsidRPr="00875D1A">
        <w:rPr>
          <w:b/>
          <w:i w:val="0"/>
        </w:rPr>
        <w:t>:</w:t>
      </w:r>
      <w:r w:rsidRPr="00875D1A">
        <w:rPr>
          <w:b/>
          <w:i w:val="0"/>
          <w:sz w:val="24"/>
        </w:rPr>
        <w:t xml:space="preserve"> </w:t>
      </w:r>
    </w:p>
    <w:p w14:paraId="602AF5EB" w14:textId="75918039" w:rsidR="00B44D99" w:rsidRDefault="00EA2FB1" w:rsidP="0049126B">
      <w:pPr>
        <w:pStyle w:val="BodyText"/>
        <w:numPr>
          <w:ilvl w:val="0"/>
          <w:numId w:val="29"/>
        </w:numPr>
        <w:tabs>
          <w:tab w:val="left" w:pos="1224"/>
        </w:tabs>
        <w:spacing w:before="0"/>
        <w:ind w:left="450"/>
        <w:jc w:val="both"/>
        <w:rPr>
          <w:rFonts w:cs="Arial"/>
          <w:i w:val="0"/>
          <w:szCs w:val="24"/>
        </w:rPr>
      </w:pPr>
      <w:r w:rsidRPr="00371AE7">
        <w:rPr>
          <w:rFonts w:cs="Arial"/>
          <w:i w:val="0"/>
          <w:szCs w:val="24"/>
        </w:rPr>
        <w:t xml:space="preserve">This committee began addressing charges in </w:t>
      </w:r>
      <w:r w:rsidR="00E209A5" w:rsidRPr="00371AE7">
        <w:rPr>
          <w:rFonts w:cs="Arial"/>
          <w:i w:val="0"/>
          <w:szCs w:val="24"/>
        </w:rPr>
        <w:t>October</w:t>
      </w:r>
      <w:r w:rsidRPr="00371AE7">
        <w:rPr>
          <w:rFonts w:cs="Arial"/>
          <w:i w:val="0"/>
          <w:szCs w:val="24"/>
        </w:rPr>
        <w:t xml:space="preserve"> 2016.</w:t>
      </w:r>
      <w:r w:rsidR="00E209A5" w:rsidRPr="00371AE7">
        <w:rPr>
          <w:rFonts w:cs="Arial"/>
          <w:i w:val="0"/>
          <w:szCs w:val="24"/>
        </w:rPr>
        <w:t xml:space="preserve">  </w:t>
      </w:r>
      <w:r w:rsidRPr="00371AE7">
        <w:rPr>
          <w:rFonts w:cs="Arial"/>
          <w:i w:val="0"/>
          <w:szCs w:val="24"/>
        </w:rPr>
        <w:t xml:space="preserve">The initial </w:t>
      </w:r>
      <w:r w:rsidR="00E209A5" w:rsidRPr="00371AE7">
        <w:rPr>
          <w:rFonts w:cs="Arial"/>
          <w:i w:val="0"/>
          <w:szCs w:val="24"/>
        </w:rPr>
        <w:t>meeting in October</w:t>
      </w:r>
      <w:r w:rsidR="00B371E0" w:rsidRPr="00371AE7">
        <w:rPr>
          <w:rFonts w:cs="Arial"/>
          <w:i w:val="0"/>
          <w:szCs w:val="24"/>
        </w:rPr>
        <w:t xml:space="preserve"> reviewed</w:t>
      </w:r>
      <w:r w:rsidR="00C30154" w:rsidRPr="00371AE7">
        <w:rPr>
          <w:rFonts w:cs="Arial"/>
          <w:i w:val="0"/>
          <w:szCs w:val="24"/>
        </w:rPr>
        <w:t xml:space="preserve"> the charges and included much education to new committee members.  </w:t>
      </w:r>
      <w:r w:rsidR="00652C7C">
        <w:rPr>
          <w:rFonts w:cs="Arial"/>
          <w:i w:val="0"/>
          <w:szCs w:val="24"/>
        </w:rPr>
        <w:t>W</w:t>
      </w:r>
      <w:r w:rsidR="00C30154" w:rsidRPr="00371AE7">
        <w:rPr>
          <w:rFonts w:cs="Arial"/>
          <w:i w:val="0"/>
          <w:szCs w:val="24"/>
        </w:rPr>
        <w:t>orkgroups</w:t>
      </w:r>
      <w:r w:rsidR="00652C7C">
        <w:rPr>
          <w:rFonts w:cs="Arial"/>
          <w:i w:val="0"/>
          <w:szCs w:val="24"/>
        </w:rPr>
        <w:t xml:space="preserve"> listed below in #2. </w:t>
      </w:r>
      <w:r w:rsidR="00242C10">
        <w:rPr>
          <w:rFonts w:cs="Arial"/>
          <w:i w:val="0"/>
          <w:szCs w:val="24"/>
        </w:rPr>
        <w:t>w</w:t>
      </w:r>
      <w:r w:rsidR="00652C7C">
        <w:rPr>
          <w:rFonts w:cs="Arial"/>
          <w:i w:val="0"/>
          <w:szCs w:val="24"/>
        </w:rPr>
        <w:t>ere formed in order address the charges and</w:t>
      </w:r>
      <w:r w:rsidR="00C30154" w:rsidRPr="00371AE7">
        <w:rPr>
          <w:rFonts w:cs="Arial"/>
          <w:i w:val="0"/>
          <w:szCs w:val="24"/>
        </w:rPr>
        <w:t xml:space="preserve"> for r</w:t>
      </w:r>
      <w:r w:rsidR="00E648E4">
        <w:rPr>
          <w:rFonts w:cs="Arial"/>
          <w:i w:val="0"/>
          <w:szCs w:val="24"/>
        </w:rPr>
        <w:t>eport out to the entire FPMCC at</w:t>
      </w:r>
      <w:r w:rsidR="00C30154" w:rsidRPr="00371AE7">
        <w:rPr>
          <w:rFonts w:cs="Arial"/>
          <w:i w:val="0"/>
          <w:szCs w:val="24"/>
        </w:rPr>
        <w:t xml:space="preserve"> the March</w:t>
      </w:r>
      <w:r w:rsidR="00C30154" w:rsidRPr="003C6368">
        <w:rPr>
          <w:rFonts w:cs="Arial"/>
          <w:i w:val="0"/>
          <w:szCs w:val="24"/>
        </w:rPr>
        <w:t xml:space="preserve"> 22</w:t>
      </w:r>
      <w:r w:rsidR="00E648E4">
        <w:rPr>
          <w:rFonts w:cs="Arial"/>
          <w:i w:val="0"/>
          <w:szCs w:val="24"/>
        </w:rPr>
        <w:t xml:space="preserve"> </w:t>
      </w:r>
      <w:r w:rsidR="00C30154" w:rsidRPr="003C6368">
        <w:rPr>
          <w:rFonts w:cs="Arial"/>
          <w:i w:val="0"/>
          <w:szCs w:val="24"/>
        </w:rPr>
        <w:t>-</w:t>
      </w:r>
      <w:r w:rsidR="00E648E4">
        <w:rPr>
          <w:rFonts w:cs="Arial"/>
          <w:i w:val="0"/>
          <w:szCs w:val="24"/>
        </w:rPr>
        <w:t xml:space="preserve"> </w:t>
      </w:r>
      <w:r w:rsidR="00C30154" w:rsidRPr="003C6368">
        <w:rPr>
          <w:rFonts w:cs="Arial"/>
          <w:i w:val="0"/>
          <w:szCs w:val="24"/>
        </w:rPr>
        <w:t>23 fac</w:t>
      </w:r>
      <w:r w:rsidR="00E648E4">
        <w:rPr>
          <w:rFonts w:cs="Arial"/>
          <w:i w:val="0"/>
          <w:szCs w:val="24"/>
        </w:rPr>
        <w:t>e to face meeting in Nashville, TN.</w:t>
      </w:r>
      <w:r w:rsidR="00C30154" w:rsidRPr="003C6368">
        <w:rPr>
          <w:rFonts w:cs="Arial"/>
          <w:i w:val="0"/>
          <w:szCs w:val="24"/>
        </w:rPr>
        <w:t xml:space="preserve"> </w:t>
      </w:r>
      <w:r w:rsidR="00877A16">
        <w:rPr>
          <w:rFonts w:cs="Arial"/>
          <w:i w:val="0"/>
          <w:szCs w:val="24"/>
        </w:rPr>
        <w:t>C</w:t>
      </w:r>
      <w:r w:rsidR="00C30154" w:rsidRPr="003C6368">
        <w:rPr>
          <w:rFonts w:cs="Arial"/>
          <w:i w:val="0"/>
          <w:szCs w:val="24"/>
        </w:rPr>
        <w:t xml:space="preserve">lear and demonstrable progress </w:t>
      </w:r>
      <w:r w:rsidR="00877A16">
        <w:rPr>
          <w:rFonts w:cs="Arial"/>
          <w:i w:val="0"/>
          <w:szCs w:val="24"/>
        </w:rPr>
        <w:t xml:space="preserve">was </w:t>
      </w:r>
      <w:r w:rsidR="00C30154" w:rsidRPr="003C6368">
        <w:rPr>
          <w:rFonts w:cs="Arial"/>
          <w:i w:val="0"/>
          <w:szCs w:val="24"/>
        </w:rPr>
        <w:t>made on all ch</w:t>
      </w:r>
      <w:r w:rsidR="00B44D99" w:rsidRPr="003C6368">
        <w:rPr>
          <w:rFonts w:cs="Arial"/>
          <w:i w:val="0"/>
          <w:szCs w:val="24"/>
        </w:rPr>
        <w:t>arges</w:t>
      </w:r>
      <w:r w:rsidR="00242C10">
        <w:rPr>
          <w:rFonts w:cs="Arial"/>
          <w:i w:val="0"/>
          <w:szCs w:val="24"/>
        </w:rPr>
        <w:t>.</w:t>
      </w:r>
    </w:p>
    <w:p w14:paraId="602AF5EC" w14:textId="2C6E7EAC" w:rsidR="00EE7C3A" w:rsidRDefault="00EE7C3A" w:rsidP="0049126B">
      <w:pPr>
        <w:pStyle w:val="BodyText"/>
        <w:numPr>
          <w:ilvl w:val="0"/>
          <w:numId w:val="29"/>
        </w:numPr>
        <w:tabs>
          <w:tab w:val="left" w:pos="1224"/>
        </w:tabs>
        <w:spacing w:before="0"/>
        <w:ind w:left="450"/>
        <w:jc w:val="both"/>
        <w:rPr>
          <w:rFonts w:cs="Arial"/>
          <w:i w:val="0"/>
          <w:szCs w:val="24"/>
        </w:rPr>
      </w:pPr>
      <w:r>
        <w:rPr>
          <w:rFonts w:cs="Arial"/>
          <w:i w:val="0"/>
          <w:szCs w:val="24"/>
        </w:rPr>
        <w:t>Four w</w:t>
      </w:r>
      <w:r w:rsidRPr="00456950">
        <w:rPr>
          <w:rFonts w:cs="Arial"/>
          <w:i w:val="0"/>
          <w:szCs w:val="24"/>
        </w:rPr>
        <w:t>orkgroups were formed to address the following topics</w:t>
      </w:r>
      <w:r>
        <w:rPr>
          <w:rFonts w:cs="Arial"/>
          <w:i w:val="0"/>
          <w:szCs w:val="24"/>
        </w:rPr>
        <w:t>:  CFP FPMC Standard</w:t>
      </w:r>
      <w:r w:rsidR="001266B4">
        <w:rPr>
          <w:rFonts w:cs="Arial"/>
          <w:i w:val="0"/>
          <w:szCs w:val="24"/>
        </w:rPr>
        <w:t xml:space="preserve">s </w:t>
      </w:r>
      <w:r w:rsidR="00E02981">
        <w:rPr>
          <w:rFonts w:cs="Arial"/>
          <w:i w:val="0"/>
          <w:szCs w:val="24"/>
        </w:rPr>
        <w:t>Workgroup</w:t>
      </w:r>
      <w:r w:rsidRPr="00456950">
        <w:rPr>
          <w:rFonts w:cs="Arial"/>
          <w:i w:val="0"/>
          <w:szCs w:val="24"/>
        </w:rPr>
        <w:t>, Bylaws</w:t>
      </w:r>
      <w:r w:rsidR="00E02981">
        <w:rPr>
          <w:rFonts w:cs="Arial"/>
          <w:i w:val="0"/>
          <w:szCs w:val="24"/>
        </w:rPr>
        <w:t xml:space="preserve"> Workgroup</w:t>
      </w:r>
      <w:r w:rsidRPr="00456950">
        <w:rPr>
          <w:rFonts w:cs="Arial"/>
          <w:i w:val="0"/>
          <w:szCs w:val="24"/>
        </w:rPr>
        <w:t>, Communications</w:t>
      </w:r>
      <w:r w:rsidR="00E02981">
        <w:rPr>
          <w:rFonts w:cs="Arial"/>
          <w:i w:val="0"/>
          <w:szCs w:val="24"/>
        </w:rPr>
        <w:t xml:space="preserve"> Workgroup</w:t>
      </w:r>
      <w:r w:rsidRPr="00456950">
        <w:rPr>
          <w:rFonts w:cs="Arial"/>
          <w:i w:val="0"/>
          <w:szCs w:val="24"/>
        </w:rPr>
        <w:t xml:space="preserve"> and Logistics</w:t>
      </w:r>
      <w:r w:rsidR="00E02981">
        <w:rPr>
          <w:rFonts w:cs="Arial"/>
          <w:i w:val="0"/>
          <w:szCs w:val="24"/>
        </w:rPr>
        <w:t xml:space="preserve"> Workgroup</w:t>
      </w:r>
      <w:r w:rsidR="001266B4">
        <w:rPr>
          <w:rFonts w:cs="Arial"/>
          <w:i w:val="0"/>
          <w:szCs w:val="24"/>
        </w:rPr>
        <w:t xml:space="preserve">.  The FPMCC Standards </w:t>
      </w:r>
      <w:r w:rsidRPr="00456950">
        <w:rPr>
          <w:rFonts w:cs="Arial"/>
          <w:i w:val="0"/>
          <w:szCs w:val="24"/>
        </w:rPr>
        <w:t xml:space="preserve">Workgroup was divided into 2 sub-committees to address Charge 1 of </w:t>
      </w:r>
      <w:r w:rsidR="00014DC7">
        <w:rPr>
          <w:rFonts w:cs="Arial"/>
          <w:i w:val="0"/>
          <w:szCs w:val="24"/>
        </w:rPr>
        <w:t xml:space="preserve">CFP FPMC Standards </w:t>
      </w:r>
      <w:r w:rsidRPr="00456950">
        <w:rPr>
          <w:rFonts w:cs="Arial"/>
          <w:i w:val="0"/>
          <w:szCs w:val="24"/>
        </w:rPr>
        <w:t>Maintenance and Charge 2 to Study the ISO17024</w:t>
      </w:r>
      <w:r>
        <w:rPr>
          <w:rFonts w:cs="Arial"/>
          <w:i w:val="0"/>
          <w:szCs w:val="24"/>
        </w:rPr>
        <w:t xml:space="preserve"> Standard</w:t>
      </w:r>
      <w:r w:rsidR="001266B4">
        <w:rPr>
          <w:rFonts w:cs="Arial"/>
          <w:i w:val="0"/>
          <w:szCs w:val="24"/>
        </w:rPr>
        <w:t xml:space="preserve"> as an option to CFP Standards for Accreditation</w:t>
      </w:r>
      <w:r w:rsidRPr="00456950">
        <w:rPr>
          <w:rFonts w:cs="Arial"/>
          <w:i w:val="0"/>
          <w:szCs w:val="24"/>
        </w:rPr>
        <w:t>.</w:t>
      </w:r>
    </w:p>
    <w:p w14:paraId="602AF5ED" w14:textId="2C4668B6" w:rsidR="00D62FF2" w:rsidRDefault="001266B4" w:rsidP="0049126B">
      <w:pPr>
        <w:pStyle w:val="BodyText"/>
        <w:numPr>
          <w:ilvl w:val="0"/>
          <w:numId w:val="29"/>
        </w:numPr>
        <w:tabs>
          <w:tab w:val="left" w:pos="1224"/>
        </w:tabs>
        <w:spacing w:before="0"/>
        <w:ind w:left="450"/>
        <w:jc w:val="both"/>
        <w:rPr>
          <w:rFonts w:cs="Arial"/>
          <w:i w:val="0"/>
          <w:szCs w:val="24"/>
        </w:rPr>
      </w:pPr>
      <w:r>
        <w:rPr>
          <w:rFonts w:cs="Arial"/>
          <w:i w:val="0"/>
          <w:szCs w:val="24"/>
        </w:rPr>
        <w:t>The FPMCC used advisors from</w:t>
      </w:r>
      <w:r w:rsidR="007402A9">
        <w:rPr>
          <w:rFonts w:cs="Arial"/>
          <w:i w:val="0"/>
          <w:szCs w:val="24"/>
        </w:rPr>
        <w:t xml:space="preserve"> ANSI and ACAC as resources.</w:t>
      </w:r>
    </w:p>
    <w:p w14:paraId="602AF5EE" w14:textId="43E44E60" w:rsidR="007402A9" w:rsidRDefault="00242C10" w:rsidP="0049126B">
      <w:pPr>
        <w:pStyle w:val="BodyText"/>
        <w:numPr>
          <w:ilvl w:val="0"/>
          <w:numId w:val="29"/>
        </w:numPr>
        <w:tabs>
          <w:tab w:val="left" w:pos="1224"/>
        </w:tabs>
        <w:spacing w:before="0"/>
        <w:ind w:left="450"/>
        <w:jc w:val="both"/>
        <w:rPr>
          <w:rFonts w:cs="Arial"/>
          <w:i w:val="0"/>
          <w:szCs w:val="24"/>
        </w:rPr>
      </w:pPr>
      <w:r>
        <w:rPr>
          <w:rFonts w:cs="Arial"/>
          <w:i w:val="0"/>
          <w:szCs w:val="24"/>
        </w:rPr>
        <w:t>T</w:t>
      </w:r>
      <w:r w:rsidR="007402A9">
        <w:rPr>
          <w:rFonts w:cs="Arial"/>
          <w:i w:val="0"/>
          <w:szCs w:val="24"/>
        </w:rPr>
        <w:t>he committee met all the goals</w:t>
      </w:r>
      <w:r w:rsidR="001266B4">
        <w:rPr>
          <w:rFonts w:cs="Arial"/>
          <w:i w:val="0"/>
          <w:szCs w:val="24"/>
        </w:rPr>
        <w:t xml:space="preserve"> outlined in the c</w:t>
      </w:r>
      <w:r>
        <w:rPr>
          <w:rFonts w:cs="Arial"/>
          <w:i w:val="0"/>
          <w:szCs w:val="24"/>
        </w:rPr>
        <w:t>harges listed above</w:t>
      </w:r>
      <w:r w:rsidR="00DF352D">
        <w:rPr>
          <w:rFonts w:cs="Arial"/>
          <w:i w:val="0"/>
          <w:szCs w:val="24"/>
        </w:rPr>
        <w:t xml:space="preserve"> as described below</w:t>
      </w:r>
      <w:r w:rsidR="007402A9">
        <w:rPr>
          <w:rFonts w:cs="Arial"/>
          <w:i w:val="0"/>
          <w:szCs w:val="24"/>
        </w:rPr>
        <w:t>.</w:t>
      </w:r>
    </w:p>
    <w:p w14:paraId="602AF5EF" w14:textId="77777777" w:rsidR="003B3C15" w:rsidRPr="003C6368" w:rsidRDefault="003B3C15" w:rsidP="003B3C15">
      <w:pPr>
        <w:pStyle w:val="BodyText"/>
        <w:tabs>
          <w:tab w:val="left" w:pos="1224"/>
        </w:tabs>
        <w:spacing w:before="0"/>
        <w:ind w:left="450" w:firstLine="0"/>
        <w:jc w:val="both"/>
        <w:rPr>
          <w:rFonts w:cs="Arial"/>
          <w:i w:val="0"/>
          <w:szCs w:val="24"/>
        </w:rPr>
      </w:pPr>
    </w:p>
    <w:p w14:paraId="602AF5F0" w14:textId="77777777" w:rsidR="00C64A6A" w:rsidRDefault="005C0D36" w:rsidP="0044346C">
      <w:pPr>
        <w:spacing w:before="120"/>
        <w:rPr>
          <w:rFonts w:ascii="Arial Narrow" w:hAnsi="Arial Narrow"/>
          <w:b/>
          <w:sz w:val="24"/>
        </w:rPr>
      </w:pPr>
      <w:r w:rsidRPr="00875D1A">
        <w:rPr>
          <w:rFonts w:ascii="Arial Narrow" w:hAnsi="Arial Narrow"/>
          <w:b/>
          <w:smallCaps/>
          <w:sz w:val="20"/>
          <w:szCs w:val="20"/>
        </w:rPr>
        <w:t>Committee Activities</w:t>
      </w:r>
      <w:r w:rsidR="00103C07" w:rsidRPr="00875D1A">
        <w:rPr>
          <w:rFonts w:ascii="Arial Narrow" w:hAnsi="Arial Narrow"/>
          <w:b/>
          <w:sz w:val="20"/>
          <w:szCs w:val="20"/>
        </w:rPr>
        <w:t>:</w:t>
      </w:r>
      <w:r w:rsidR="00103C07" w:rsidRPr="00875D1A">
        <w:rPr>
          <w:rFonts w:ascii="Arial Narrow" w:hAnsi="Arial Narrow"/>
          <w:b/>
          <w:sz w:val="24"/>
        </w:rPr>
        <w:t xml:space="preserve"> </w:t>
      </w:r>
    </w:p>
    <w:p w14:paraId="602AF5F1" w14:textId="77777777" w:rsidR="00C2572E" w:rsidRDefault="00C2572E" w:rsidP="00944E7E">
      <w:pPr>
        <w:pStyle w:val="BodyText"/>
        <w:numPr>
          <w:ilvl w:val="1"/>
          <w:numId w:val="2"/>
        </w:numPr>
        <w:tabs>
          <w:tab w:val="left" w:pos="864"/>
        </w:tabs>
        <w:spacing w:before="80"/>
        <w:ind w:left="461" w:hanging="274"/>
        <w:rPr>
          <w:b/>
        </w:rPr>
      </w:pPr>
      <w:r w:rsidRPr="00C2572E">
        <w:rPr>
          <w:b/>
        </w:rPr>
        <w:t>Dates of committee meetings or conference calls:</w:t>
      </w:r>
    </w:p>
    <w:p w14:paraId="602AF5F2" w14:textId="77777777" w:rsidR="0043193B" w:rsidRPr="007A5A8E" w:rsidRDefault="0043193B" w:rsidP="007A5A8E">
      <w:pPr>
        <w:pStyle w:val="ListParagraph"/>
        <w:numPr>
          <w:ilvl w:val="0"/>
          <w:numId w:val="34"/>
        </w:numPr>
        <w:rPr>
          <w:rFonts w:ascii="Arial Narrow" w:hAnsi="Arial Narrow"/>
          <w:sz w:val="20"/>
        </w:rPr>
      </w:pPr>
      <w:r w:rsidRPr="007A5A8E">
        <w:rPr>
          <w:rFonts w:ascii="Arial Narrow" w:hAnsi="Arial Narrow"/>
          <w:sz w:val="20"/>
        </w:rPr>
        <w:t>Various work group calls were held over the past 1.5 years.</w:t>
      </w:r>
    </w:p>
    <w:p w14:paraId="602AF5F3" w14:textId="77777777" w:rsidR="0043193B" w:rsidRPr="007A5A8E" w:rsidRDefault="0043193B" w:rsidP="007A5A8E">
      <w:pPr>
        <w:pStyle w:val="ListParagraph"/>
        <w:numPr>
          <w:ilvl w:val="0"/>
          <w:numId w:val="34"/>
        </w:numPr>
        <w:rPr>
          <w:rFonts w:ascii="Arial Narrow" w:hAnsi="Arial Narrow"/>
          <w:sz w:val="20"/>
        </w:rPr>
      </w:pPr>
      <w:r w:rsidRPr="007A5A8E">
        <w:rPr>
          <w:rFonts w:ascii="Arial Narrow" w:hAnsi="Arial Narrow"/>
          <w:sz w:val="20"/>
        </w:rPr>
        <w:t>Face to face meeting – October 19 – 20, Denver, Colorado</w:t>
      </w:r>
    </w:p>
    <w:p w14:paraId="602AF5F4" w14:textId="77777777" w:rsidR="0043193B" w:rsidRPr="007A5A8E" w:rsidRDefault="0043193B" w:rsidP="007A5A8E">
      <w:pPr>
        <w:pStyle w:val="ListParagraph"/>
        <w:numPr>
          <w:ilvl w:val="0"/>
          <w:numId w:val="34"/>
        </w:numPr>
        <w:rPr>
          <w:rFonts w:ascii="Arial Narrow" w:hAnsi="Arial Narrow"/>
          <w:sz w:val="20"/>
        </w:rPr>
      </w:pPr>
      <w:r w:rsidRPr="007A5A8E">
        <w:rPr>
          <w:rFonts w:ascii="Arial Narrow" w:hAnsi="Arial Narrow"/>
          <w:sz w:val="20"/>
        </w:rPr>
        <w:t>Face to face meeting – March 22 – 23, Nashville, Tennessee</w:t>
      </w:r>
    </w:p>
    <w:p w14:paraId="602AF5F5" w14:textId="77777777" w:rsidR="0043193B" w:rsidRDefault="0043193B" w:rsidP="007A5A8E">
      <w:pPr>
        <w:pStyle w:val="ListParagraph"/>
        <w:numPr>
          <w:ilvl w:val="0"/>
          <w:numId w:val="34"/>
        </w:numPr>
        <w:rPr>
          <w:rFonts w:ascii="Arial Narrow" w:hAnsi="Arial Narrow"/>
          <w:sz w:val="20"/>
        </w:rPr>
      </w:pPr>
      <w:r w:rsidRPr="007A5A8E">
        <w:rPr>
          <w:rFonts w:ascii="Arial Narrow" w:hAnsi="Arial Narrow"/>
          <w:sz w:val="20"/>
        </w:rPr>
        <w:t>Face to face meeting – October 25 – 26, San Antonio, Texas</w:t>
      </w:r>
    </w:p>
    <w:p w14:paraId="602AF5F6" w14:textId="77777777" w:rsidR="00C20CB4" w:rsidRPr="007A5A8E" w:rsidRDefault="00C20CB4" w:rsidP="00C20CB4">
      <w:pPr>
        <w:pStyle w:val="ListParagraph"/>
        <w:ind w:left="907"/>
        <w:rPr>
          <w:rFonts w:ascii="Arial Narrow" w:hAnsi="Arial Narrow"/>
          <w:sz w:val="20"/>
        </w:rPr>
      </w:pPr>
    </w:p>
    <w:p w14:paraId="602AF5F7" w14:textId="77777777" w:rsidR="00944E7E" w:rsidRPr="001A650C" w:rsidRDefault="004F3F7E" w:rsidP="00944E7E">
      <w:pPr>
        <w:pStyle w:val="BodyText"/>
        <w:numPr>
          <w:ilvl w:val="1"/>
          <w:numId w:val="2"/>
        </w:numPr>
        <w:tabs>
          <w:tab w:val="left" w:pos="864"/>
        </w:tabs>
        <w:spacing w:before="80"/>
        <w:ind w:left="461" w:hanging="274"/>
        <w:rPr>
          <w:i w:val="0"/>
        </w:rPr>
      </w:pPr>
      <w:r w:rsidRPr="001A650C">
        <w:rPr>
          <w:b/>
        </w:rPr>
        <w:t>O</w:t>
      </w:r>
      <w:r w:rsidR="000E2BA7" w:rsidRPr="001A650C">
        <w:rPr>
          <w:b/>
        </w:rPr>
        <w:t>verview of</w:t>
      </w:r>
      <w:r w:rsidR="00011337" w:rsidRPr="001A650C">
        <w:rPr>
          <w:b/>
        </w:rPr>
        <w:t xml:space="preserve"> c</w:t>
      </w:r>
      <w:r w:rsidR="00103C07" w:rsidRPr="001A650C">
        <w:rPr>
          <w:b/>
        </w:rPr>
        <w:t xml:space="preserve">ommittee </w:t>
      </w:r>
      <w:r w:rsidR="00011337" w:rsidRPr="001A650C">
        <w:rPr>
          <w:b/>
        </w:rPr>
        <w:t>activities:</w:t>
      </w:r>
      <w:r w:rsidR="0033341D">
        <w:rPr>
          <w:b/>
        </w:rPr>
        <w:t xml:space="preserve"> (See also Meeting Minutes attached for all FPMCC Meetings)</w:t>
      </w:r>
    </w:p>
    <w:p w14:paraId="602AF5F9" w14:textId="041C6ED5" w:rsidR="00C20CB4" w:rsidRPr="001266B4" w:rsidRDefault="00C20CB4" w:rsidP="004D5655">
      <w:pPr>
        <w:pStyle w:val="BodyText"/>
        <w:numPr>
          <w:ilvl w:val="0"/>
          <w:numId w:val="25"/>
        </w:numPr>
        <w:tabs>
          <w:tab w:val="left" w:pos="1224"/>
        </w:tabs>
        <w:spacing w:before="0"/>
        <w:jc w:val="both"/>
        <w:rPr>
          <w:b/>
        </w:rPr>
      </w:pPr>
      <w:r>
        <w:rPr>
          <w:i w:val="0"/>
        </w:rPr>
        <w:t xml:space="preserve">The </w:t>
      </w:r>
      <w:r w:rsidR="00014DC7">
        <w:rPr>
          <w:rFonts w:cs="Arial"/>
          <w:i w:val="0"/>
          <w:szCs w:val="24"/>
        </w:rPr>
        <w:t xml:space="preserve">CFP FPMC Standards </w:t>
      </w:r>
      <w:r>
        <w:rPr>
          <w:i w:val="0"/>
        </w:rPr>
        <w:t xml:space="preserve">Maintenance </w:t>
      </w:r>
      <w:r w:rsidR="00E02981">
        <w:rPr>
          <w:i w:val="0"/>
        </w:rPr>
        <w:t xml:space="preserve">Sub-Committee </w:t>
      </w:r>
      <w:r>
        <w:rPr>
          <w:i w:val="0"/>
        </w:rPr>
        <w:t xml:space="preserve">did a thorough review of the </w:t>
      </w:r>
      <w:r w:rsidR="00014DC7">
        <w:rPr>
          <w:rFonts w:cs="Arial"/>
          <w:i w:val="0"/>
          <w:szCs w:val="24"/>
        </w:rPr>
        <w:t>CFP FPMC Standards</w:t>
      </w:r>
      <w:r>
        <w:rPr>
          <w:i w:val="0"/>
        </w:rPr>
        <w:t xml:space="preserve"> and made edits and changes in order to improve the language and provide the most up to date formatting and verbiage.  All changes were made without any </w:t>
      </w:r>
      <w:r w:rsidRPr="00E02981">
        <w:rPr>
          <w:i w:val="0"/>
        </w:rPr>
        <w:t>negative effect on security.</w:t>
      </w:r>
      <w:r w:rsidR="008E2E17" w:rsidRPr="00E02981">
        <w:rPr>
          <w:i w:val="0"/>
        </w:rPr>
        <w:t xml:space="preserve"> </w:t>
      </w:r>
      <w:r w:rsidR="00014DC7" w:rsidRPr="00E02981">
        <w:rPr>
          <w:i w:val="0"/>
        </w:rPr>
        <w:t xml:space="preserve">These proposed changes can be found in </w:t>
      </w:r>
      <w:r w:rsidR="00014DC7" w:rsidRPr="00E02981">
        <w:rPr>
          <w:b/>
          <w:i w:val="0"/>
        </w:rPr>
        <w:t>Attachment III</w:t>
      </w:r>
      <w:r w:rsidR="00014DC7" w:rsidRPr="00E02981">
        <w:rPr>
          <w:i w:val="0"/>
        </w:rPr>
        <w:t xml:space="preserve">:  </w:t>
      </w:r>
      <w:r w:rsidR="00014DC7" w:rsidRPr="001266B4">
        <w:rPr>
          <w:b/>
        </w:rPr>
        <w:t>CFP Food Protection M</w:t>
      </w:r>
      <w:r w:rsidR="00E82BA4" w:rsidRPr="001266B4">
        <w:rPr>
          <w:b/>
        </w:rPr>
        <w:t>anager Certification Standards V</w:t>
      </w:r>
      <w:r w:rsidR="00014DC7" w:rsidRPr="001266B4">
        <w:rPr>
          <w:b/>
        </w:rPr>
        <w:t>ersion 1.8.</w:t>
      </w:r>
    </w:p>
    <w:p w14:paraId="602AF5FA" w14:textId="59AF318D" w:rsidR="00C20CB4" w:rsidRDefault="00C20CB4" w:rsidP="004D5655">
      <w:pPr>
        <w:pStyle w:val="BodyText"/>
        <w:numPr>
          <w:ilvl w:val="0"/>
          <w:numId w:val="25"/>
        </w:numPr>
        <w:tabs>
          <w:tab w:val="left" w:pos="1224"/>
        </w:tabs>
        <w:spacing w:before="0"/>
        <w:jc w:val="both"/>
        <w:rPr>
          <w:b/>
        </w:rPr>
      </w:pPr>
      <w:r>
        <w:rPr>
          <w:i w:val="0"/>
        </w:rPr>
        <w:t xml:space="preserve">The </w:t>
      </w:r>
      <w:r w:rsidR="00014DC7">
        <w:rPr>
          <w:rFonts w:cs="Arial"/>
          <w:i w:val="0"/>
          <w:szCs w:val="24"/>
        </w:rPr>
        <w:t xml:space="preserve">CFP FPMC </w:t>
      </w:r>
      <w:r w:rsidR="001266B4">
        <w:rPr>
          <w:rFonts w:cs="Arial"/>
          <w:i w:val="0"/>
          <w:szCs w:val="24"/>
        </w:rPr>
        <w:t>ISO17024</w:t>
      </w:r>
      <w:r w:rsidR="00014DC7">
        <w:rPr>
          <w:rFonts w:cs="Arial"/>
          <w:i w:val="0"/>
          <w:szCs w:val="24"/>
        </w:rPr>
        <w:t xml:space="preserve"> </w:t>
      </w:r>
      <w:r w:rsidR="001266B4">
        <w:rPr>
          <w:i w:val="0"/>
        </w:rPr>
        <w:t xml:space="preserve">sub-committee </w:t>
      </w:r>
      <w:r w:rsidR="00E02981">
        <w:rPr>
          <w:i w:val="0"/>
        </w:rPr>
        <w:t>assess</w:t>
      </w:r>
      <w:r w:rsidR="001266B4">
        <w:rPr>
          <w:i w:val="0"/>
        </w:rPr>
        <w:t>ed</w:t>
      </w:r>
      <w:r w:rsidR="00E02981">
        <w:rPr>
          <w:i w:val="0"/>
        </w:rPr>
        <w:t xml:space="preserve"> the ISO 17024 Standard </w:t>
      </w:r>
      <w:r w:rsidR="001266B4">
        <w:rPr>
          <w:i w:val="0"/>
        </w:rPr>
        <w:t xml:space="preserve">and </w:t>
      </w:r>
      <w:r>
        <w:rPr>
          <w:i w:val="0"/>
        </w:rPr>
        <w:t xml:space="preserve">completed a comprehensive review of both the </w:t>
      </w:r>
      <w:r w:rsidR="00652C7C">
        <w:rPr>
          <w:i w:val="0"/>
        </w:rPr>
        <w:t>ISO17024</w:t>
      </w:r>
      <w:r w:rsidR="00014DC7">
        <w:rPr>
          <w:i w:val="0"/>
        </w:rPr>
        <w:t xml:space="preserve"> </w:t>
      </w:r>
      <w:r>
        <w:rPr>
          <w:i w:val="0"/>
        </w:rPr>
        <w:t xml:space="preserve">and the </w:t>
      </w:r>
      <w:r w:rsidR="00014DC7">
        <w:rPr>
          <w:rFonts w:cs="Arial"/>
          <w:i w:val="0"/>
          <w:szCs w:val="24"/>
        </w:rPr>
        <w:t>CFP FPMC Standards</w:t>
      </w:r>
      <w:r w:rsidR="001266B4">
        <w:rPr>
          <w:i w:val="0"/>
        </w:rPr>
        <w:t>.  An ISO17024</w:t>
      </w:r>
      <w:r>
        <w:rPr>
          <w:i w:val="0"/>
        </w:rPr>
        <w:t xml:space="preserve"> </w:t>
      </w:r>
      <w:r w:rsidR="001266B4">
        <w:rPr>
          <w:i w:val="0"/>
        </w:rPr>
        <w:t>Normative Document</w:t>
      </w:r>
      <w:r>
        <w:rPr>
          <w:i w:val="0"/>
        </w:rPr>
        <w:t xml:space="preserve"> was </w:t>
      </w:r>
      <w:r w:rsidR="001266B4">
        <w:rPr>
          <w:i w:val="0"/>
        </w:rPr>
        <w:t>created which includes</w:t>
      </w:r>
      <w:r>
        <w:rPr>
          <w:i w:val="0"/>
        </w:rPr>
        <w:t xml:space="preserve"> relevant food safety sections of the CFP Standard.  </w:t>
      </w:r>
      <w:r w:rsidR="00E02981">
        <w:rPr>
          <w:i w:val="0"/>
        </w:rPr>
        <w:t xml:space="preserve">The </w:t>
      </w:r>
      <w:r w:rsidR="001266B4">
        <w:rPr>
          <w:i w:val="0"/>
        </w:rPr>
        <w:t>Normative Document</w:t>
      </w:r>
      <w:r w:rsidR="00E02981">
        <w:rPr>
          <w:i w:val="0"/>
        </w:rPr>
        <w:t xml:space="preserve"> serves as a model with ideal concepts behind the use of ISO17024 as an option to and without change to the CFP FPMC Standards.  </w:t>
      </w:r>
      <w:r>
        <w:rPr>
          <w:i w:val="0"/>
        </w:rPr>
        <w:t xml:space="preserve">ANSI also reviewed the </w:t>
      </w:r>
      <w:r w:rsidR="001266B4">
        <w:rPr>
          <w:i w:val="0"/>
        </w:rPr>
        <w:t>Normative Document</w:t>
      </w:r>
      <w:r>
        <w:rPr>
          <w:i w:val="0"/>
        </w:rPr>
        <w:t>.  These activities were performed in support of Charge #1.</w:t>
      </w:r>
      <w:r w:rsidR="008E2E17">
        <w:rPr>
          <w:i w:val="0"/>
        </w:rPr>
        <w:t xml:space="preserve"> </w:t>
      </w:r>
      <w:r w:rsidR="00E02981">
        <w:rPr>
          <w:i w:val="0"/>
        </w:rPr>
        <w:t xml:space="preserve">The </w:t>
      </w:r>
      <w:r w:rsidR="001266B4">
        <w:rPr>
          <w:i w:val="0"/>
        </w:rPr>
        <w:t>Normative Document</w:t>
      </w:r>
      <w:r w:rsidR="00E02981">
        <w:rPr>
          <w:i w:val="0"/>
        </w:rPr>
        <w:t xml:space="preserve"> can be found in </w:t>
      </w:r>
      <w:r w:rsidR="00DF352D" w:rsidRPr="00DF352D">
        <w:rPr>
          <w:b/>
          <w:i w:val="0"/>
        </w:rPr>
        <w:t>Attachment V</w:t>
      </w:r>
      <w:r w:rsidR="00DF352D">
        <w:rPr>
          <w:i w:val="0"/>
        </w:rPr>
        <w:t xml:space="preserve">: </w:t>
      </w:r>
      <w:r w:rsidR="00DF352D" w:rsidRPr="001266B4">
        <w:rPr>
          <w:b/>
        </w:rPr>
        <w:t xml:space="preserve">FPMCC – Normative </w:t>
      </w:r>
      <w:r w:rsidR="0087086C" w:rsidRPr="001266B4">
        <w:rPr>
          <w:b/>
        </w:rPr>
        <w:t>Draft Committee Approved 2018</w:t>
      </w:r>
      <w:r w:rsidR="00DF352D" w:rsidRPr="001266B4">
        <w:rPr>
          <w:b/>
        </w:rPr>
        <w:t>.</w:t>
      </w:r>
    </w:p>
    <w:p w14:paraId="097A7B28" w14:textId="77777777" w:rsidR="00775E81" w:rsidRPr="001266B4" w:rsidRDefault="00775E81" w:rsidP="00775E81">
      <w:pPr>
        <w:pStyle w:val="BodyText"/>
        <w:tabs>
          <w:tab w:val="left" w:pos="1224"/>
        </w:tabs>
        <w:spacing w:before="0"/>
        <w:ind w:left="1181" w:firstLine="0"/>
        <w:jc w:val="both"/>
        <w:rPr>
          <w:b/>
        </w:rPr>
      </w:pPr>
    </w:p>
    <w:p w14:paraId="602AF5FB" w14:textId="6973946C" w:rsidR="00E648E4" w:rsidRDefault="00E648E4" w:rsidP="004D5655">
      <w:pPr>
        <w:pStyle w:val="BodyText"/>
        <w:numPr>
          <w:ilvl w:val="0"/>
          <w:numId w:val="25"/>
        </w:numPr>
        <w:tabs>
          <w:tab w:val="left" w:pos="1224"/>
        </w:tabs>
        <w:spacing w:before="0"/>
        <w:jc w:val="both"/>
        <w:rPr>
          <w:i w:val="0"/>
        </w:rPr>
      </w:pPr>
      <w:r w:rsidRPr="00C20CB4">
        <w:rPr>
          <w:i w:val="0"/>
        </w:rPr>
        <w:lastRenderedPageBreak/>
        <w:t xml:space="preserve">The Communication Workgroup developed </w:t>
      </w:r>
      <w:r w:rsidR="00C20CB4">
        <w:rPr>
          <w:i w:val="0"/>
        </w:rPr>
        <w:t xml:space="preserve">a </w:t>
      </w:r>
      <w:r w:rsidR="008939A0">
        <w:rPr>
          <w:i w:val="0"/>
        </w:rPr>
        <w:t xml:space="preserve">PowerPoint </w:t>
      </w:r>
      <w:r w:rsidR="00C20CB4">
        <w:rPr>
          <w:i w:val="0"/>
        </w:rPr>
        <w:t xml:space="preserve">communication </w:t>
      </w:r>
      <w:r w:rsidR="008939A0">
        <w:rPr>
          <w:i w:val="0"/>
        </w:rPr>
        <w:t xml:space="preserve">deck </w:t>
      </w:r>
      <w:r w:rsidRPr="00C20CB4">
        <w:rPr>
          <w:i w:val="0"/>
        </w:rPr>
        <w:t>to assist in buildi</w:t>
      </w:r>
      <w:r w:rsidR="00C20CB4">
        <w:rPr>
          <w:i w:val="0"/>
        </w:rPr>
        <w:t>ng the CFP membership, educate</w:t>
      </w:r>
      <w:r w:rsidRPr="00C20CB4">
        <w:rPr>
          <w:i w:val="0"/>
        </w:rPr>
        <w:t xml:space="preserve"> on Food Manager Certification and </w:t>
      </w:r>
      <w:r w:rsidR="00C20CB4">
        <w:rPr>
          <w:i w:val="0"/>
        </w:rPr>
        <w:t xml:space="preserve">be used for </w:t>
      </w:r>
      <w:r w:rsidRPr="00C20CB4">
        <w:rPr>
          <w:i w:val="0"/>
        </w:rPr>
        <w:t>regulatory outreach</w:t>
      </w:r>
      <w:r w:rsidR="00C20CB4">
        <w:rPr>
          <w:i w:val="0"/>
        </w:rPr>
        <w:t xml:space="preserve">.  </w:t>
      </w:r>
      <w:r w:rsidR="00B64979">
        <w:rPr>
          <w:i w:val="0"/>
        </w:rPr>
        <w:t xml:space="preserve">The PowerPoint deck can be found as </w:t>
      </w:r>
      <w:r w:rsidR="00B64979" w:rsidRPr="00B64979">
        <w:rPr>
          <w:b/>
          <w:i w:val="0"/>
        </w:rPr>
        <w:t>Attachment VI</w:t>
      </w:r>
      <w:r w:rsidR="0087086C">
        <w:rPr>
          <w:i w:val="0"/>
        </w:rPr>
        <w:t xml:space="preserve">: </w:t>
      </w:r>
      <w:r w:rsidR="00B64979">
        <w:rPr>
          <w:i w:val="0"/>
        </w:rPr>
        <w:t xml:space="preserve"> </w:t>
      </w:r>
      <w:r w:rsidR="00B64979" w:rsidRPr="001266B4">
        <w:rPr>
          <w:b/>
        </w:rPr>
        <w:t>FPMCC CFP Communication Outreach PowerPoint</w:t>
      </w:r>
      <w:r w:rsidR="0087086C" w:rsidRPr="001266B4">
        <w:rPr>
          <w:b/>
        </w:rPr>
        <w:t xml:space="preserve"> 2018</w:t>
      </w:r>
      <w:r w:rsidR="00B64979" w:rsidRPr="0087086C">
        <w:t xml:space="preserve">. </w:t>
      </w:r>
      <w:r w:rsidR="00B64979">
        <w:rPr>
          <w:i w:val="0"/>
        </w:rPr>
        <w:t xml:space="preserve"> This deck is being submitted as a content document</w:t>
      </w:r>
      <w:r w:rsidR="001266B4">
        <w:rPr>
          <w:i w:val="0"/>
        </w:rPr>
        <w:t xml:space="preserve"> as a part of Issue #4</w:t>
      </w:r>
      <w:r w:rsidR="00B64979">
        <w:rPr>
          <w:i w:val="0"/>
        </w:rPr>
        <w:t xml:space="preserve"> and the committee is working to gain Board approval of its use.  </w:t>
      </w:r>
      <w:r w:rsidR="00C20CB4">
        <w:rPr>
          <w:i w:val="0"/>
        </w:rPr>
        <w:t>All of these efforts were</w:t>
      </w:r>
      <w:r w:rsidRPr="00C20CB4">
        <w:rPr>
          <w:i w:val="0"/>
        </w:rPr>
        <w:t xml:space="preserve"> in support of Charge #2.  </w:t>
      </w:r>
    </w:p>
    <w:p w14:paraId="602AF5FC" w14:textId="1211E6DA" w:rsidR="00C20CB4" w:rsidRDefault="00C20CB4" w:rsidP="00C20CB4">
      <w:pPr>
        <w:pStyle w:val="BodyText"/>
        <w:numPr>
          <w:ilvl w:val="0"/>
          <w:numId w:val="25"/>
        </w:numPr>
        <w:tabs>
          <w:tab w:val="left" w:pos="1224"/>
        </w:tabs>
        <w:spacing w:before="0"/>
        <w:jc w:val="both"/>
        <w:rPr>
          <w:i w:val="0"/>
        </w:rPr>
      </w:pPr>
      <w:r w:rsidRPr="00C20CB4">
        <w:rPr>
          <w:i w:val="0"/>
        </w:rPr>
        <w:t xml:space="preserve">The standing Bylaws Workgroup completed a comprehensive review of the current Bylaws and presented a list of recommended changes.  Each edit was reviewed with the committee and consensus was reached on the changes.  </w:t>
      </w:r>
      <w:r w:rsidR="00B64979">
        <w:rPr>
          <w:i w:val="0"/>
        </w:rPr>
        <w:t>The proposed changes to the Bylaw</w:t>
      </w:r>
      <w:r w:rsidR="001266B4">
        <w:rPr>
          <w:i w:val="0"/>
        </w:rPr>
        <w:t>s</w:t>
      </w:r>
      <w:r w:rsidR="00B64979">
        <w:rPr>
          <w:i w:val="0"/>
        </w:rPr>
        <w:t xml:space="preserve"> can be found in </w:t>
      </w:r>
      <w:r w:rsidR="00B64979" w:rsidRPr="00B64979">
        <w:rPr>
          <w:b/>
          <w:i w:val="0"/>
        </w:rPr>
        <w:t>Attachment IV</w:t>
      </w:r>
      <w:r w:rsidR="00B64979">
        <w:rPr>
          <w:i w:val="0"/>
        </w:rPr>
        <w:t xml:space="preserve">:  </w:t>
      </w:r>
      <w:r w:rsidR="0087086C" w:rsidRPr="001266B4">
        <w:rPr>
          <w:b/>
        </w:rPr>
        <w:t>Revised FPMCC Bylaws 2017-2018</w:t>
      </w:r>
      <w:r w:rsidR="00B64979" w:rsidRPr="001266B4">
        <w:rPr>
          <w:b/>
          <w:i w:val="0"/>
        </w:rPr>
        <w:t>.</w:t>
      </w:r>
    </w:p>
    <w:p w14:paraId="602AF5FD" w14:textId="1C6F3100" w:rsidR="00E648E4" w:rsidRDefault="00E648E4" w:rsidP="00BA05D4">
      <w:pPr>
        <w:pStyle w:val="BodyText"/>
        <w:numPr>
          <w:ilvl w:val="0"/>
          <w:numId w:val="25"/>
        </w:numPr>
        <w:tabs>
          <w:tab w:val="left" w:pos="1224"/>
        </w:tabs>
        <w:spacing w:before="0"/>
        <w:jc w:val="both"/>
        <w:rPr>
          <w:i w:val="0"/>
        </w:rPr>
      </w:pPr>
      <w:r>
        <w:rPr>
          <w:i w:val="0"/>
        </w:rPr>
        <w:t xml:space="preserve">The </w:t>
      </w:r>
      <w:r w:rsidRPr="003C6368">
        <w:rPr>
          <w:i w:val="0"/>
        </w:rPr>
        <w:t xml:space="preserve">Logistics </w:t>
      </w:r>
      <w:r w:rsidR="00B64979">
        <w:rPr>
          <w:i w:val="0"/>
        </w:rPr>
        <w:t>Workgroup</w:t>
      </w:r>
      <w:r w:rsidR="00B64979" w:rsidRPr="003C6368">
        <w:rPr>
          <w:i w:val="0"/>
        </w:rPr>
        <w:t xml:space="preserve"> </w:t>
      </w:r>
      <w:r w:rsidRPr="003C6368">
        <w:rPr>
          <w:i w:val="0"/>
        </w:rPr>
        <w:t>has continued to assist in arranging cost conscious facilities, lodging and meeting space.</w:t>
      </w:r>
    </w:p>
    <w:p w14:paraId="602AF5FE" w14:textId="77777777" w:rsidR="00C20CB4" w:rsidRDefault="00C20CB4" w:rsidP="00C20CB4">
      <w:pPr>
        <w:pStyle w:val="BodyText"/>
        <w:tabs>
          <w:tab w:val="left" w:pos="1224"/>
        </w:tabs>
        <w:spacing w:before="0"/>
        <w:jc w:val="both"/>
        <w:rPr>
          <w:i w:val="0"/>
        </w:rPr>
      </w:pPr>
    </w:p>
    <w:p w14:paraId="5055E001" w14:textId="51FB62B3" w:rsidR="00242C10" w:rsidRPr="00B64979" w:rsidRDefault="006A466C" w:rsidP="006A466C">
      <w:pPr>
        <w:pStyle w:val="BodyText"/>
        <w:tabs>
          <w:tab w:val="left" w:pos="1224"/>
        </w:tabs>
        <w:spacing w:before="80"/>
        <w:ind w:left="270" w:firstLine="0"/>
        <w:rPr>
          <w:b/>
        </w:rPr>
      </w:pPr>
      <w:r>
        <w:rPr>
          <w:b/>
        </w:rPr>
        <w:t xml:space="preserve">3.   </w:t>
      </w:r>
      <w:r w:rsidR="00242C10" w:rsidRPr="00B64979">
        <w:rPr>
          <w:b/>
        </w:rPr>
        <w:t>Work Plans, Timelines and Committee Activities</w:t>
      </w:r>
    </w:p>
    <w:p w14:paraId="243DBDE8" w14:textId="2C9867BB" w:rsidR="006A466C" w:rsidRDefault="00242C10" w:rsidP="006A466C">
      <w:pPr>
        <w:pStyle w:val="BodyText"/>
        <w:tabs>
          <w:tab w:val="left" w:pos="955"/>
        </w:tabs>
        <w:spacing w:before="59" w:line="237" w:lineRule="auto"/>
        <w:ind w:left="681" w:right="402" w:firstLine="0"/>
        <w:rPr>
          <w:i w:val="0"/>
        </w:rPr>
      </w:pPr>
      <w:r w:rsidRPr="006A466C">
        <w:rPr>
          <w:i w:val="0"/>
        </w:rPr>
        <w:t>a.</w:t>
      </w:r>
      <w:r>
        <w:rPr>
          <w:i w:val="0"/>
        </w:rPr>
        <w:t xml:space="preserve">  </w:t>
      </w:r>
      <w:r w:rsidR="006A466C">
        <w:rPr>
          <w:i w:val="0"/>
        </w:rPr>
        <w:tab/>
        <w:t xml:space="preserve">The </w:t>
      </w:r>
      <w:proofErr w:type="spellStart"/>
      <w:r w:rsidR="006A466C">
        <w:rPr>
          <w:i w:val="0"/>
        </w:rPr>
        <w:t>ByLaws</w:t>
      </w:r>
      <w:proofErr w:type="spellEnd"/>
      <w:r w:rsidR="006A466C">
        <w:rPr>
          <w:i w:val="0"/>
        </w:rPr>
        <w:t xml:space="preserve"> Workgroup reviewed the FPMCC Bylaws and a summary of the proposed revisions include:</w:t>
      </w:r>
    </w:p>
    <w:p w14:paraId="6FAB20C1" w14:textId="77777777" w:rsidR="006A466C" w:rsidRPr="00647BB9" w:rsidRDefault="006A466C" w:rsidP="006A466C">
      <w:pPr>
        <w:pStyle w:val="ListParagraph"/>
        <w:numPr>
          <w:ilvl w:val="0"/>
          <w:numId w:val="37"/>
        </w:numPr>
        <w:tabs>
          <w:tab w:val="left" w:pos="521"/>
        </w:tabs>
        <w:autoSpaceDE w:val="0"/>
        <w:autoSpaceDN w:val="0"/>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in the  preamble </w:t>
      </w:r>
      <w:r w:rsidRPr="00647BB9">
        <w:rPr>
          <w:rFonts w:ascii="Arial Narrow" w:hAnsi="Arial Narrow"/>
          <w:sz w:val="20"/>
          <w:szCs w:val="20"/>
        </w:rPr>
        <w:t xml:space="preserve">to </w:t>
      </w:r>
      <w:r w:rsidRPr="00647BB9">
        <w:rPr>
          <w:rFonts w:ascii="Arial Narrow" w:hAnsi="Arial Narrow"/>
          <w:spacing w:val="-3"/>
          <w:sz w:val="20"/>
          <w:szCs w:val="20"/>
        </w:rPr>
        <w:t xml:space="preserve">remove </w:t>
      </w:r>
      <w:r w:rsidRPr="00647BB9">
        <w:rPr>
          <w:rFonts w:ascii="Arial Narrow" w:hAnsi="Arial Narrow"/>
          <w:spacing w:val="-4"/>
          <w:sz w:val="20"/>
          <w:szCs w:val="20"/>
        </w:rPr>
        <w:t>“training</w:t>
      </w:r>
      <w:r w:rsidRPr="00647BB9">
        <w:rPr>
          <w:rFonts w:ascii="Arial Narrow" w:hAnsi="Arial Narrow"/>
          <w:spacing w:val="25"/>
          <w:sz w:val="20"/>
          <w:szCs w:val="20"/>
        </w:rPr>
        <w:t xml:space="preserve"> </w:t>
      </w:r>
      <w:r w:rsidRPr="00647BB9">
        <w:rPr>
          <w:rFonts w:ascii="Arial Narrow" w:hAnsi="Arial Narrow"/>
          <w:spacing w:val="-4"/>
          <w:sz w:val="20"/>
          <w:szCs w:val="20"/>
        </w:rPr>
        <w:t>and”;</w:t>
      </w:r>
    </w:p>
    <w:p w14:paraId="13148427" w14:textId="77777777" w:rsidR="006A466C" w:rsidRPr="00647BB9" w:rsidRDefault="006A466C" w:rsidP="006A466C">
      <w:pPr>
        <w:pStyle w:val="ListParagraph"/>
        <w:numPr>
          <w:ilvl w:val="0"/>
          <w:numId w:val="37"/>
        </w:numPr>
        <w:tabs>
          <w:tab w:val="left" w:pos="521"/>
        </w:tabs>
        <w:autoSpaceDE w:val="0"/>
        <w:autoSpaceDN w:val="0"/>
        <w:spacing w:before="1"/>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in </w:t>
      </w:r>
      <w:r w:rsidRPr="00647BB9">
        <w:rPr>
          <w:rFonts w:ascii="Arial Narrow" w:hAnsi="Arial Narrow"/>
          <w:spacing w:val="-4"/>
          <w:sz w:val="20"/>
          <w:szCs w:val="20"/>
        </w:rPr>
        <w:t xml:space="preserve">Article  </w:t>
      </w:r>
      <w:r w:rsidRPr="00647BB9">
        <w:rPr>
          <w:rFonts w:ascii="Arial Narrow" w:hAnsi="Arial Narrow"/>
          <w:spacing w:val="-12"/>
          <w:sz w:val="20"/>
          <w:szCs w:val="20"/>
        </w:rPr>
        <w:t xml:space="preserve">VI,  </w:t>
      </w:r>
      <w:r w:rsidRPr="00647BB9">
        <w:rPr>
          <w:rFonts w:ascii="Arial Narrow" w:hAnsi="Arial Narrow"/>
          <w:spacing w:val="-3"/>
          <w:sz w:val="20"/>
          <w:szCs w:val="20"/>
        </w:rPr>
        <w:t xml:space="preserve">Section </w:t>
      </w:r>
      <w:r w:rsidRPr="00647BB9">
        <w:rPr>
          <w:rFonts w:ascii="Arial Narrow" w:hAnsi="Arial Narrow"/>
          <w:sz w:val="20"/>
          <w:szCs w:val="20"/>
        </w:rPr>
        <w:t xml:space="preserve">3 to </w:t>
      </w:r>
      <w:r w:rsidRPr="00647BB9">
        <w:rPr>
          <w:rFonts w:ascii="Arial Narrow" w:hAnsi="Arial Narrow"/>
          <w:spacing w:val="-4"/>
          <w:sz w:val="20"/>
          <w:szCs w:val="20"/>
        </w:rPr>
        <w:t xml:space="preserve">add “voting  </w:t>
      </w:r>
      <w:r w:rsidRPr="00647BB9">
        <w:rPr>
          <w:rFonts w:ascii="Arial Narrow" w:hAnsi="Arial Narrow"/>
          <w:sz w:val="20"/>
          <w:szCs w:val="20"/>
        </w:rPr>
        <w:t>members</w:t>
      </w:r>
      <w:r w:rsidRPr="00647BB9">
        <w:rPr>
          <w:rFonts w:ascii="Arial Narrow" w:hAnsi="Arial Narrow"/>
          <w:spacing w:val="-36"/>
          <w:sz w:val="20"/>
          <w:szCs w:val="20"/>
        </w:rPr>
        <w:t xml:space="preserve"> </w:t>
      </w:r>
      <w:r w:rsidRPr="00647BB9">
        <w:rPr>
          <w:rFonts w:ascii="Arial Narrow" w:hAnsi="Arial Narrow"/>
          <w:spacing w:val="-3"/>
          <w:sz w:val="20"/>
          <w:szCs w:val="20"/>
        </w:rPr>
        <w:t>of”;</w:t>
      </w:r>
    </w:p>
    <w:p w14:paraId="151E7F59" w14:textId="77777777" w:rsidR="006A466C" w:rsidRPr="00647BB9" w:rsidRDefault="006A466C" w:rsidP="006A466C">
      <w:pPr>
        <w:pStyle w:val="ListParagraph"/>
        <w:numPr>
          <w:ilvl w:val="0"/>
          <w:numId w:val="37"/>
        </w:numPr>
        <w:tabs>
          <w:tab w:val="left" w:pos="521"/>
        </w:tabs>
        <w:autoSpaceDE w:val="0"/>
        <w:autoSpaceDN w:val="0"/>
        <w:spacing w:before="1"/>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in </w:t>
      </w:r>
      <w:r w:rsidRPr="00647BB9">
        <w:rPr>
          <w:rFonts w:ascii="Arial Narrow" w:hAnsi="Arial Narrow"/>
          <w:spacing w:val="-4"/>
          <w:sz w:val="20"/>
          <w:szCs w:val="20"/>
        </w:rPr>
        <w:t xml:space="preserve">Article  </w:t>
      </w:r>
      <w:r w:rsidRPr="00647BB9">
        <w:rPr>
          <w:rFonts w:ascii="Arial Narrow" w:hAnsi="Arial Narrow"/>
          <w:spacing w:val="-12"/>
          <w:sz w:val="20"/>
          <w:szCs w:val="20"/>
        </w:rPr>
        <w:t xml:space="preserve">VI,  </w:t>
      </w:r>
      <w:r w:rsidRPr="00647BB9">
        <w:rPr>
          <w:rFonts w:ascii="Arial Narrow" w:hAnsi="Arial Narrow"/>
          <w:spacing w:val="-3"/>
          <w:sz w:val="20"/>
          <w:szCs w:val="20"/>
        </w:rPr>
        <w:t xml:space="preserve">Section 3,  Subsection </w:t>
      </w:r>
      <w:r w:rsidRPr="00647BB9">
        <w:rPr>
          <w:rFonts w:ascii="Arial Narrow" w:hAnsi="Arial Narrow"/>
          <w:sz w:val="20"/>
          <w:szCs w:val="20"/>
        </w:rPr>
        <w:t xml:space="preserve">3 to </w:t>
      </w:r>
      <w:r w:rsidRPr="00647BB9">
        <w:rPr>
          <w:rFonts w:ascii="Arial Narrow" w:hAnsi="Arial Narrow"/>
          <w:spacing w:val="-3"/>
          <w:sz w:val="20"/>
          <w:szCs w:val="20"/>
        </w:rPr>
        <w:t xml:space="preserve">address </w:t>
      </w:r>
      <w:r w:rsidRPr="00647BB9">
        <w:rPr>
          <w:rFonts w:ascii="Arial Narrow" w:hAnsi="Arial Narrow"/>
          <w:spacing w:val="-5"/>
          <w:sz w:val="20"/>
          <w:szCs w:val="20"/>
        </w:rPr>
        <w:t xml:space="preserve">votes  </w:t>
      </w:r>
      <w:r w:rsidRPr="00647BB9">
        <w:rPr>
          <w:rFonts w:ascii="Arial Narrow" w:hAnsi="Arial Narrow"/>
          <w:spacing w:val="-3"/>
          <w:sz w:val="20"/>
          <w:szCs w:val="20"/>
        </w:rPr>
        <w:t>of  certification</w:t>
      </w:r>
      <w:r w:rsidRPr="00647BB9">
        <w:rPr>
          <w:rFonts w:ascii="Arial Narrow" w:hAnsi="Arial Narrow"/>
          <w:spacing w:val="-32"/>
          <w:sz w:val="20"/>
          <w:szCs w:val="20"/>
        </w:rPr>
        <w:t xml:space="preserve"> </w:t>
      </w:r>
      <w:r w:rsidRPr="00647BB9">
        <w:rPr>
          <w:rFonts w:ascii="Arial Narrow" w:hAnsi="Arial Narrow"/>
          <w:spacing w:val="-4"/>
          <w:sz w:val="20"/>
          <w:szCs w:val="20"/>
        </w:rPr>
        <w:t>organizations;</w:t>
      </w:r>
    </w:p>
    <w:p w14:paraId="4E082F21" w14:textId="77777777" w:rsidR="006A466C" w:rsidRPr="00647BB9" w:rsidRDefault="006A466C" w:rsidP="006A466C">
      <w:pPr>
        <w:pStyle w:val="ListParagraph"/>
        <w:numPr>
          <w:ilvl w:val="0"/>
          <w:numId w:val="37"/>
        </w:numPr>
        <w:tabs>
          <w:tab w:val="left" w:pos="521"/>
        </w:tabs>
        <w:autoSpaceDE w:val="0"/>
        <w:autoSpaceDN w:val="0"/>
        <w:spacing w:before="1"/>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in </w:t>
      </w:r>
      <w:r w:rsidRPr="00647BB9">
        <w:rPr>
          <w:rFonts w:ascii="Arial Narrow" w:hAnsi="Arial Narrow"/>
          <w:spacing w:val="-4"/>
          <w:sz w:val="20"/>
          <w:szCs w:val="20"/>
        </w:rPr>
        <w:t xml:space="preserve">Article  </w:t>
      </w:r>
      <w:r w:rsidRPr="00647BB9">
        <w:rPr>
          <w:rFonts w:ascii="Arial Narrow" w:hAnsi="Arial Narrow"/>
          <w:spacing w:val="-13"/>
          <w:sz w:val="20"/>
          <w:szCs w:val="20"/>
        </w:rPr>
        <w:t xml:space="preserve">VII,   </w:t>
      </w:r>
      <w:r w:rsidRPr="00647BB9">
        <w:rPr>
          <w:rFonts w:ascii="Arial Narrow" w:hAnsi="Arial Narrow"/>
          <w:spacing w:val="-3"/>
          <w:sz w:val="20"/>
          <w:szCs w:val="20"/>
        </w:rPr>
        <w:t xml:space="preserve">Section </w:t>
      </w:r>
      <w:r w:rsidRPr="00647BB9">
        <w:rPr>
          <w:rFonts w:ascii="Arial Narrow" w:hAnsi="Arial Narrow"/>
          <w:sz w:val="20"/>
          <w:szCs w:val="20"/>
        </w:rPr>
        <w:t xml:space="preserve">2 to </w:t>
      </w:r>
      <w:r w:rsidRPr="00647BB9">
        <w:rPr>
          <w:rFonts w:ascii="Arial Narrow" w:hAnsi="Arial Narrow"/>
          <w:spacing w:val="-4"/>
          <w:sz w:val="20"/>
          <w:szCs w:val="20"/>
        </w:rPr>
        <w:t>add</w:t>
      </w:r>
      <w:r w:rsidRPr="00647BB9">
        <w:rPr>
          <w:rFonts w:ascii="Arial Narrow" w:hAnsi="Arial Narrow"/>
          <w:spacing w:val="-25"/>
          <w:sz w:val="20"/>
          <w:szCs w:val="20"/>
        </w:rPr>
        <w:t xml:space="preserve"> </w:t>
      </w:r>
      <w:r w:rsidRPr="00647BB9">
        <w:rPr>
          <w:rFonts w:ascii="Arial Narrow" w:hAnsi="Arial Narrow"/>
          <w:spacing w:val="-3"/>
          <w:sz w:val="20"/>
          <w:szCs w:val="20"/>
        </w:rPr>
        <w:t>“in-person”;</w:t>
      </w:r>
    </w:p>
    <w:p w14:paraId="2B04EEDD" w14:textId="77777777" w:rsidR="006A466C" w:rsidRPr="00647BB9" w:rsidRDefault="006A466C" w:rsidP="006A466C">
      <w:pPr>
        <w:pStyle w:val="ListParagraph"/>
        <w:numPr>
          <w:ilvl w:val="0"/>
          <w:numId w:val="37"/>
        </w:numPr>
        <w:tabs>
          <w:tab w:val="left" w:pos="521"/>
        </w:tabs>
        <w:autoSpaceDE w:val="0"/>
        <w:autoSpaceDN w:val="0"/>
        <w:spacing w:before="1"/>
        <w:ind w:right="669"/>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in </w:t>
      </w:r>
      <w:r w:rsidRPr="00647BB9">
        <w:rPr>
          <w:rFonts w:ascii="Arial Narrow" w:hAnsi="Arial Narrow"/>
          <w:spacing w:val="-4"/>
          <w:sz w:val="20"/>
          <w:szCs w:val="20"/>
        </w:rPr>
        <w:t xml:space="preserve">Article </w:t>
      </w:r>
      <w:r w:rsidRPr="00647BB9">
        <w:rPr>
          <w:rFonts w:ascii="Arial Narrow" w:hAnsi="Arial Narrow"/>
          <w:spacing w:val="-13"/>
          <w:sz w:val="20"/>
          <w:szCs w:val="20"/>
        </w:rPr>
        <w:t xml:space="preserve">VII, </w:t>
      </w:r>
      <w:r w:rsidRPr="00647BB9">
        <w:rPr>
          <w:rFonts w:ascii="Arial Narrow" w:hAnsi="Arial Narrow"/>
          <w:spacing w:val="-3"/>
          <w:sz w:val="20"/>
          <w:szCs w:val="20"/>
        </w:rPr>
        <w:t xml:space="preserve">Section </w:t>
      </w:r>
      <w:r w:rsidRPr="00647BB9">
        <w:rPr>
          <w:rFonts w:ascii="Arial Narrow" w:hAnsi="Arial Narrow"/>
          <w:sz w:val="20"/>
          <w:szCs w:val="20"/>
        </w:rPr>
        <w:t xml:space="preserve">4 to </w:t>
      </w:r>
      <w:r w:rsidRPr="00647BB9">
        <w:rPr>
          <w:rFonts w:ascii="Arial Narrow" w:hAnsi="Arial Narrow"/>
          <w:spacing w:val="-4"/>
          <w:sz w:val="20"/>
          <w:szCs w:val="20"/>
        </w:rPr>
        <w:t xml:space="preserve">add requirement that presentations </w:t>
      </w:r>
      <w:r w:rsidRPr="00647BB9">
        <w:rPr>
          <w:rFonts w:ascii="Arial Narrow" w:hAnsi="Arial Narrow"/>
          <w:spacing w:val="-3"/>
          <w:sz w:val="20"/>
          <w:szCs w:val="20"/>
        </w:rPr>
        <w:t xml:space="preserve">for in-person </w:t>
      </w:r>
      <w:r w:rsidRPr="00647BB9">
        <w:rPr>
          <w:rFonts w:ascii="Arial Narrow" w:hAnsi="Arial Narrow"/>
          <w:spacing w:val="-4"/>
          <w:sz w:val="20"/>
          <w:szCs w:val="20"/>
        </w:rPr>
        <w:t xml:space="preserve">meetings </w:t>
      </w:r>
      <w:r w:rsidRPr="00647BB9">
        <w:rPr>
          <w:rFonts w:ascii="Arial Narrow" w:hAnsi="Arial Narrow"/>
          <w:spacing w:val="-6"/>
          <w:sz w:val="20"/>
          <w:szCs w:val="20"/>
        </w:rPr>
        <w:t xml:space="preserve">be </w:t>
      </w:r>
      <w:r w:rsidRPr="00647BB9">
        <w:rPr>
          <w:rFonts w:ascii="Arial Narrow" w:hAnsi="Arial Narrow"/>
          <w:sz w:val="20"/>
          <w:szCs w:val="20"/>
        </w:rPr>
        <w:t xml:space="preserve">submitted to </w:t>
      </w:r>
      <w:r w:rsidRPr="00647BB9">
        <w:rPr>
          <w:rFonts w:ascii="Arial Narrow" w:hAnsi="Arial Narrow"/>
          <w:spacing w:val="-3"/>
          <w:sz w:val="20"/>
          <w:szCs w:val="20"/>
        </w:rPr>
        <w:t xml:space="preserve">the </w:t>
      </w:r>
      <w:r w:rsidRPr="00647BB9">
        <w:rPr>
          <w:rFonts w:ascii="Arial Narrow" w:hAnsi="Arial Narrow"/>
          <w:sz w:val="20"/>
          <w:szCs w:val="20"/>
        </w:rPr>
        <w:t xml:space="preserve">Committee </w:t>
      </w:r>
      <w:r w:rsidRPr="00647BB9">
        <w:rPr>
          <w:rFonts w:ascii="Arial Narrow" w:hAnsi="Arial Narrow"/>
          <w:spacing w:val="-4"/>
          <w:sz w:val="20"/>
          <w:szCs w:val="20"/>
        </w:rPr>
        <w:t xml:space="preserve">Chair and Vice-Chair  </w:t>
      </w:r>
      <w:r w:rsidRPr="00647BB9">
        <w:rPr>
          <w:rFonts w:ascii="Arial Narrow" w:hAnsi="Arial Narrow"/>
          <w:spacing w:val="-3"/>
          <w:sz w:val="20"/>
          <w:szCs w:val="20"/>
        </w:rPr>
        <w:t xml:space="preserve">at </w:t>
      </w:r>
      <w:r w:rsidRPr="00647BB9">
        <w:rPr>
          <w:rFonts w:ascii="Arial Narrow" w:hAnsi="Arial Narrow"/>
          <w:sz w:val="20"/>
          <w:szCs w:val="20"/>
        </w:rPr>
        <w:t xml:space="preserve">least 2 </w:t>
      </w:r>
      <w:r w:rsidRPr="00647BB9">
        <w:rPr>
          <w:rFonts w:ascii="Arial Narrow" w:hAnsi="Arial Narrow"/>
          <w:spacing w:val="-4"/>
          <w:sz w:val="20"/>
          <w:szCs w:val="20"/>
        </w:rPr>
        <w:t xml:space="preserve">weeks  prior  </w:t>
      </w:r>
      <w:r w:rsidRPr="00647BB9">
        <w:rPr>
          <w:rFonts w:ascii="Arial Narrow" w:hAnsi="Arial Narrow"/>
          <w:sz w:val="20"/>
          <w:szCs w:val="20"/>
        </w:rPr>
        <w:t xml:space="preserve">to </w:t>
      </w:r>
      <w:r w:rsidRPr="00647BB9">
        <w:rPr>
          <w:rFonts w:ascii="Arial Narrow" w:hAnsi="Arial Narrow"/>
          <w:spacing w:val="-3"/>
          <w:sz w:val="20"/>
          <w:szCs w:val="20"/>
        </w:rPr>
        <w:t>the</w:t>
      </w:r>
      <w:r w:rsidRPr="00647BB9">
        <w:rPr>
          <w:rFonts w:ascii="Arial Narrow" w:hAnsi="Arial Narrow"/>
          <w:spacing w:val="-28"/>
          <w:sz w:val="20"/>
          <w:szCs w:val="20"/>
        </w:rPr>
        <w:t xml:space="preserve"> </w:t>
      </w:r>
      <w:r w:rsidRPr="00647BB9">
        <w:rPr>
          <w:rFonts w:ascii="Arial Narrow" w:hAnsi="Arial Narrow"/>
          <w:spacing w:val="-4"/>
          <w:sz w:val="20"/>
          <w:szCs w:val="20"/>
        </w:rPr>
        <w:t>meeting;</w:t>
      </w:r>
    </w:p>
    <w:p w14:paraId="774C6102" w14:textId="77777777" w:rsidR="006A466C" w:rsidRPr="00647BB9" w:rsidRDefault="006A466C" w:rsidP="006A466C">
      <w:pPr>
        <w:pStyle w:val="ListParagraph"/>
        <w:numPr>
          <w:ilvl w:val="0"/>
          <w:numId w:val="37"/>
        </w:numPr>
        <w:tabs>
          <w:tab w:val="left" w:pos="521"/>
        </w:tabs>
        <w:autoSpaceDE w:val="0"/>
        <w:autoSpaceDN w:val="0"/>
        <w:spacing w:line="242" w:lineRule="auto"/>
        <w:ind w:right="794"/>
        <w:rPr>
          <w:rFonts w:ascii="Arial Narrow" w:hAnsi="Arial Narrow"/>
          <w:sz w:val="20"/>
          <w:szCs w:val="20"/>
        </w:rPr>
      </w:pPr>
      <w:r w:rsidRPr="00647BB9">
        <w:rPr>
          <w:rFonts w:ascii="Arial Narrow" w:hAnsi="Arial Narrow"/>
          <w:spacing w:val="-5"/>
          <w:sz w:val="20"/>
          <w:szCs w:val="20"/>
        </w:rPr>
        <w:t xml:space="preserve">Changes </w:t>
      </w:r>
      <w:r w:rsidRPr="00647BB9">
        <w:rPr>
          <w:rFonts w:ascii="Arial Narrow" w:hAnsi="Arial Narrow"/>
          <w:spacing w:val="-3"/>
          <w:sz w:val="20"/>
          <w:szCs w:val="20"/>
        </w:rPr>
        <w:t xml:space="preserve">in </w:t>
      </w:r>
      <w:r w:rsidRPr="00647BB9">
        <w:rPr>
          <w:rFonts w:ascii="Arial Narrow" w:hAnsi="Arial Narrow"/>
          <w:spacing w:val="-4"/>
          <w:sz w:val="20"/>
          <w:szCs w:val="20"/>
        </w:rPr>
        <w:t xml:space="preserve">Article </w:t>
      </w:r>
      <w:r w:rsidRPr="00647BB9">
        <w:rPr>
          <w:rFonts w:ascii="Arial Narrow" w:hAnsi="Arial Narrow"/>
          <w:spacing w:val="-8"/>
          <w:sz w:val="20"/>
          <w:szCs w:val="20"/>
        </w:rPr>
        <w:t xml:space="preserve">XI </w:t>
      </w:r>
      <w:r w:rsidRPr="00647BB9">
        <w:rPr>
          <w:rFonts w:ascii="Arial Narrow" w:hAnsi="Arial Narrow"/>
          <w:sz w:val="20"/>
          <w:szCs w:val="20"/>
        </w:rPr>
        <w:t xml:space="preserve">to clarify </w:t>
      </w:r>
      <w:r w:rsidRPr="00647BB9">
        <w:rPr>
          <w:rFonts w:ascii="Arial Narrow" w:hAnsi="Arial Narrow"/>
          <w:spacing w:val="-4"/>
          <w:sz w:val="20"/>
          <w:szCs w:val="20"/>
        </w:rPr>
        <w:t xml:space="preserve">roles and responsibilities </w:t>
      </w:r>
      <w:r w:rsidRPr="00647BB9">
        <w:rPr>
          <w:rFonts w:ascii="Arial Narrow" w:hAnsi="Arial Narrow"/>
          <w:spacing w:val="-3"/>
          <w:sz w:val="20"/>
          <w:szCs w:val="20"/>
        </w:rPr>
        <w:t xml:space="preserve">of </w:t>
      </w:r>
      <w:r w:rsidRPr="00647BB9">
        <w:rPr>
          <w:rFonts w:ascii="Arial Narrow" w:hAnsi="Arial Narrow"/>
          <w:sz w:val="20"/>
          <w:szCs w:val="20"/>
        </w:rPr>
        <w:t xml:space="preserve">Committee </w:t>
      </w:r>
      <w:r w:rsidRPr="00647BB9">
        <w:rPr>
          <w:rFonts w:ascii="Arial Narrow" w:hAnsi="Arial Narrow"/>
          <w:spacing w:val="-4"/>
          <w:sz w:val="20"/>
          <w:szCs w:val="20"/>
        </w:rPr>
        <w:t xml:space="preserve">Advisors, </w:t>
      </w:r>
      <w:r w:rsidRPr="00647BB9">
        <w:rPr>
          <w:rFonts w:ascii="Arial Narrow" w:hAnsi="Arial Narrow"/>
          <w:spacing w:val="-3"/>
          <w:sz w:val="20"/>
          <w:szCs w:val="20"/>
        </w:rPr>
        <w:t xml:space="preserve">Subject </w:t>
      </w:r>
      <w:r w:rsidRPr="00647BB9">
        <w:rPr>
          <w:rFonts w:ascii="Arial Narrow" w:hAnsi="Arial Narrow"/>
          <w:spacing w:val="-8"/>
          <w:sz w:val="20"/>
          <w:szCs w:val="20"/>
        </w:rPr>
        <w:t xml:space="preserve">Matter </w:t>
      </w:r>
      <w:r w:rsidRPr="00647BB9">
        <w:rPr>
          <w:rFonts w:ascii="Arial Narrow" w:hAnsi="Arial Narrow"/>
          <w:spacing w:val="-3"/>
          <w:sz w:val="20"/>
          <w:szCs w:val="20"/>
        </w:rPr>
        <w:t xml:space="preserve">Experts,  Paid Consultants,  </w:t>
      </w:r>
      <w:r w:rsidRPr="00647BB9">
        <w:rPr>
          <w:rFonts w:ascii="Arial Narrow" w:hAnsi="Arial Narrow"/>
          <w:spacing w:val="-4"/>
          <w:sz w:val="20"/>
          <w:szCs w:val="20"/>
        </w:rPr>
        <w:t xml:space="preserve">and  </w:t>
      </w:r>
      <w:r w:rsidRPr="00647BB9">
        <w:rPr>
          <w:rFonts w:ascii="Arial Narrow" w:hAnsi="Arial Narrow"/>
          <w:spacing w:val="-3"/>
          <w:sz w:val="20"/>
          <w:szCs w:val="20"/>
        </w:rPr>
        <w:t>Conference</w:t>
      </w:r>
      <w:r w:rsidRPr="00647BB9">
        <w:rPr>
          <w:rFonts w:ascii="Arial Narrow" w:hAnsi="Arial Narrow"/>
          <w:spacing w:val="-39"/>
          <w:sz w:val="20"/>
          <w:szCs w:val="20"/>
        </w:rPr>
        <w:t xml:space="preserve"> </w:t>
      </w:r>
      <w:r w:rsidRPr="00647BB9">
        <w:rPr>
          <w:rFonts w:ascii="Arial Narrow" w:hAnsi="Arial Narrow"/>
          <w:spacing w:val="-4"/>
          <w:sz w:val="20"/>
          <w:szCs w:val="20"/>
        </w:rPr>
        <w:t>Appointments;</w:t>
      </w:r>
    </w:p>
    <w:p w14:paraId="483289EE" w14:textId="77777777" w:rsidR="006A466C" w:rsidRPr="00647BB9" w:rsidRDefault="006A466C" w:rsidP="006A466C">
      <w:pPr>
        <w:pStyle w:val="ListParagraph"/>
        <w:numPr>
          <w:ilvl w:val="0"/>
          <w:numId w:val="37"/>
        </w:numPr>
        <w:tabs>
          <w:tab w:val="left" w:pos="521"/>
        </w:tabs>
        <w:autoSpaceDE w:val="0"/>
        <w:autoSpaceDN w:val="0"/>
        <w:spacing w:before="13" w:line="252" w:lineRule="exact"/>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z w:val="20"/>
          <w:szCs w:val="20"/>
        </w:rPr>
        <w:t xml:space="preserve">to </w:t>
      </w:r>
      <w:r w:rsidRPr="00647BB9">
        <w:rPr>
          <w:rFonts w:ascii="Arial Narrow" w:hAnsi="Arial Narrow"/>
          <w:spacing w:val="-4"/>
          <w:sz w:val="20"/>
          <w:szCs w:val="20"/>
        </w:rPr>
        <w:t xml:space="preserve">footer  </w:t>
      </w:r>
      <w:r w:rsidRPr="00647BB9">
        <w:rPr>
          <w:rFonts w:ascii="Arial Narrow" w:hAnsi="Arial Narrow"/>
          <w:sz w:val="20"/>
          <w:szCs w:val="20"/>
        </w:rPr>
        <w:t xml:space="preserve">to </w:t>
      </w:r>
      <w:r w:rsidRPr="00647BB9">
        <w:rPr>
          <w:rFonts w:ascii="Arial Narrow" w:hAnsi="Arial Narrow"/>
          <w:spacing w:val="-3"/>
          <w:sz w:val="20"/>
          <w:szCs w:val="20"/>
        </w:rPr>
        <w:t xml:space="preserve">reflect: "Revised </w:t>
      </w:r>
      <w:r w:rsidRPr="00647BB9">
        <w:rPr>
          <w:rFonts w:ascii="Arial Narrow" w:hAnsi="Arial Narrow"/>
          <w:spacing w:val="-4"/>
          <w:sz w:val="20"/>
          <w:szCs w:val="20"/>
        </w:rPr>
        <w:t xml:space="preserve">Bylaws </w:t>
      </w:r>
      <w:r w:rsidRPr="00647BB9">
        <w:rPr>
          <w:rFonts w:ascii="Arial Narrow" w:hAnsi="Arial Narrow"/>
          <w:spacing w:val="-5"/>
          <w:sz w:val="20"/>
          <w:szCs w:val="20"/>
        </w:rPr>
        <w:t xml:space="preserve">pending  approval  </w:t>
      </w:r>
      <w:r w:rsidRPr="00647BB9">
        <w:rPr>
          <w:rFonts w:ascii="Arial Narrow" w:hAnsi="Arial Narrow"/>
          <w:spacing w:val="-3"/>
          <w:sz w:val="20"/>
          <w:szCs w:val="20"/>
        </w:rPr>
        <w:t xml:space="preserve">at </w:t>
      </w:r>
      <w:r w:rsidRPr="00647BB9">
        <w:rPr>
          <w:rFonts w:ascii="Arial Narrow" w:hAnsi="Arial Narrow"/>
          <w:spacing w:val="-5"/>
          <w:sz w:val="20"/>
          <w:szCs w:val="20"/>
        </w:rPr>
        <w:t>2018  Biennial</w:t>
      </w:r>
      <w:r w:rsidRPr="00647BB9">
        <w:rPr>
          <w:rFonts w:ascii="Arial Narrow" w:hAnsi="Arial Narrow"/>
          <w:spacing w:val="3"/>
          <w:sz w:val="20"/>
          <w:szCs w:val="20"/>
        </w:rPr>
        <w:t xml:space="preserve"> </w:t>
      </w:r>
      <w:r w:rsidRPr="00647BB9">
        <w:rPr>
          <w:rFonts w:ascii="Arial Narrow" w:hAnsi="Arial Narrow"/>
          <w:spacing w:val="-7"/>
          <w:sz w:val="20"/>
          <w:szCs w:val="20"/>
        </w:rPr>
        <w:t>Meeting";</w:t>
      </w:r>
    </w:p>
    <w:p w14:paraId="55E24135" w14:textId="77777777" w:rsidR="006A466C" w:rsidRDefault="006A466C" w:rsidP="006A466C">
      <w:pPr>
        <w:pStyle w:val="ListParagraph"/>
        <w:numPr>
          <w:ilvl w:val="0"/>
          <w:numId w:val="37"/>
        </w:numPr>
        <w:tabs>
          <w:tab w:val="left" w:pos="521"/>
        </w:tabs>
        <w:autoSpaceDE w:val="0"/>
        <w:autoSpaceDN w:val="0"/>
        <w:spacing w:before="1"/>
        <w:rPr>
          <w:rFonts w:ascii="Arial Narrow" w:hAnsi="Arial Narrow"/>
          <w:sz w:val="20"/>
          <w:szCs w:val="20"/>
        </w:rPr>
      </w:pPr>
      <w:r w:rsidRPr="00647BB9">
        <w:rPr>
          <w:rFonts w:ascii="Arial Narrow" w:hAnsi="Arial Narrow"/>
          <w:spacing w:val="-4"/>
          <w:sz w:val="20"/>
          <w:szCs w:val="20"/>
        </w:rPr>
        <w:t xml:space="preserve">Change </w:t>
      </w:r>
      <w:r w:rsidRPr="00647BB9">
        <w:rPr>
          <w:rFonts w:ascii="Arial Narrow" w:hAnsi="Arial Narrow"/>
          <w:spacing w:val="-3"/>
          <w:sz w:val="20"/>
          <w:szCs w:val="20"/>
        </w:rPr>
        <w:t xml:space="preserve">article, </w:t>
      </w:r>
      <w:r w:rsidRPr="00647BB9">
        <w:rPr>
          <w:rFonts w:ascii="Arial Narrow" w:hAnsi="Arial Narrow"/>
          <w:sz w:val="20"/>
          <w:szCs w:val="20"/>
        </w:rPr>
        <w:t xml:space="preserve">section, </w:t>
      </w:r>
      <w:r w:rsidRPr="00647BB9">
        <w:rPr>
          <w:rFonts w:ascii="Arial Narrow" w:hAnsi="Arial Narrow"/>
          <w:spacing w:val="-4"/>
          <w:sz w:val="20"/>
          <w:szCs w:val="20"/>
        </w:rPr>
        <w:t xml:space="preserve">and </w:t>
      </w:r>
      <w:r w:rsidRPr="00647BB9">
        <w:rPr>
          <w:rFonts w:ascii="Arial Narrow" w:hAnsi="Arial Narrow"/>
          <w:sz w:val="20"/>
          <w:szCs w:val="20"/>
        </w:rPr>
        <w:t xml:space="preserve">subsection </w:t>
      </w:r>
      <w:r w:rsidRPr="00647BB9">
        <w:rPr>
          <w:rFonts w:ascii="Arial Narrow" w:hAnsi="Arial Narrow"/>
          <w:spacing w:val="-3"/>
          <w:sz w:val="20"/>
          <w:szCs w:val="20"/>
        </w:rPr>
        <w:t xml:space="preserve">numbers </w:t>
      </w:r>
      <w:r w:rsidRPr="00647BB9">
        <w:rPr>
          <w:rFonts w:ascii="Arial Narrow" w:hAnsi="Arial Narrow"/>
          <w:sz w:val="20"/>
          <w:szCs w:val="20"/>
        </w:rPr>
        <w:t>are</w:t>
      </w:r>
      <w:r w:rsidRPr="00647BB9">
        <w:rPr>
          <w:rFonts w:ascii="Arial Narrow" w:hAnsi="Arial Narrow"/>
          <w:spacing w:val="30"/>
          <w:sz w:val="20"/>
          <w:szCs w:val="20"/>
        </w:rPr>
        <w:t xml:space="preserve"> </w:t>
      </w:r>
      <w:r w:rsidRPr="00647BB9">
        <w:rPr>
          <w:rFonts w:ascii="Arial Narrow" w:hAnsi="Arial Narrow"/>
          <w:sz w:val="20"/>
          <w:szCs w:val="20"/>
        </w:rPr>
        <w:t>necessary.</w:t>
      </w:r>
    </w:p>
    <w:p w14:paraId="34406D96" w14:textId="77777777" w:rsidR="001266B4" w:rsidRDefault="001266B4" w:rsidP="001266B4">
      <w:pPr>
        <w:tabs>
          <w:tab w:val="left" w:pos="521"/>
        </w:tabs>
        <w:autoSpaceDE w:val="0"/>
        <w:autoSpaceDN w:val="0"/>
        <w:spacing w:before="1"/>
        <w:rPr>
          <w:rFonts w:ascii="Arial Narrow" w:hAnsi="Arial Narrow"/>
          <w:sz w:val="20"/>
          <w:szCs w:val="20"/>
        </w:rPr>
      </w:pPr>
    </w:p>
    <w:p w14:paraId="409F39A9" w14:textId="77777777" w:rsidR="001266B4" w:rsidRDefault="001266B4" w:rsidP="001266B4">
      <w:pPr>
        <w:tabs>
          <w:tab w:val="left" w:pos="521"/>
        </w:tabs>
        <w:autoSpaceDE w:val="0"/>
        <w:autoSpaceDN w:val="0"/>
        <w:spacing w:before="1"/>
        <w:rPr>
          <w:rFonts w:ascii="Arial Narrow" w:hAnsi="Arial Narrow"/>
          <w:sz w:val="20"/>
          <w:szCs w:val="20"/>
        </w:rPr>
      </w:pPr>
    </w:p>
    <w:p w14:paraId="709EAD4A" w14:textId="77777777" w:rsidR="001266B4" w:rsidRPr="001266B4" w:rsidRDefault="001266B4" w:rsidP="001266B4">
      <w:pPr>
        <w:tabs>
          <w:tab w:val="left" w:pos="521"/>
        </w:tabs>
        <w:autoSpaceDE w:val="0"/>
        <w:autoSpaceDN w:val="0"/>
        <w:spacing w:before="1"/>
        <w:rPr>
          <w:rFonts w:ascii="Arial Narrow" w:hAnsi="Arial Narrow"/>
          <w:sz w:val="20"/>
          <w:szCs w:val="20"/>
        </w:rPr>
      </w:pPr>
    </w:p>
    <w:p w14:paraId="340D6A1F" w14:textId="786DB821" w:rsidR="006A466C" w:rsidRDefault="006A466C" w:rsidP="00242C10">
      <w:pPr>
        <w:pStyle w:val="BodyText"/>
        <w:numPr>
          <w:ilvl w:val="0"/>
          <w:numId w:val="2"/>
        </w:numPr>
        <w:tabs>
          <w:tab w:val="left" w:pos="1224"/>
        </w:tabs>
        <w:spacing w:before="0"/>
        <w:ind w:left="1260"/>
        <w:jc w:val="both"/>
        <w:rPr>
          <w:i w:val="0"/>
        </w:rPr>
      </w:pPr>
    </w:p>
    <w:p w14:paraId="097F642D" w14:textId="53D1F716" w:rsidR="00242C10" w:rsidRDefault="00242C10" w:rsidP="006A466C">
      <w:pPr>
        <w:pStyle w:val="BodyText"/>
        <w:numPr>
          <w:ilvl w:val="0"/>
          <w:numId w:val="38"/>
        </w:numPr>
        <w:tabs>
          <w:tab w:val="left" w:pos="1224"/>
        </w:tabs>
        <w:spacing w:before="0"/>
        <w:jc w:val="both"/>
        <w:rPr>
          <w:i w:val="0"/>
        </w:rPr>
      </w:pPr>
      <w:r w:rsidRPr="00EE372A">
        <w:rPr>
          <w:i w:val="0"/>
        </w:rPr>
        <w:t xml:space="preserve">The </w:t>
      </w:r>
      <w:r w:rsidR="00014DC7">
        <w:rPr>
          <w:rFonts w:cs="Arial"/>
          <w:i w:val="0"/>
          <w:szCs w:val="24"/>
        </w:rPr>
        <w:t xml:space="preserve">CFP FPMC Standards </w:t>
      </w:r>
      <w:r w:rsidR="001266B4">
        <w:rPr>
          <w:rFonts w:cs="Arial"/>
          <w:i w:val="0"/>
          <w:szCs w:val="24"/>
        </w:rPr>
        <w:t xml:space="preserve">Maintenance </w:t>
      </w:r>
      <w:r w:rsidR="00014DC7">
        <w:rPr>
          <w:i w:val="0"/>
        </w:rPr>
        <w:t>sub-committee</w:t>
      </w:r>
      <w:r w:rsidRPr="00EE372A">
        <w:rPr>
          <w:i w:val="0"/>
        </w:rPr>
        <w:t xml:space="preserve"> on the maintenance of CFP Standards for Accreditation of Food Protection Manager Certification Programs </w:t>
      </w:r>
      <w:r>
        <w:rPr>
          <w:i w:val="0"/>
        </w:rPr>
        <w:t>completed a</w:t>
      </w:r>
      <w:r w:rsidRPr="00EE372A">
        <w:rPr>
          <w:i w:val="0"/>
        </w:rPr>
        <w:t xml:space="preserve"> thorough review of the </w:t>
      </w:r>
      <w:r w:rsidR="00014DC7">
        <w:rPr>
          <w:rFonts w:cs="Arial"/>
          <w:i w:val="0"/>
          <w:szCs w:val="24"/>
        </w:rPr>
        <w:t>CFP FPMC Standards</w:t>
      </w:r>
      <w:r w:rsidRPr="00EE372A">
        <w:rPr>
          <w:i w:val="0"/>
        </w:rPr>
        <w:t xml:space="preserve"> and presented the sections where there may be opportunity for edits or changes to the Standards.  Each section was reviewed by the committee and conse</w:t>
      </w:r>
      <w:r>
        <w:rPr>
          <w:i w:val="0"/>
        </w:rPr>
        <w:t>nsus was achieved</w:t>
      </w:r>
      <w:r w:rsidR="00014DC7">
        <w:rPr>
          <w:i w:val="0"/>
        </w:rPr>
        <w:t>.</w:t>
      </w:r>
      <w:r w:rsidRPr="00EE372A">
        <w:rPr>
          <w:i w:val="0"/>
        </w:rPr>
        <w:t xml:space="preserve">  </w:t>
      </w:r>
      <w:r>
        <w:rPr>
          <w:i w:val="0"/>
        </w:rPr>
        <w:t xml:space="preserve">A summary of the major tasks, assigned responsibilities and due dates are summarized below.  </w:t>
      </w:r>
    </w:p>
    <w:p w14:paraId="3AD3638E" w14:textId="77777777" w:rsidR="00775E81" w:rsidRDefault="00775E81" w:rsidP="00775E81">
      <w:pPr>
        <w:pStyle w:val="BodyText"/>
        <w:tabs>
          <w:tab w:val="left" w:pos="1224"/>
        </w:tabs>
        <w:spacing w:before="0"/>
        <w:ind w:firstLine="0"/>
        <w:jc w:val="both"/>
        <w:rPr>
          <w:i w:val="0"/>
        </w:rPr>
      </w:pPr>
    </w:p>
    <w:p w14:paraId="7732D5B5" w14:textId="77777777" w:rsidR="00242C10" w:rsidRDefault="00242C10" w:rsidP="006A466C">
      <w:pPr>
        <w:pStyle w:val="ListParagraph"/>
        <w:ind w:left="1224"/>
      </w:pPr>
    </w:p>
    <w:tbl>
      <w:tblPr>
        <w:tblW w:w="0" w:type="auto"/>
        <w:tblInd w:w="350" w:type="dxa"/>
        <w:tblCellMar>
          <w:left w:w="0" w:type="dxa"/>
          <w:right w:w="0" w:type="dxa"/>
        </w:tblCellMar>
        <w:tblLook w:val="04A0" w:firstRow="1" w:lastRow="0" w:firstColumn="1" w:lastColumn="0" w:noHBand="0" w:noVBand="1"/>
      </w:tblPr>
      <w:tblGrid>
        <w:gridCol w:w="3330"/>
        <w:gridCol w:w="2160"/>
        <w:gridCol w:w="1890"/>
        <w:gridCol w:w="3050"/>
      </w:tblGrid>
      <w:tr w:rsidR="00242C10" w14:paraId="729F5FAD" w14:textId="77777777" w:rsidTr="00FF48CD">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D65E7"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Major Tasks for 2016 – 2018 Biennium</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B5782"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Assigned Responsibility</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1B87"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Target Due Date</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1C2EA"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Comments</w:t>
            </w:r>
          </w:p>
        </w:tc>
      </w:tr>
      <w:tr w:rsidR="00242C10" w14:paraId="684D40CC" w14:textId="77777777" w:rsidTr="00FF48CD">
        <w:tc>
          <w:tcPr>
            <w:tcW w:w="3330" w:type="dxa"/>
            <w:tcBorders>
              <w:top w:val="nil"/>
              <w:left w:val="single" w:sz="8" w:space="0" w:color="auto"/>
              <w:bottom w:val="nil"/>
              <w:right w:val="single" w:sz="8" w:space="0" w:color="auto"/>
            </w:tcBorders>
            <w:tcMar>
              <w:top w:w="0" w:type="dxa"/>
              <w:left w:w="108" w:type="dxa"/>
              <w:bottom w:w="0" w:type="dxa"/>
              <w:right w:w="108" w:type="dxa"/>
            </w:tcMar>
            <w:hideMark/>
          </w:tcPr>
          <w:p w14:paraId="67265EED"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Meet with Standards Workgroup to determine next steps/timeline</w:t>
            </w:r>
          </w:p>
        </w:tc>
        <w:tc>
          <w:tcPr>
            <w:tcW w:w="2160" w:type="dxa"/>
            <w:tcBorders>
              <w:top w:val="nil"/>
              <w:left w:val="nil"/>
              <w:bottom w:val="nil"/>
              <w:right w:val="single" w:sz="8" w:space="0" w:color="auto"/>
            </w:tcBorders>
            <w:tcMar>
              <w:top w:w="0" w:type="dxa"/>
              <w:left w:w="108" w:type="dxa"/>
              <w:bottom w:w="0" w:type="dxa"/>
              <w:right w:w="108" w:type="dxa"/>
            </w:tcMar>
            <w:hideMark/>
          </w:tcPr>
          <w:p w14:paraId="4614A20F"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Workgroup members</w:t>
            </w:r>
          </w:p>
        </w:tc>
        <w:tc>
          <w:tcPr>
            <w:tcW w:w="1890" w:type="dxa"/>
            <w:tcBorders>
              <w:top w:val="nil"/>
              <w:left w:val="nil"/>
              <w:bottom w:val="nil"/>
              <w:right w:val="single" w:sz="8" w:space="0" w:color="auto"/>
            </w:tcBorders>
            <w:tcMar>
              <w:top w:w="0" w:type="dxa"/>
              <w:left w:w="108" w:type="dxa"/>
              <w:bottom w:w="0" w:type="dxa"/>
              <w:right w:w="108" w:type="dxa"/>
            </w:tcMar>
            <w:hideMark/>
          </w:tcPr>
          <w:p w14:paraId="2099EBDF"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5/16/17 1pm CST</w:t>
            </w:r>
          </w:p>
        </w:tc>
        <w:tc>
          <w:tcPr>
            <w:tcW w:w="3050" w:type="dxa"/>
            <w:tcBorders>
              <w:top w:val="nil"/>
              <w:left w:val="nil"/>
              <w:bottom w:val="nil"/>
              <w:right w:val="single" w:sz="8" w:space="0" w:color="auto"/>
            </w:tcBorders>
            <w:tcMar>
              <w:top w:w="0" w:type="dxa"/>
              <w:left w:w="108" w:type="dxa"/>
              <w:bottom w:w="0" w:type="dxa"/>
              <w:right w:w="108" w:type="dxa"/>
            </w:tcMar>
            <w:hideMark/>
          </w:tcPr>
          <w:p w14:paraId="4BFA9C5C"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 xml:space="preserve">Met with team to determine next steps, and agree upon a timeline </w:t>
            </w:r>
          </w:p>
        </w:tc>
      </w:tr>
      <w:tr w:rsidR="00242C10" w14:paraId="34E1DB2D" w14:textId="77777777" w:rsidTr="00FF48CD">
        <w:tc>
          <w:tcPr>
            <w:tcW w:w="3330" w:type="dxa"/>
            <w:tcBorders>
              <w:top w:val="nil"/>
              <w:left w:val="single" w:sz="8" w:space="0" w:color="auto"/>
              <w:bottom w:val="nil"/>
              <w:right w:val="single" w:sz="8" w:space="0" w:color="auto"/>
            </w:tcBorders>
            <w:tcMar>
              <w:top w:w="0" w:type="dxa"/>
              <w:left w:w="108" w:type="dxa"/>
              <w:bottom w:w="0" w:type="dxa"/>
              <w:right w:w="108" w:type="dxa"/>
            </w:tcMar>
          </w:tcPr>
          <w:p w14:paraId="76BBC7F8" w14:textId="77777777" w:rsidR="00242C10" w:rsidRPr="00033ABB" w:rsidRDefault="00242C10" w:rsidP="00FF48CD">
            <w:pPr>
              <w:rPr>
                <w:rFonts w:ascii="Arial Narrow" w:hAnsi="Arial Narrow" w:cs="Times New Roman"/>
                <w:sz w:val="20"/>
                <w:szCs w:val="20"/>
              </w:rPr>
            </w:pPr>
          </w:p>
          <w:p w14:paraId="1CF36A95"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Small work group assignments</w:t>
            </w:r>
          </w:p>
          <w:p w14:paraId="414CA8C6" w14:textId="77777777" w:rsidR="00242C10" w:rsidRPr="00033ABB" w:rsidRDefault="00242C10" w:rsidP="00FF48CD">
            <w:pPr>
              <w:rPr>
                <w:rFonts w:ascii="Arial Narrow" w:hAnsi="Arial Narrow" w:cs="Times New Roman"/>
                <w:sz w:val="20"/>
                <w:szCs w:val="20"/>
              </w:rPr>
            </w:pPr>
          </w:p>
          <w:p w14:paraId="34F39B2F" w14:textId="77777777" w:rsidR="00242C10" w:rsidRPr="00033ABB" w:rsidRDefault="00242C10" w:rsidP="00FF48CD">
            <w:pPr>
              <w:rPr>
                <w:rFonts w:ascii="Arial Narrow" w:hAnsi="Arial Narrow" w:cs="Times New Roman"/>
                <w:sz w:val="20"/>
                <w:szCs w:val="20"/>
              </w:rPr>
            </w:pPr>
          </w:p>
          <w:p w14:paraId="00951918" w14:textId="77777777" w:rsidR="00242C10" w:rsidRPr="00033ABB" w:rsidRDefault="00242C10" w:rsidP="00FF48CD">
            <w:pPr>
              <w:rPr>
                <w:rFonts w:ascii="Arial Narrow" w:hAnsi="Arial Narrow" w:cs="Times New Roman"/>
                <w:sz w:val="20"/>
                <w:szCs w:val="20"/>
              </w:rPr>
            </w:pPr>
          </w:p>
          <w:p w14:paraId="72F057FA"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Meet to discuss and finalize work group recommendations related to Standards revised wording</w:t>
            </w:r>
          </w:p>
          <w:p w14:paraId="096BFCBF" w14:textId="77777777" w:rsidR="00242C10" w:rsidRPr="00033ABB" w:rsidRDefault="00242C10" w:rsidP="00FF48CD">
            <w:pPr>
              <w:rPr>
                <w:rFonts w:ascii="Arial Narrow" w:hAnsi="Arial Narrow" w:cs="Times New Roman"/>
                <w:sz w:val="20"/>
                <w:szCs w:val="20"/>
              </w:rPr>
            </w:pPr>
          </w:p>
        </w:tc>
        <w:tc>
          <w:tcPr>
            <w:tcW w:w="2160" w:type="dxa"/>
            <w:tcBorders>
              <w:top w:val="nil"/>
              <w:left w:val="nil"/>
              <w:bottom w:val="nil"/>
              <w:right w:val="single" w:sz="8" w:space="0" w:color="auto"/>
            </w:tcBorders>
            <w:tcMar>
              <w:top w:w="0" w:type="dxa"/>
              <w:left w:w="108" w:type="dxa"/>
              <w:bottom w:w="0" w:type="dxa"/>
              <w:right w:w="108" w:type="dxa"/>
            </w:tcMar>
          </w:tcPr>
          <w:p w14:paraId="0ECBF233" w14:textId="77777777" w:rsidR="00242C10" w:rsidRPr="00033ABB" w:rsidRDefault="00242C10" w:rsidP="00FF48CD">
            <w:pPr>
              <w:rPr>
                <w:rFonts w:ascii="Arial Narrow" w:hAnsi="Arial Narrow" w:cs="Times New Roman"/>
                <w:sz w:val="20"/>
                <w:szCs w:val="20"/>
              </w:rPr>
            </w:pPr>
          </w:p>
          <w:p w14:paraId="41173497"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Workgroup members</w:t>
            </w:r>
          </w:p>
          <w:p w14:paraId="32496930" w14:textId="77777777" w:rsidR="00242C10" w:rsidRPr="00033ABB" w:rsidRDefault="00242C10" w:rsidP="00FF48CD">
            <w:pPr>
              <w:rPr>
                <w:rFonts w:ascii="Arial Narrow" w:hAnsi="Arial Narrow" w:cs="Times New Roman"/>
                <w:sz w:val="20"/>
                <w:szCs w:val="20"/>
              </w:rPr>
            </w:pPr>
          </w:p>
          <w:p w14:paraId="4555123B" w14:textId="77777777" w:rsidR="00242C10" w:rsidRPr="00033ABB" w:rsidRDefault="00242C10" w:rsidP="00FF48CD">
            <w:pPr>
              <w:rPr>
                <w:rFonts w:ascii="Arial Narrow" w:hAnsi="Arial Narrow" w:cs="Times New Roman"/>
                <w:sz w:val="20"/>
                <w:szCs w:val="20"/>
              </w:rPr>
            </w:pPr>
          </w:p>
          <w:p w14:paraId="6BA93952" w14:textId="77777777" w:rsidR="00242C10" w:rsidRPr="00033ABB" w:rsidRDefault="00242C10" w:rsidP="00FF48CD">
            <w:pPr>
              <w:rPr>
                <w:rFonts w:ascii="Arial Narrow" w:hAnsi="Arial Narrow" w:cs="Times New Roman"/>
                <w:sz w:val="20"/>
                <w:szCs w:val="20"/>
              </w:rPr>
            </w:pPr>
          </w:p>
          <w:p w14:paraId="56090177" w14:textId="77777777" w:rsidR="00242C10" w:rsidRPr="00033ABB" w:rsidRDefault="00242C10" w:rsidP="00FF48CD">
            <w:pPr>
              <w:rPr>
                <w:rFonts w:ascii="Arial Narrow" w:hAnsi="Arial Narrow" w:cs="Times New Roman"/>
                <w:sz w:val="20"/>
                <w:szCs w:val="20"/>
              </w:rPr>
            </w:pPr>
          </w:p>
          <w:p w14:paraId="328A03AE"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Workgroup members</w:t>
            </w:r>
          </w:p>
        </w:tc>
        <w:tc>
          <w:tcPr>
            <w:tcW w:w="1890" w:type="dxa"/>
            <w:tcBorders>
              <w:top w:val="nil"/>
              <w:left w:val="nil"/>
              <w:bottom w:val="nil"/>
              <w:right w:val="single" w:sz="8" w:space="0" w:color="auto"/>
            </w:tcBorders>
            <w:tcMar>
              <w:top w:w="0" w:type="dxa"/>
              <w:left w:w="108" w:type="dxa"/>
              <w:bottom w:w="0" w:type="dxa"/>
              <w:right w:w="108" w:type="dxa"/>
            </w:tcMar>
          </w:tcPr>
          <w:p w14:paraId="73BBEEB1" w14:textId="77777777" w:rsidR="00242C10" w:rsidRPr="00033ABB" w:rsidRDefault="00242C10" w:rsidP="00FF48CD">
            <w:pPr>
              <w:rPr>
                <w:rFonts w:ascii="Arial Narrow" w:hAnsi="Arial Narrow" w:cs="Times New Roman"/>
                <w:sz w:val="20"/>
                <w:szCs w:val="20"/>
              </w:rPr>
            </w:pPr>
          </w:p>
          <w:p w14:paraId="0BC0FD42"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6/30/17</w:t>
            </w:r>
          </w:p>
          <w:p w14:paraId="05C07152" w14:textId="77777777" w:rsidR="00242C10" w:rsidRPr="00033ABB" w:rsidRDefault="00242C10" w:rsidP="00FF48CD">
            <w:pPr>
              <w:rPr>
                <w:rFonts w:ascii="Arial Narrow" w:hAnsi="Arial Narrow" w:cs="Times New Roman"/>
                <w:sz w:val="20"/>
                <w:szCs w:val="20"/>
              </w:rPr>
            </w:pPr>
          </w:p>
          <w:p w14:paraId="42C80DF0" w14:textId="77777777" w:rsidR="00242C10" w:rsidRPr="00033ABB" w:rsidRDefault="00242C10" w:rsidP="00FF48CD">
            <w:pPr>
              <w:rPr>
                <w:rFonts w:ascii="Arial Narrow" w:hAnsi="Arial Narrow" w:cs="Times New Roman"/>
                <w:sz w:val="20"/>
                <w:szCs w:val="20"/>
              </w:rPr>
            </w:pPr>
          </w:p>
          <w:p w14:paraId="0FCB7E0B" w14:textId="77777777" w:rsidR="00242C10" w:rsidRPr="00033ABB" w:rsidRDefault="00242C10" w:rsidP="00FF48CD">
            <w:pPr>
              <w:rPr>
                <w:rFonts w:ascii="Arial Narrow" w:hAnsi="Arial Narrow" w:cs="Times New Roman"/>
                <w:sz w:val="20"/>
                <w:szCs w:val="20"/>
              </w:rPr>
            </w:pPr>
          </w:p>
          <w:p w14:paraId="0CAF14E9" w14:textId="77777777" w:rsidR="00242C10" w:rsidRPr="00033ABB" w:rsidRDefault="00242C10" w:rsidP="00FF48CD">
            <w:pPr>
              <w:rPr>
                <w:rFonts w:ascii="Arial Narrow" w:hAnsi="Arial Narrow" w:cs="Times New Roman"/>
                <w:sz w:val="20"/>
                <w:szCs w:val="20"/>
              </w:rPr>
            </w:pPr>
          </w:p>
          <w:p w14:paraId="33C1E8DD"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8/1/17</w:t>
            </w:r>
          </w:p>
        </w:tc>
        <w:tc>
          <w:tcPr>
            <w:tcW w:w="3050" w:type="dxa"/>
            <w:tcBorders>
              <w:top w:val="nil"/>
              <w:left w:val="nil"/>
              <w:bottom w:val="nil"/>
              <w:right w:val="single" w:sz="8" w:space="0" w:color="auto"/>
            </w:tcBorders>
            <w:tcMar>
              <w:top w:w="0" w:type="dxa"/>
              <w:left w:w="108" w:type="dxa"/>
              <w:bottom w:w="0" w:type="dxa"/>
              <w:right w:w="108" w:type="dxa"/>
            </w:tcMar>
          </w:tcPr>
          <w:p w14:paraId="310F454C" w14:textId="77777777" w:rsidR="00242C10" w:rsidRPr="00033ABB" w:rsidRDefault="00242C10" w:rsidP="00FF48CD">
            <w:pPr>
              <w:rPr>
                <w:rFonts w:ascii="Arial Narrow" w:hAnsi="Arial Narrow" w:cs="Times New Roman"/>
                <w:sz w:val="20"/>
                <w:szCs w:val="20"/>
              </w:rPr>
            </w:pPr>
          </w:p>
          <w:p w14:paraId="31E23460" w14:textId="77777777" w:rsidR="00242C10" w:rsidRPr="00033ABB" w:rsidRDefault="00242C10" w:rsidP="00FF48CD">
            <w:pPr>
              <w:rPr>
                <w:rFonts w:ascii="Arial Narrow" w:hAnsi="Arial Narrow" w:cs="Times New Roman"/>
                <w:sz w:val="20"/>
                <w:szCs w:val="20"/>
              </w:rPr>
            </w:pPr>
            <w:r w:rsidRPr="00033ABB">
              <w:rPr>
                <w:rFonts w:ascii="Arial Narrow" w:hAnsi="Arial Narrow" w:cs="Times New Roman"/>
                <w:sz w:val="20"/>
                <w:szCs w:val="20"/>
              </w:rPr>
              <w:t>Small workgroups assigned to each Standard we determined needed revising.</w:t>
            </w:r>
          </w:p>
          <w:p w14:paraId="4E001074" w14:textId="77777777" w:rsidR="00242C10" w:rsidRPr="00033ABB" w:rsidRDefault="00242C10" w:rsidP="00FF48CD">
            <w:pPr>
              <w:rPr>
                <w:rFonts w:ascii="Arial Narrow" w:hAnsi="Arial Narrow" w:cs="Times New Roman"/>
                <w:sz w:val="20"/>
                <w:szCs w:val="20"/>
              </w:rPr>
            </w:pPr>
          </w:p>
          <w:p w14:paraId="73841A37" w14:textId="77777777" w:rsidR="00242C10" w:rsidRPr="00033ABB" w:rsidRDefault="00242C10" w:rsidP="00FF48CD">
            <w:pPr>
              <w:rPr>
                <w:rFonts w:ascii="Arial Narrow" w:hAnsi="Arial Narrow" w:cs="Times New Roman"/>
                <w:sz w:val="20"/>
                <w:szCs w:val="20"/>
              </w:rPr>
            </w:pPr>
          </w:p>
          <w:p w14:paraId="0A9F2064" w14:textId="77777777" w:rsidR="00242C10" w:rsidRDefault="00242C10" w:rsidP="00FF48CD">
            <w:pPr>
              <w:rPr>
                <w:rFonts w:ascii="Arial Narrow" w:hAnsi="Arial Narrow" w:cs="Times New Roman"/>
                <w:sz w:val="20"/>
                <w:szCs w:val="20"/>
              </w:rPr>
            </w:pPr>
            <w:r w:rsidRPr="00033ABB">
              <w:rPr>
                <w:rFonts w:ascii="Arial Narrow" w:hAnsi="Arial Narrow" w:cs="Times New Roman"/>
                <w:sz w:val="20"/>
                <w:szCs w:val="20"/>
              </w:rPr>
              <w:t>Meeting scheduled to discuss/finalize recommended wording before it goes to the full committee</w:t>
            </w:r>
          </w:p>
          <w:p w14:paraId="2DEE9549" w14:textId="77777777" w:rsidR="005F116A" w:rsidRPr="00033ABB" w:rsidRDefault="005F116A" w:rsidP="00FF48CD">
            <w:pPr>
              <w:rPr>
                <w:rFonts w:ascii="Arial Narrow" w:hAnsi="Arial Narrow" w:cs="Times New Roman"/>
                <w:sz w:val="20"/>
                <w:szCs w:val="20"/>
              </w:rPr>
            </w:pPr>
          </w:p>
        </w:tc>
      </w:tr>
      <w:tr w:rsidR="005F116A" w14:paraId="799A03C5" w14:textId="77777777" w:rsidTr="00FF48CD">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A21607" w14:textId="2A6E30EE" w:rsidR="005F116A" w:rsidRPr="00033ABB" w:rsidRDefault="005F116A" w:rsidP="005F116A">
            <w:pPr>
              <w:rPr>
                <w:rFonts w:ascii="Arial Narrow" w:hAnsi="Arial Narrow"/>
              </w:rPr>
            </w:pPr>
            <w:r w:rsidRPr="005F116A">
              <w:rPr>
                <w:rFonts w:ascii="Arial Narrow" w:hAnsi="Arial Narrow"/>
                <w:sz w:val="20"/>
                <w:szCs w:val="20"/>
              </w:rPr>
              <w:t xml:space="preserve">Final approval of </w:t>
            </w:r>
            <w:r>
              <w:rPr>
                <w:rFonts w:ascii="Arial Narrow" w:hAnsi="Arial Narrow"/>
                <w:sz w:val="20"/>
                <w:szCs w:val="20"/>
              </w:rPr>
              <w:t xml:space="preserve">CFP FPMC </w:t>
            </w:r>
            <w:r w:rsidRPr="005F116A">
              <w:rPr>
                <w:rFonts w:ascii="Arial Narrow" w:hAnsi="Arial Narrow"/>
                <w:sz w:val="20"/>
                <w:szCs w:val="20"/>
              </w:rPr>
              <w:t>Standards Updates</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033EBBB" w14:textId="4BEBCCCF" w:rsidR="005F116A" w:rsidRPr="00033ABB" w:rsidRDefault="005F116A" w:rsidP="005F116A">
            <w:pPr>
              <w:rPr>
                <w:rFonts w:ascii="Arial Narrow" w:hAnsi="Arial Narrow"/>
              </w:rPr>
            </w:pPr>
            <w:r w:rsidRPr="005F116A">
              <w:rPr>
                <w:rFonts w:ascii="Arial Narrow" w:hAnsi="Arial Narrow"/>
                <w:sz w:val="20"/>
                <w:szCs w:val="20"/>
              </w:rPr>
              <w:t xml:space="preserve">FPMCC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2E70899" w14:textId="301CEBFB" w:rsidR="005F116A" w:rsidRPr="00033ABB" w:rsidRDefault="005F116A" w:rsidP="005F116A">
            <w:pPr>
              <w:rPr>
                <w:rFonts w:ascii="Arial Narrow" w:hAnsi="Arial Narrow"/>
              </w:rPr>
            </w:pPr>
            <w:r w:rsidRPr="005F116A">
              <w:rPr>
                <w:rFonts w:ascii="Arial Narrow" w:hAnsi="Arial Narrow"/>
                <w:sz w:val="20"/>
                <w:szCs w:val="20"/>
              </w:rPr>
              <w:t>10/25/17</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14:paraId="5441C11B" w14:textId="6095BA4C" w:rsidR="005F116A" w:rsidRPr="00033ABB" w:rsidRDefault="005F116A" w:rsidP="005F116A">
            <w:pPr>
              <w:rPr>
                <w:rFonts w:ascii="Arial Narrow" w:hAnsi="Arial Narrow"/>
              </w:rPr>
            </w:pPr>
            <w:r w:rsidRPr="005F116A">
              <w:rPr>
                <w:rFonts w:ascii="Arial Narrow" w:hAnsi="Arial Narrow"/>
                <w:sz w:val="20"/>
                <w:szCs w:val="20"/>
              </w:rPr>
              <w:t>Completed</w:t>
            </w:r>
          </w:p>
        </w:tc>
      </w:tr>
    </w:tbl>
    <w:p w14:paraId="248F8A0A" w14:textId="77777777" w:rsidR="00242C10" w:rsidRDefault="00242C10" w:rsidP="006A466C">
      <w:pPr>
        <w:pStyle w:val="ListParagraph"/>
        <w:ind w:left="1224"/>
        <w:rPr>
          <w:rFonts w:ascii="Calibri" w:hAnsi="Calibri"/>
        </w:rPr>
      </w:pPr>
    </w:p>
    <w:p w14:paraId="7D290A6F" w14:textId="77777777" w:rsidR="001266B4" w:rsidRDefault="001266B4" w:rsidP="006A466C">
      <w:pPr>
        <w:pStyle w:val="ListParagraph"/>
        <w:ind w:left="1224"/>
        <w:rPr>
          <w:rFonts w:ascii="Calibri" w:hAnsi="Calibri"/>
        </w:rPr>
      </w:pPr>
    </w:p>
    <w:p w14:paraId="0FBE0DF5" w14:textId="77777777" w:rsidR="001266B4" w:rsidRDefault="001266B4" w:rsidP="006A466C">
      <w:pPr>
        <w:pStyle w:val="ListParagraph"/>
        <w:ind w:left="1224"/>
        <w:rPr>
          <w:rFonts w:ascii="Calibri" w:hAnsi="Calibri"/>
        </w:rPr>
      </w:pPr>
    </w:p>
    <w:p w14:paraId="31AF63A5" w14:textId="5BFA25F2" w:rsidR="00242C10" w:rsidRDefault="00242C10" w:rsidP="006A466C">
      <w:pPr>
        <w:pStyle w:val="BodyText"/>
        <w:numPr>
          <w:ilvl w:val="0"/>
          <w:numId w:val="38"/>
        </w:numPr>
        <w:tabs>
          <w:tab w:val="left" w:pos="1224"/>
        </w:tabs>
        <w:spacing w:before="0"/>
        <w:ind w:left="1260"/>
        <w:jc w:val="both"/>
        <w:rPr>
          <w:i w:val="0"/>
        </w:rPr>
      </w:pPr>
      <w:r>
        <w:rPr>
          <w:i w:val="0"/>
        </w:rPr>
        <w:t xml:space="preserve"> </w:t>
      </w:r>
      <w:r w:rsidR="00014DC7">
        <w:rPr>
          <w:i w:val="0"/>
        </w:rPr>
        <w:t>As a part of Charge 2, t</w:t>
      </w:r>
      <w:r>
        <w:rPr>
          <w:i w:val="0"/>
        </w:rPr>
        <w:t xml:space="preserve">he </w:t>
      </w:r>
      <w:r w:rsidR="005F116A">
        <w:rPr>
          <w:rFonts w:cs="Arial"/>
          <w:i w:val="0"/>
          <w:szCs w:val="24"/>
        </w:rPr>
        <w:t>CFP FPMC</w:t>
      </w:r>
      <w:r w:rsidR="00014DC7">
        <w:rPr>
          <w:rFonts w:cs="Arial"/>
          <w:i w:val="0"/>
          <w:szCs w:val="24"/>
        </w:rPr>
        <w:t xml:space="preserve"> </w:t>
      </w:r>
      <w:r w:rsidR="001266B4">
        <w:rPr>
          <w:rFonts w:cs="Arial"/>
          <w:i w:val="0"/>
          <w:szCs w:val="24"/>
        </w:rPr>
        <w:t>ISO17024</w:t>
      </w:r>
      <w:r w:rsidR="00014DC7">
        <w:rPr>
          <w:rFonts w:cs="Arial"/>
          <w:i w:val="0"/>
          <w:szCs w:val="24"/>
        </w:rPr>
        <w:t xml:space="preserve"> </w:t>
      </w:r>
      <w:r w:rsidR="00014DC7">
        <w:rPr>
          <w:i w:val="0"/>
        </w:rPr>
        <w:t>sub-committee</w:t>
      </w:r>
      <w:r w:rsidRPr="003C6368">
        <w:rPr>
          <w:i w:val="0"/>
        </w:rPr>
        <w:t xml:space="preserve"> </w:t>
      </w:r>
      <w:r w:rsidR="00014DC7">
        <w:rPr>
          <w:i w:val="0"/>
        </w:rPr>
        <w:t>completed a</w:t>
      </w:r>
      <w:r>
        <w:rPr>
          <w:i w:val="0"/>
        </w:rPr>
        <w:t xml:space="preserve"> comprehensive r</w:t>
      </w:r>
      <w:r w:rsidRPr="003C6368">
        <w:rPr>
          <w:i w:val="0"/>
        </w:rPr>
        <w:t>eview of both the ISO17024 and the CFP Standards</w:t>
      </w:r>
      <w:r w:rsidR="00014DC7">
        <w:rPr>
          <w:i w:val="0"/>
        </w:rPr>
        <w:t xml:space="preserve">. </w:t>
      </w:r>
      <w:r>
        <w:rPr>
          <w:i w:val="0"/>
        </w:rPr>
        <w:t>A</w:t>
      </w:r>
      <w:r w:rsidRPr="003C6368">
        <w:rPr>
          <w:i w:val="0"/>
        </w:rPr>
        <w:t xml:space="preserve">lignment on and identification of concerns with ANSI and ISO standards / expectations, presentation of potential requirements, proposing the use of a </w:t>
      </w:r>
      <w:r w:rsidR="001266B4">
        <w:rPr>
          <w:i w:val="0"/>
        </w:rPr>
        <w:t>Normative Document</w:t>
      </w:r>
      <w:r w:rsidRPr="003C6368">
        <w:rPr>
          <w:i w:val="0"/>
        </w:rPr>
        <w:t xml:space="preserve"> and identification of potential venues for communication</w:t>
      </w:r>
      <w:r>
        <w:rPr>
          <w:i w:val="0"/>
        </w:rPr>
        <w:t xml:space="preserve"> </w:t>
      </w:r>
      <w:r w:rsidR="00014DC7">
        <w:rPr>
          <w:i w:val="0"/>
        </w:rPr>
        <w:t>were achieved</w:t>
      </w:r>
      <w:r w:rsidRPr="003C6368">
        <w:rPr>
          <w:i w:val="0"/>
        </w:rPr>
        <w:t xml:space="preserve">.  </w:t>
      </w:r>
      <w:r w:rsidR="00014DC7">
        <w:rPr>
          <w:i w:val="0"/>
        </w:rPr>
        <w:t>The</w:t>
      </w:r>
      <w:r>
        <w:rPr>
          <w:i w:val="0"/>
        </w:rPr>
        <w:t xml:space="preserve"> FPMCC generat</w:t>
      </w:r>
      <w:r w:rsidR="00014DC7">
        <w:rPr>
          <w:i w:val="0"/>
        </w:rPr>
        <w:t>ed</w:t>
      </w:r>
      <w:r>
        <w:rPr>
          <w:i w:val="0"/>
        </w:rPr>
        <w:t xml:space="preserve"> an outline and provid</w:t>
      </w:r>
      <w:r w:rsidR="00014DC7">
        <w:rPr>
          <w:i w:val="0"/>
        </w:rPr>
        <w:t>ed</w:t>
      </w:r>
      <w:r>
        <w:rPr>
          <w:i w:val="0"/>
        </w:rPr>
        <w:t xml:space="preserve"> recommendations for the ISO17024 </w:t>
      </w:r>
      <w:r w:rsidR="001266B4">
        <w:rPr>
          <w:i w:val="0"/>
        </w:rPr>
        <w:t>Normative Document</w:t>
      </w:r>
      <w:r>
        <w:rPr>
          <w:i w:val="0"/>
        </w:rPr>
        <w:t xml:space="preserve"> content.  Based on these recommendations, the </w:t>
      </w:r>
      <w:r w:rsidR="00014DC7">
        <w:rPr>
          <w:i w:val="0"/>
        </w:rPr>
        <w:t>sub-committee</w:t>
      </w:r>
      <w:r>
        <w:rPr>
          <w:i w:val="0"/>
        </w:rPr>
        <w:t xml:space="preserve"> developed a draft </w:t>
      </w:r>
      <w:r w:rsidR="001266B4">
        <w:rPr>
          <w:i w:val="0"/>
        </w:rPr>
        <w:t>Normative Document</w:t>
      </w:r>
      <w:r w:rsidRPr="003C6368">
        <w:rPr>
          <w:i w:val="0"/>
        </w:rPr>
        <w:t>.</w:t>
      </w:r>
      <w:r>
        <w:rPr>
          <w:i w:val="0"/>
        </w:rPr>
        <w:t xml:space="preserve">  A summary of the major tasks, assigned responsibilities and due dates are summarized below.  </w:t>
      </w:r>
    </w:p>
    <w:p w14:paraId="60107D72" w14:textId="77777777" w:rsidR="001266B4" w:rsidRDefault="001266B4" w:rsidP="001266B4">
      <w:pPr>
        <w:pStyle w:val="BodyText"/>
        <w:tabs>
          <w:tab w:val="left" w:pos="1224"/>
        </w:tabs>
        <w:spacing w:before="0"/>
        <w:jc w:val="both"/>
        <w:rPr>
          <w:i w:val="0"/>
        </w:rPr>
      </w:pPr>
    </w:p>
    <w:p w14:paraId="73A95BC6" w14:textId="77777777" w:rsidR="001266B4" w:rsidRDefault="001266B4" w:rsidP="001266B4">
      <w:pPr>
        <w:pStyle w:val="BodyText"/>
        <w:tabs>
          <w:tab w:val="left" w:pos="1224"/>
        </w:tabs>
        <w:spacing w:before="0"/>
        <w:jc w:val="both"/>
        <w:rPr>
          <w:i w:val="0"/>
        </w:rPr>
      </w:pPr>
    </w:p>
    <w:p w14:paraId="4332A135" w14:textId="77777777" w:rsidR="001266B4" w:rsidRDefault="001266B4" w:rsidP="001266B4">
      <w:pPr>
        <w:pStyle w:val="BodyText"/>
        <w:tabs>
          <w:tab w:val="left" w:pos="1224"/>
        </w:tabs>
        <w:spacing w:before="0"/>
        <w:jc w:val="both"/>
        <w:rPr>
          <w:i w:val="0"/>
        </w:rPr>
      </w:pPr>
    </w:p>
    <w:p w14:paraId="308E8BC1" w14:textId="77777777" w:rsidR="00242C10" w:rsidRDefault="00242C10" w:rsidP="00242C10">
      <w:pPr>
        <w:pStyle w:val="BodyText"/>
        <w:tabs>
          <w:tab w:val="left" w:pos="1224"/>
        </w:tabs>
        <w:spacing w:before="0"/>
        <w:ind w:firstLine="0"/>
        <w:jc w:val="both"/>
        <w:rPr>
          <w:i w:val="0"/>
        </w:rPr>
      </w:pPr>
      <w:r>
        <w:rPr>
          <w:i w:val="0"/>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958"/>
        <w:gridCol w:w="2458"/>
        <w:gridCol w:w="1853"/>
        <w:gridCol w:w="3511"/>
      </w:tblGrid>
      <w:tr w:rsidR="00242C10" w:rsidRPr="008662F7" w14:paraId="7476D7DB" w14:textId="77777777" w:rsidTr="00C8697C">
        <w:tc>
          <w:tcPr>
            <w:tcW w:w="29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008C7C"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Major Tasks for 2016 – 2018 Biennium</w:t>
            </w:r>
          </w:p>
        </w:tc>
        <w:tc>
          <w:tcPr>
            <w:tcW w:w="2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1A442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Assigned Responsibility</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B503C6"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Target Due Date</w:t>
            </w:r>
          </w:p>
        </w:tc>
        <w:tc>
          <w:tcPr>
            <w:tcW w:w="35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5EB5F2"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Comments</w:t>
            </w:r>
          </w:p>
        </w:tc>
      </w:tr>
      <w:tr w:rsidR="00242C10" w:rsidRPr="008662F7" w14:paraId="65047EC4" w14:textId="77777777" w:rsidTr="00C8697C">
        <w:tc>
          <w:tcPr>
            <w:tcW w:w="29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E43EFB0"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Discuss pathway forward with workgroup vice-chair Chef Kender</w:t>
            </w:r>
          </w:p>
        </w:tc>
        <w:tc>
          <w:tcPr>
            <w:tcW w:w="245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F4EE19E"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Alternative generation</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0324A74"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5/2/2017</w:t>
            </w:r>
          </w:p>
        </w:tc>
        <w:tc>
          <w:tcPr>
            <w:tcW w:w="351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45F3F19" w14:textId="46F3092E"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Agreed we don’t have expertise in standards writing.  No perfect pathway forward. </w:t>
            </w:r>
            <w:r w:rsidRPr="00033ABB">
              <w:rPr>
                <w:rFonts w:ascii="Arial Narrow" w:eastAsia="Times New Roman" w:hAnsi="Arial Narrow" w:cs="Times New Roman"/>
                <w:noProof/>
                <w:sz w:val="20"/>
                <w:szCs w:val="20"/>
              </w:rPr>
              <w:t>Acknowledged</w:t>
            </w:r>
            <w:r w:rsidRPr="00033ABB">
              <w:rPr>
                <w:rFonts w:ascii="Arial Narrow" w:eastAsia="Times New Roman" w:hAnsi="Arial Narrow" w:cs="Times New Roman"/>
                <w:sz w:val="20"/>
                <w:szCs w:val="20"/>
              </w:rPr>
              <w:t xml:space="preserve"> first step is identifying the food safety relevant expertise for potential inclusion in </w:t>
            </w:r>
            <w:r w:rsidR="001266B4">
              <w:rPr>
                <w:rFonts w:ascii="Arial Narrow" w:eastAsia="Times New Roman" w:hAnsi="Arial Narrow" w:cs="Times New Roman"/>
                <w:noProof/>
                <w:sz w:val="20"/>
                <w:szCs w:val="20"/>
              </w:rPr>
              <w:t>Normative Document</w:t>
            </w:r>
            <w:r w:rsidRPr="00033ABB">
              <w:rPr>
                <w:rFonts w:ascii="Arial Narrow" w:eastAsia="Times New Roman" w:hAnsi="Arial Narrow" w:cs="Times New Roman"/>
                <w:sz w:val="20"/>
                <w:szCs w:val="20"/>
              </w:rPr>
              <w:t>.</w:t>
            </w:r>
          </w:p>
        </w:tc>
      </w:tr>
      <w:tr w:rsidR="00242C10" w:rsidRPr="008662F7" w14:paraId="106A6FD7" w14:textId="77777777" w:rsidTr="00C8697C">
        <w:tc>
          <w:tcPr>
            <w:tcW w:w="29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880197D" w14:textId="3A017DFF"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 Identify food safety relevant sections of the CFP standard for potential inclusion in </w:t>
            </w:r>
            <w:r w:rsidR="001266B4">
              <w:rPr>
                <w:rFonts w:ascii="Arial Narrow" w:eastAsia="Times New Roman" w:hAnsi="Arial Narrow" w:cs="Times New Roman"/>
                <w:sz w:val="20"/>
                <w:szCs w:val="20"/>
              </w:rPr>
              <w:t>Normative Document</w:t>
            </w:r>
          </w:p>
          <w:p w14:paraId="655ECD04"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18437493" w14:textId="77777777" w:rsidR="00C8697C" w:rsidRDefault="00C8697C" w:rsidP="00FF48CD">
            <w:pPr>
              <w:rPr>
                <w:rFonts w:ascii="Arial Narrow" w:eastAsia="Times New Roman" w:hAnsi="Arial Narrow" w:cs="Times New Roman"/>
                <w:sz w:val="20"/>
                <w:szCs w:val="20"/>
              </w:rPr>
            </w:pPr>
          </w:p>
          <w:p w14:paraId="00EBEEFE" w14:textId="792107BF"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Conference call to discuss food safety expertise items for potential inclusion in </w:t>
            </w:r>
            <w:r w:rsidR="001266B4">
              <w:rPr>
                <w:rFonts w:ascii="Arial Narrow" w:eastAsia="Times New Roman" w:hAnsi="Arial Narrow" w:cs="Times New Roman"/>
                <w:sz w:val="20"/>
                <w:szCs w:val="20"/>
              </w:rPr>
              <w:t>Normative Document</w:t>
            </w:r>
          </w:p>
          <w:p w14:paraId="763C4642" w14:textId="77777777" w:rsidR="00242C10" w:rsidRPr="00033ABB" w:rsidRDefault="00242C10" w:rsidP="00FF48CD">
            <w:pPr>
              <w:rPr>
                <w:rFonts w:ascii="Arial Narrow" w:eastAsia="Times New Roman" w:hAnsi="Arial Narrow" w:cs="Times New Roman"/>
                <w:sz w:val="20"/>
                <w:szCs w:val="20"/>
              </w:rPr>
            </w:pPr>
          </w:p>
          <w:p w14:paraId="6EDBE385" w14:textId="77777777" w:rsidR="00C8697C" w:rsidRDefault="00C8697C" w:rsidP="00FF48CD">
            <w:pPr>
              <w:rPr>
                <w:rFonts w:ascii="Arial Narrow" w:eastAsia="Times New Roman" w:hAnsi="Arial Narrow" w:cs="Times New Roman"/>
                <w:sz w:val="20"/>
                <w:szCs w:val="20"/>
              </w:rPr>
            </w:pPr>
          </w:p>
          <w:p w14:paraId="016056D4" w14:textId="5CCD7669"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Conference call to discuss food safety expertise items for potential inclusion in </w:t>
            </w:r>
            <w:r w:rsidR="001266B4">
              <w:rPr>
                <w:rFonts w:ascii="Arial Narrow" w:eastAsia="Times New Roman" w:hAnsi="Arial Narrow" w:cs="Times New Roman"/>
                <w:sz w:val="20"/>
                <w:szCs w:val="20"/>
              </w:rPr>
              <w:t>Normative Document</w:t>
            </w:r>
          </w:p>
          <w:p w14:paraId="67EFC3FA" w14:textId="77777777" w:rsidR="00242C10" w:rsidRPr="00033ABB" w:rsidRDefault="00242C10" w:rsidP="00FF48CD">
            <w:pPr>
              <w:rPr>
                <w:rFonts w:ascii="Arial Narrow" w:eastAsia="Times New Roman" w:hAnsi="Arial Narrow" w:cs="Times New Roman"/>
                <w:sz w:val="20"/>
                <w:szCs w:val="20"/>
              </w:rPr>
            </w:pPr>
          </w:p>
          <w:p w14:paraId="04B46765" w14:textId="77777777" w:rsidR="00C8697C" w:rsidRDefault="00C8697C" w:rsidP="00FF48CD">
            <w:pPr>
              <w:rPr>
                <w:rFonts w:ascii="Arial Narrow" w:eastAsia="Times New Roman" w:hAnsi="Arial Narrow" w:cs="Times New Roman"/>
                <w:sz w:val="20"/>
                <w:szCs w:val="20"/>
              </w:rPr>
            </w:pPr>
          </w:p>
          <w:p w14:paraId="743E3A2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Sent document of agreed upon food safety expertise to workgroup</w:t>
            </w:r>
          </w:p>
          <w:p w14:paraId="124A5B97" w14:textId="77777777" w:rsidR="00242C10" w:rsidRPr="00033ABB" w:rsidRDefault="00242C10" w:rsidP="00FF48CD">
            <w:pPr>
              <w:rPr>
                <w:rFonts w:ascii="Arial Narrow" w:eastAsia="Times New Roman" w:hAnsi="Arial Narrow" w:cs="Times New Roman"/>
                <w:sz w:val="20"/>
                <w:szCs w:val="20"/>
              </w:rPr>
            </w:pPr>
          </w:p>
          <w:p w14:paraId="17EF4DC2" w14:textId="77777777" w:rsidR="00C8697C" w:rsidRDefault="00C8697C" w:rsidP="00FF48CD">
            <w:pPr>
              <w:rPr>
                <w:rFonts w:ascii="Arial Narrow" w:eastAsia="Times New Roman" w:hAnsi="Arial Narrow" w:cs="Times New Roman"/>
                <w:sz w:val="20"/>
                <w:szCs w:val="20"/>
              </w:rPr>
            </w:pPr>
          </w:p>
          <w:p w14:paraId="5286CA91" w14:textId="77777777" w:rsidR="00C8697C"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Drafted 1</w:t>
            </w:r>
            <w:r w:rsidRPr="00033ABB">
              <w:rPr>
                <w:rFonts w:ascii="Arial Narrow" w:eastAsia="Times New Roman" w:hAnsi="Arial Narrow" w:cs="Times New Roman"/>
                <w:sz w:val="20"/>
                <w:szCs w:val="20"/>
                <w:vertAlign w:val="superscript"/>
              </w:rPr>
              <w:t>st</w:t>
            </w:r>
            <w:r w:rsidRPr="00033ABB">
              <w:rPr>
                <w:rFonts w:ascii="Arial Narrow" w:eastAsia="Times New Roman" w:hAnsi="Arial Narrow" w:cs="Times New Roman"/>
                <w:sz w:val="20"/>
                <w:szCs w:val="20"/>
              </w:rPr>
              <w:t xml:space="preserve"> version of Normative </w:t>
            </w:r>
          </w:p>
          <w:p w14:paraId="49A86CEC" w14:textId="1815F445" w:rsidR="00242C10"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Document using food safety expertise as agreed upon by workgroup</w:t>
            </w:r>
          </w:p>
          <w:p w14:paraId="1D48BB82" w14:textId="77777777" w:rsidR="00C8697C" w:rsidRPr="00033ABB" w:rsidRDefault="00C8697C" w:rsidP="00FF48CD">
            <w:pPr>
              <w:rPr>
                <w:rFonts w:ascii="Arial Narrow" w:eastAsia="Times New Roman" w:hAnsi="Arial Narrow" w:cs="Times New Roman"/>
                <w:sz w:val="20"/>
                <w:szCs w:val="20"/>
              </w:rPr>
            </w:pPr>
          </w:p>
          <w:p w14:paraId="65003D9D" w14:textId="4E02269B"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ANSI review of 1</w:t>
            </w:r>
            <w:r w:rsidRPr="00033ABB">
              <w:rPr>
                <w:rFonts w:ascii="Arial Narrow" w:eastAsia="Times New Roman" w:hAnsi="Arial Narrow" w:cs="Times New Roman"/>
                <w:sz w:val="20"/>
                <w:szCs w:val="20"/>
                <w:vertAlign w:val="superscript"/>
              </w:rPr>
              <w:t>st</w:t>
            </w:r>
            <w:r w:rsidRPr="00033ABB">
              <w:rPr>
                <w:rFonts w:ascii="Arial Narrow" w:eastAsia="Times New Roman" w:hAnsi="Arial Narrow" w:cs="Times New Roman"/>
                <w:sz w:val="20"/>
                <w:szCs w:val="20"/>
              </w:rPr>
              <w:t xml:space="preserve"> draft of </w:t>
            </w:r>
            <w:r w:rsidR="001266B4">
              <w:rPr>
                <w:rFonts w:ascii="Arial Narrow" w:eastAsia="Times New Roman" w:hAnsi="Arial Narrow" w:cs="Times New Roman"/>
                <w:sz w:val="20"/>
                <w:szCs w:val="20"/>
              </w:rPr>
              <w:t>Normative Document</w:t>
            </w:r>
          </w:p>
          <w:p w14:paraId="5548AE37" w14:textId="77777777" w:rsidR="00242C10" w:rsidRPr="00033ABB" w:rsidRDefault="00242C10" w:rsidP="00FF48CD">
            <w:pPr>
              <w:rPr>
                <w:rFonts w:ascii="Arial Narrow" w:eastAsia="Times New Roman" w:hAnsi="Arial Narrow" w:cs="Times New Roman"/>
                <w:sz w:val="20"/>
                <w:szCs w:val="20"/>
              </w:rPr>
            </w:pPr>
          </w:p>
          <w:p w14:paraId="60504952"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Kate review of 2</w:t>
            </w:r>
            <w:r w:rsidRPr="00033ABB">
              <w:rPr>
                <w:rFonts w:ascii="Arial Narrow" w:eastAsia="Times New Roman" w:hAnsi="Arial Narrow" w:cs="Times New Roman"/>
                <w:sz w:val="20"/>
                <w:szCs w:val="20"/>
                <w:vertAlign w:val="superscript"/>
              </w:rPr>
              <w:t>nd</w:t>
            </w:r>
            <w:r w:rsidRPr="00033ABB">
              <w:rPr>
                <w:rFonts w:ascii="Arial Narrow" w:eastAsia="Times New Roman" w:hAnsi="Arial Narrow" w:cs="Times New Roman"/>
                <w:sz w:val="20"/>
                <w:szCs w:val="20"/>
              </w:rPr>
              <w:t xml:space="preserve"> draft (included ANSI changes)</w:t>
            </w:r>
          </w:p>
          <w:p w14:paraId="0319CAB9" w14:textId="77777777" w:rsidR="00242C10" w:rsidRPr="00033ABB" w:rsidRDefault="00242C10" w:rsidP="00FF48CD">
            <w:pPr>
              <w:rPr>
                <w:rFonts w:ascii="Arial Narrow" w:eastAsia="Times New Roman" w:hAnsi="Arial Narrow" w:cs="Times New Roman"/>
                <w:sz w:val="20"/>
                <w:szCs w:val="20"/>
              </w:rPr>
            </w:pPr>
          </w:p>
          <w:p w14:paraId="0F82DF52" w14:textId="77777777" w:rsidR="00242C10" w:rsidRPr="00033ABB" w:rsidRDefault="00242C10" w:rsidP="00FF48CD">
            <w:pPr>
              <w:rPr>
                <w:rFonts w:ascii="Arial Narrow" w:eastAsia="Times New Roman" w:hAnsi="Arial Narrow" w:cs="Times New Roman"/>
                <w:sz w:val="20"/>
                <w:szCs w:val="20"/>
              </w:rPr>
            </w:pPr>
          </w:p>
          <w:p w14:paraId="2ABE048A" w14:textId="77777777" w:rsidR="00242C10" w:rsidRPr="00033ABB" w:rsidRDefault="00242C10" w:rsidP="00FF48CD">
            <w:pPr>
              <w:rPr>
                <w:rFonts w:ascii="Arial Narrow" w:eastAsia="Times New Roman" w:hAnsi="Arial Narrow" w:cs="Times New Roman"/>
                <w:sz w:val="20"/>
                <w:szCs w:val="20"/>
              </w:rPr>
            </w:pPr>
          </w:p>
          <w:p w14:paraId="56C0F201" w14:textId="77777777" w:rsidR="00242C10" w:rsidRPr="00033ABB" w:rsidRDefault="00242C10" w:rsidP="00FF48CD">
            <w:pPr>
              <w:rPr>
                <w:rFonts w:ascii="Arial Narrow" w:eastAsia="Times New Roman" w:hAnsi="Arial Narrow" w:cs="Times New Roman"/>
                <w:sz w:val="20"/>
                <w:szCs w:val="20"/>
              </w:rPr>
            </w:pPr>
          </w:p>
          <w:p w14:paraId="43110254" w14:textId="77777777" w:rsidR="00242C10" w:rsidRPr="00033ABB" w:rsidRDefault="00242C10" w:rsidP="00FF48CD">
            <w:pPr>
              <w:rPr>
                <w:rFonts w:ascii="Arial Narrow" w:eastAsia="Times New Roman" w:hAnsi="Arial Narrow" w:cs="Times New Roman"/>
                <w:sz w:val="20"/>
                <w:szCs w:val="20"/>
              </w:rPr>
            </w:pPr>
          </w:p>
          <w:p w14:paraId="7B534FFA" w14:textId="001D71EA"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Workgroup review of </w:t>
            </w:r>
            <w:r w:rsidR="001266B4">
              <w:rPr>
                <w:rFonts w:ascii="Arial Narrow" w:eastAsia="Times New Roman" w:hAnsi="Arial Narrow" w:cs="Times New Roman"/>
                <w:sz w:val="20"/>
                <w:szCs w:val="20"/>
              </w:rPr>
              <w:t>Normative Document</w:t>
            </w:r>
            <w:r w:rsidRPr="00033ABB">
              <w:rPr>
                <w:rFonts w:ascii="Arial Narrow" w:eastAsia="Times New Roman" w:hAnsi="Arial Narrow" w:cs="Times New Roman"/>
                <w:sz w:val="20"/>
                <w:szCs w:val="20"/>
              </w:rPr>
              <w:t xml:space="preserve"> draft 3</w:t>
            </w:r>
          </w:p>
          <w:p w14:paraId="463033EA" w14:textId="77777777" w:rsidR="00242C10" w:rsidRPr="00033ABB" w:rsidRDefault="00242C10" w:rsidP="00FF48CD">
            <w:pPr>
              <w:rPr>
                <w:rFonts w:ascii="Arial Narrow" w:eastAsia="Times New Roman" w:hAnsi="Arial Narrow" w:cs="Times New Roman"/>
                <w:sz w:val="20"/>
                <w:szCs w:val="20"/>
              </w:rPr>
            </w:pPr>
          </w:p>
          <w:p w14:paraId="424468DB" w14:textId="34E2D64F"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Conference Call to discuss </w:t>
            </w:r>
            <w:r w:rsidR="001266B4">
              <w:rPr>
                <w:rFonts w:ascii="Arial Narrow" w:eastAsia="Times New Roman" w:hAnsi="Arial Narrow" w:cs="Times New Roman"/>
                <w:sz w:val="20"/>
                <w:szCs w:val="20"/>
              </w:rPr>
              <w:t>Normative Document</w:t>
            </w:r>
            <w:r w:rsidRPr="00033ABB">
              <w:rPr>
                <w:rFonts w:ascii="Arial Narrow" w:eastAsia="Times New Roman" w:hAnsi="Arial Narrow" w:cs="Times New Roman"/>
                <w:sz w:val="20"/>
                <w:szCs w:val="20"/>
              </w:rPr>
              <w:br/>
            </w:r>
          </w:p>
          <w:p w14:paraId="55777306" w14:textId="42824C28"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Send </w:t>
            </w:r>
            <w:r w:rsidR="001266B4">
              <w:rPr>
                <w:rFonts w:ascii="Arial Narrow" w:eastAsia="Times New Roman" w:hAnsi="Arial Narrow" w:cs="Times New Roman"/>
                <w:sz w:val="20"/>
                <w:szCs w:val="20"/>
              </w:rPr>
              <w:t>Normative Document</w:t>
            </w:r>
            <w:r w:rsidRPr="00033ABB">
              <w:rPr>
                <w:rFonts w:ascii="Arial Narrow" w:eastAsia="Times New Roman" w:hAnsi="Arial Narrow" w:cs="Times New Roman"/>
                <w:sz w:val="20"/>
                <w:szCs w:val="20"/>
              </w:rPr>
              <w:t xml:space="preserve"> to Chair Dunleavy for distribution</w:t>
            </w:r>
          </w:p>
          <w:p w14:paraId="6284825F" w14:textId="77777777" w:rsidR="00242C10" w:rsidRPr="00033ABB" w:rsidRDefault="00242C10" w:rsidP="00FF48CD">
            <w:pPr>
              <w:rPr>
                <w:rFonts w:ascii="Arial Narrow" w:eastAsia="Times New Roman" w:hAnsi="Arial Narrow" w:cs="Times New Roman"/>
                <w:sz w:val="20"/>
                <w:szCs w:val="20"/>
              </w:rPr>
            </w:pPr>
          </w:p>
          <w:p w14:paraId="108A6482" w14:textId="5A987BC1"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Full committee review of </w:t>
            </w:r>
            <w:r w:rsidR="001266B4">
              <w:rPr>
                <w:rFonts w:ascii="Arial Narrow" w:eastAsia="Times New Roman" w:hAnsi="Arial Narrow" w:cs="Times New Roman"/>
                <w:sz w:val="20"/>
                <w:szCs w:val="20"/>
              </w:rPr>
              <w:t>Normative Document</w:t>
            </w:r>
          </w:p>
          <w:p w14:paraId="283E9B95" w14:textId="77777777" w:rsidR="00242C10" w:rsidRPr="00033ABB" w:rsidRDefault="00242C10" w:rsidP="00FF48CD">
            <w:pPr>
              <w:rPr>
                <w:rFonts w:ascii="Arial Narrow" w:eastAsia="Times New Roman" w:hAnsi="Arial Narrow" w:cs="Times New Roman"/>
                <w:sz w:val="20"/>
                <w:szCs w:val="20"/>
              </w:rPr>
            </w:pPr>
          </w:p>
          <w:p w14:paraId="04E35A21" w14:textId="25C78A74"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Penultimate </w:t>
            </w:r>
            <w:r w:rsidR="001266B4">
              <w:rPr>
                <w:rFonts w:ascii="Arial Narrow" w:eastAsia="Times New Roman" w:hAnsi="Arial Narrow" w:cs="Times New Roman"/>
                <w:sz w:val="20"/>
                <w:szCs w:val="20"/>
              </w:rPr>
              <w:t>Normative Document</w:t>
            </w:r>
            <w:r w:rsidRPr="00033ABB">
              <w:rPr>
                <w:rFonts w:ascii="Arial Narrow" w:eastAsia="Times New Roman" w:hAnsi="Arial Narrow" w:cs="Times New Roman"/>
                <w:sz w:val="20"/>
                <w:szCs w:val="20"/>
              </w:rPr>
              <w:t xml:space="preserve"> draft review</w:t>
            </w:r>
          </w:p>
          <w:p w14:paraId="210563E8" w14:textId="77777777" w:rsidR="00242C10" w:rsidRPr="00033ABB" w:rsidRDefault="00242C10" w:rsidP="00FF48CD">
            <w:pPr>
              <w:rPr>
                <w:rFonts w:ascii="Arial Narrow" w:eastAsia="Times New Roman" w:hAnsi="Arial Narrow" w:cs="Times New Roman"/>
                <w:sz w:val="20"/>
                <w:szCs w:val="20"/>
              </w:rPr>
            </w:pPr>
          </w:p>
          <w:p w14:paraId="66D66C6F" w14:textId="5F301DE0" w:rsidR="00242C10" w:rsidRPr="00033ABB" w:rsidRDefault="001266B4" w:rsidP="00FF48CD">
            <w:pPr>
              <w:rPr>
                <w:rFonts w:ascii="Arial Narrow" w:eastAsia="Times New Roman" w:hAnsi="Arial Narrow" w:cs="Times New Roman"/>
                <w:sz w:val="20"/>
                <w:szCs w:val="20"/>
              </w:rPr>
            </w:pPr>
            <w:r>
              <w:rPr>
                <w:rFonts w:ascii="Arial Narrow" w:eastAsia="Times New Roman" w:hAnsi="Arial Narrow" w:cs="Times New Roman"/>
                <w:sz w:val="20"/>
                <w:szCs w:val="20"/>
              </w:rPr>
              <w:t>Normative Document</w:t>
            </w:r>
            <w:r w:rsidR="00242C10" w:rsidRPr="00033ABB">
              <w:rPr>
                <w:rFonts w:ascii="Arial Narrow" w:eastAsia="Times New Roman" w:hAnsi="Arial Narrow" w:cs="Times New Roman"/>
                <w:sz w:val="20"/>
                <w:szCs w:val="20"/>
              </w:rPr>
              <w:t xml:space="preserve"> approval</w:t>
            </w:r>
          </w:p>
        </w:tc>
        <w:tc>
          <w:tcPr>
            <w:tcW w:w="245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B0ABE28"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Workgroup members</w:t>
            </w:r>
          </w:p>
          <w:p w14:paraId="762DEA9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5A8D3F1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77BAB4B7"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50B3BC60"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1A4E9E4C"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Workgroup members</w:t>
            </w:r>
          </w:p>
          <w:p w14:paraId="551B80E8" w14:textId="77777777" w:rsidR="00242C10" w:rsidRPr="00033ABB" w:rsidRDefault="00242C10" w:rsidP="00FF48CD">
            <w:pPr>
              <w:rPr>
                <w:rFonts w:ascii="Arial Narrow" w:eastAsia="Times New Roman" w:hAnsi="Arial Narrow" w:cs="Times New Roman"/>
                <w:sz w:val="20"/>
                <w:szCs w:val="20"/>
              </w:rPr>
            </w:pPr>
          </w:p>
          <w:p w14:paraId="1B2D2012" w14:textId="77777777" w:rsidR="00242C10" w:rsidRPr="00033ABB" w:rsidRDefault="00242C10" w:rsidP="00FF48CD">
            <w:pPr>
              <w:rPr>
                <w:rFonts w:ascii="Arial Narrow" w:eastAsia="Times New Roman" w:hAnsi="Arial Narrow" w:cs="Times New Roman"/>
                <w:sz w:val="20"/>
                <w:szCs w:val="20"/>
              </w:rPr>
            </w:pPr>
          </w:p>
          <w:p w14:paraId="2D341993" w14:textId="77777777" w:rsidR="00242C10" w:rsidRPr="00033ABB" w:rsidRDefault="00242C10" w:rsidP="00FF48CD">
            <w:pPr>
              <w:rPr>
                <w:rFonts w:ascii="Arial Narrow" w:eastAsia="Times New Roman" w:hAnsi="Arial Narrow" w:cs="Times New Roman"/>
                <w:sz w:val="20"/>
                <w:szCs w:val="20"/>
              </w:rPr>
            </w:pPr>
          </w:p>
          <w:p w14:paraId="42C5D75F" w14:textId="77777777" w:rsidR="00242C10" w:rsidRPr="00033ABB" w:rsidRDefault="00242C10" w:rsidP="00FF48CD">
            <w:pPr>
              <w:rPr>
                <w:rFonts w:ascii="Arial Narrow" w:eastAsia="Times New Roman" w:hAnsi="Arial Narrow" w:cs="Times New Roman"/>
                <w:sz w:val="20"/>
                <w:szCs w:val="20"/>
              </w:rPr>
            </w:pPr>
          </w:p>
          <w:p w14:paraId="3AE42F7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Workgroup members</w:t>
            </w:r>
          </w:p>
          <w:p w14:paraId="5EFE3E99" w14:textId="77777777" w:rsidR="00242C10" w:rsidRPr="00033ABB" w:rsidRDefault="00242C10" w:rsidP="00FF48CD">
            <w:pPr>
              <w:rPr>
                <w:rFonts w:ascii="Arial Narrow" w:eastAsia="Times New Roman" w:hAnsi="Arial Narrow" w:cs="Times New Roman"/>
                <w:sz w:val="20"/>
                <w:szCs w:val="20"/>
              </w:rPr>
            </w:pPr>
          </w:p>
          <w:p w14:paraId="5AB46745" w14:textId="77777777" w:rsidR="00242C10" w:rsidRPr="00033ABB" w:rsidRDefault="00242C10" w:rsidP="00FF48CD">
            <w:pPr>
              <w:rPr>
                <w:rFonts w:ascii="Arial Narrow" w:eastAsia="Times New Roman" w:hAnsi="Arial Narrow" w:cs="Times New Roman"/>
                <w:sz w:val="20"/>
                <w:szCs w:val="20"/>
              </w:rPr>
            </w:pPr>
          </w:p>
          <w:p w14:paraId="55EAAD4A" w14:textId="77777777" w:rsidR="00242C10" w:rsidRPr="00033ABB" w:rsidRDefault="00242C10" w:rsidP="00FF48CD">
            <w:pPr>
              <w:rPr>
                <w:rFonts w:ascii="Arial Narrow" w:eastAsia="Times New Roman" w:hAnsi="Arial Narrow" w:cs="Times New Roman"/>
                <w:sz w:val="20"/>
                <w:szCs w:val="20"/>
              </w:rPr>
            </w:pPr>
          </w:p>
          <w:p w14:paraId="2706C6F4" w14:textId="77777777" w:rsidR="00242C10" w:rsidRPr="00033ABB" w:rsidRDefault="00242C10" w:rsidP="00FF48CD">
            <w:pPr>
              <w:rPr>
                <w:rFonts w:ascii="Arial Narrow" w:eastAsia="Times New Roman" w:hAnsi="Arial Narrow" w:cs="Times New Roman"/>
                <w:sz w:val="20"/>
                <w:szCs w:val="20"/>
              </w:rPr>
            </w:pPr>
          </w:p>
          <w:p w14:paraId="4A0B34A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Workgroup members</w:t>
            </w:r>
          </w:p>
          <w:p w14:paraId="2AF0362D" w14:textId="77777777" w:rsidR="00242C10" w:rsidRPr="00033ABB" w:rsidRDefault="00242C10" w:rsidP="00FF48CD">
            <w:pPr>
              <w:rPr>
                <w:rFonts w:ascii="Arial Narrow" w:eastAsia="Times New Roman" w:hAnsi="Arial Narrow" w:cs="Times New Roman"/>
                <w:sz w:val="20"/>
                <w:szCs w:val="20"/>
              </w:rPr>
            </w:pPr>
          </w:p>
          <w:p w14:paraId="5C5B1CB6"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br/>
            </w:r>
          </w:p>
          <w:p w14:paraId="2E694D1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Bryan</w:t>
            </w:r>
          </w:p>
          <w:p w14:paraId="18BEE5BD" w14:textId="77777777" w:rsidR="00242C10" w:rsidRPr="00033ABB" w:rsidRDefault="00242C10" w:rsidP="00FF48CD">
            <w:pPr>
              <w:rPr>
                <w:rFonts w:ascii="Arial Narrow" w:eastAsia="Times New Roman" w:hAnsi="Arial Narrow" w:cs="Times New Roman"/>
                <w:sz w:val="20"/>
                <w:szCs w:val="20"/>
              </w:rPr>
            </w:pPr>
          </w:p>
          <w:p w14:paraId="6E804598" w14:textId="77777777" w:rsidR="00242C10" w:rsidRPr="00033ABB" w:rsidRDefault="00242C10" w:rsidP="00FF48CD">
            <w:pPr>
              <w:rPr>
                <w:rFonts w:ascii="Arial Narrow" w:eastAsia="Times New Roman" w:hAnsi="Arial Narrow" w:cs="Times New Roman"/>
                <w:sz w:val="20"/>
                <w:szCs w:val="20"/>
              </w:rPr>
            </w:pPr>
          </w:p>
          <w:p w14:paraId="49FAD26D" w14:textId="77777777" w:rsidR="00242C10" w:rsidRPr="00033ABB" w:rsidRDefault="00242C10" w:rsidP="00FF48CD">
            <w:pPr>
              <w:rPr>
                <w:rFonts w:ascii="Arial Narrow" w:eastAsia="Times New Roman" w:hAnsi="Arial Narrow" w:cs="Times New Roman"/>
                <w:sz w:val="20"/>
                <w:szCs w:val="20"/>
              </w:rPr>
            </w:pPr>
          </w:p>
          <w:p w14:paraId="36678354" w14:textId="77777777" w:rsidR="00242C10" w:rsidRPr="00033ABB" w:rsidRDefault="00242C10" w:rsidP="00FF48CD">
            <w:pPr>
              <w:rPr>
                <w:rFonts w:ascii="Arial Narrow" w:eastAsia="Times New Roman" w:hAnsi="Arial Narrow" w:cs="Times New Roman"/>
                <w:sz w:val="20"/>
                <w:szCs w:val="20"/>
              </w:rPr>
            </w:pPr>
          </w:p>
          <w:p w14:paraId="3C25FE4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Dr. Vijay Krishna</w:t>
            </w:r>
          </w:p>
          <w:p w14:paraId="18992F62" w14:textId="77777777" w:rsidR="00242C10" w:rsidRPr="00033ABB" w:rsidRDefault="00242C10" w:rsidP="00FF48CD">
            <w:pPr>
              <w:rPr>
                <w:rFonts w:ascii="Arial Narrow" w:eastAsia="Times New Roman" w:hAnsi="Arial Narrow" w:cs="Times New Roman"/>
                <w:sz w:val="20"/>
                <w:szCs w:val="20"/>
              </w:rPr>
            </w:pPr>
          </w:p>
          <w:p w14:paraId="47BB758D" w14:textId="77777777" w:rsidR="00242C10" w:rsidRPr="00033ABB" w:rsidRDefault="00242C10" w:rsidP="00FF48CD">
            <w:pPr>
              <w:rPr>
                <w:rFonts w:ascii="Arial Narrow" w:eastAsia="Times New Roman" w:hAnsi="Arial Narrow" w:cs="Times New Roman"/>
                <w:sz w:val="20"/>
                <w:szCs w:val="20"/>
              </w:rPr>
            </w:pPr>
          </w:p>
          <w:p w14:paraId="7D998FD7"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Kate Piche</w:t>
            </w:r>
          </w:p>
          <w:p w14:paraId="07302159" w14:textId="77777777" w:rsidR="00242C10" w:rsidRPr="00033ABB" w:rsidRDefault="00242C10" w:rsidP="00FF48CD">
            <w:pPr>
              <w:rPr>
                <w:rFonts w:ascii="Arial Narrow" w:eastAsia="Times New Roman" w:hAnsi="Arial Narrow" w:cs="Times New Roman"/>
                <w:sz w:val="20"/>
                <w:szCs w:val="20"/>
              </w:rPr>
            </w:pPr>
          </w:p>
          <w:p w14:paraId="5C7BF8B8" w14:textId="77777777" w:rsidR="00242C10" w:rsidRPr="00033ABB" w:rsidRDefault="00242C10" w:rsidP="00FF48CD">
            <w:pPr>
              <w:rPr>
                <w:rFonts w:ascii="Arial Narrow" w:eastAsia="Times New Roman" w:hAnsi="Arial Narrow" w:cs="Times New Roman"/>
                <w:sz w:val="20"/>
                <w:szCs w:val="20"/>
              </w:rPr>
            </w:pPr>
          </w:p>
          <w:p w14:paraId="1B019D30" w14:textId="77777777" w:rsidR="00242C10" w:rsidRPr="00033ABB" w:rsidRDefault="00242C10" w:rsidP="00FF48CD">
            <w:pPr>
              <w:rPr>
                <w:rFonts w:ascii="Arial Narrow" w:eastAsia="Times New Roman" w:hAnsi="Arial Narrow" w:cs="Times New Roman"/>
                <w:sz w:val="20"/>
                <w:szCs w:val="20"/>
              </w:rPr>
            </w:pPr>
          </w:p>
          <w:p w14:paraId="27F7F4F5" w14:textId="77777777" w:rsidR="00242C10" w:rsidRPr="00033ABB" w:rsidRDefault="00242C10" w:rsidP="00FF48CD">
            <w:pPr>
              <w:rPr>
                <w:rFonts w:ascii="Arial Narrow" w:eastAsia="Times New Roman" w:hAnsi="Arial Narrow" w:cs="Times New Roman"/>
                <w:sz w:val="20"/>
                <w:szCs w:val="20"/>
              </w:rPr>
            </w:pPr>
          </w:p>
          <w:p w14:paraId="6E7D2F85" w14:textId="77777777" w:rsidR="00242C10" w:rsidRPr="00033ABB" w:rsidRDefault="00242C10" w:rsidP="00FF48CD">
            <w:pPr>
              <w:rPr>
                <w:rFonts w:ascii="Arial Narrow" w:eastAsia="Times New Roman" w:hAnsi="Arial Narrow" w:cs="Times New Roman"/>
                <w:sz w:val="20"/>
                <w:szCs w:val="20"/>
              </w:rPr>
            </w:pPr>
          </w:p>
          <w:p w14:paraId="5394FD52" w14:textId="77777777" w:rsidR="00242C10" w:rsidRPr="00033ABB" w:rsidRDefault="00242C10" w:rsidP="00FF48CD">
            <w:pPr>
              <w:rPr>
                <w:rFonts w:ascii="Arial Narrow" w:eastAsia="Times New Roman" w:hAnsi="Arial Narrow" w:cs="Times New Roman"/>
                <w:sz w:val="20"/>
                <w:szCs w:val="20"/>
              </w:rPr>
            </w:pPr>
          </w:p>
          <w:p w14:paraId="137A09BD"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Workgroup</w:t>
            </w:r>
          </w:p>
          <w:p w14:paraId="4BD442D2" w14:textId="77777777" w:rsidR="00242C10" w:rsidRPr="00033ABB" w:rsidRDefault="00242C10" w:rsidP="00FF48CD">
            <w:pPr>
              <w:rPr>
                <w:rFonts w:ascii="Arial Narrow" w:eastAsia="Times New Roman" w:hAnsi="Arial Narrow" w:cs="Times New Roman"/>
                <w:sz w:val="20"/>
                <w:szCs w:val="20"/>
              </w:rPr>
            </w:pPr>
          </w:p>
          <w:p w14:paraId="29143DBE" w14:textId="77777777" w:rsidR="00242C10" w:rsidRPr="00033ABB" w:rsidRDefault="00242C10" w:rsidP="00FF48CD">
            <w:pPr>
              <w:rPr>
                <w:rFonts w:ascii="Arial Narrow" w:eastAsia="Times New Roman" w:hAnsi="Arial Narrow" w:cs="Times New Roman"/>
                <w:sz w:val="20"/>
                <w:szCs w:val="20"/>
              </w:rPr>
            </w:pPr>
          </w:p>
          <w:p w14:paraId="0891787F" w14:textId="75D9B8F1"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Work</w:t>
            </w:r>
            <w:r w:rsidR="003B22E5">
              <w:rPr>
                <w:rFonts w:ascii="Arial Narrow" w:eastAsia="Times New Roman" w:hAnsi="Arial Narrow" w:cs="Times New Roman"/>
                <w:sz w:val="20"/>
                <w:szCs w:val="20"/>
              </w:rPr>
              <w:t>g</w:t>
            </w:r>
            <w:r w:rsidRPr="00033ABB">
              <w:rPr>
                <w:rFonts w:ascii="Arial Narrow" w:eastAsia="Times New Roman" w:hAnsi="Arial Narrow" w:cs="Times New Roman"/>
                <w:sz w:val="20"/>
                <w:szCs w:val="20"/>
              </w:rPr>
              <w:t>roup</w:t>
            </w:r>
          </w:p>
          <w:p w14:paraId="4FC844C7" w14:textId="77777777" w:rsidR="00242C10" w:rsidRPr="00033ABB" w:rsidRDefault="00242C10" w:rsidP="00FF48CD">
            <w:pPr>
              <w:rPr>
                <w:rFonts w:ascii="Arial Narrow" w:eastAsia="Times New Roman" w:hAnsi="Arial Narrow" w:cs="Times New Roman"/>
                <w:sz w:val="20"/>
                <w:szCs w:val="20"/>
              </w:rPr>
            </w:pPr>
          </w:p>
          <w:p w14:paraId="51035950"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br/>
              <w:t>Chair Dunleavy</w:t>
            </w:r>
          </w:p>
          <w:p w14:paraId="088635CC" w14:textId="77777777" w:rsidR="00242C10" w:rsidRPr="00033ABB" w:rsidRDefault="00242C10" w:rsidP="00FF48CD">
            <w:pPr>
              <w:rPr>
                <w:rFonts w:ascii="Arial Narrow" w:eastAsia="Times New Roman" w:hAnsi="Arial Narrow" w:cs="Times New Roman"/>
                <w:sz w:val="20"/>
                <w:szCs w:val="20"/>
              </w:rPr>
            </w:pPr>
          </w:p>
          <w:p w14:paraId="1FCA7D85" w14:textId="77777777" w:rsidR="00242C10" w:rsidRPr="00033ABB" w:rsidRDefault="00242C10" w:rsidP="00FF48CD">
            <w:pPr>
              <w:rPr>
                <w:rFonts w:ascii="Arial Narrow" w:eastAsia="Times New Roman" w:hAnsi="Arial Narrow" w:cs="Times New Roman"/>
                <w:sz w:val="20"/>
                <w:szCs w:val="20"/>
              </w:rPr>
            </w:pPr>
          </w:p>
          <w:p w14:paraId="363E29D0"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CFPMCC</w:t>
            </w:r>
          </w:p>
          <w:p w14:paraId="09D6E9E1" w14:textId="77777777" w:rsidR="00242C10" w:rsidRPr="00033ABB" w:rsidRDefault="00242C10" w:rsidP="00FF48CD">
            <w:pPr>
              <w:rPr>
                <w:rFonts w:ascii="Arial Narrow" w:eastAsia="Times New Roman" w:hAnsi="Arial Narrow" w:cs="Times New Roman"/>
                <w:sz w:val="20"/>
                <w:szCs w:val="20"/>
              </w:rPr>
            </w:pPr>
          </w:p>
          <w:p w14:paraId="14D72400" w14:textId="77777777" w:rsidR="00242C10" w:rsidRPr="00033ABB" w:rsidRDefault="00242C10" w:rsidP="00FF48CD">
            <w:pPr>
              <w:rPr>
                <w:rFonts w:ascii="Arial Narrow" w:eastAsia="Times New Roman" w:hAnsi="Arial Narrow" w:cs="Times New Roman"/>
                <w:sz w:val="20"/>
                <w:szCs w:val="20"/>
              </w:rPr>
            </w:pPr>
          </w:p>
          <w:p w14:paraId="1C8CBD83"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CFPMCC</w:t>
            </w:r>
          </w:p>
          <w:p w14:paraId="5E4F1631" w14:textId="77777777" w:rsidR="00242C10" w:rsidRPr="00033ABB" w:rsidRDefault="00242C10" w:rsidP="00FF48CD">
            <w:pPr>
              <w:rPr>
                <w:rFonts w:ascii="Arial Narrow" w:eastAsia="Times New Roman" w:hAnsi="Arial Narrow" w:cs="Times New Roman"/>
                <w:sz w:val="20"/>
                <w:szCs w:val="20"/>
              </w:rPr>
            </w:pPr>
          </w:p>
          <w:p w14:paraId="1B133A35" w14:textId="77777777" w:rsidR="00242C10" w:rsidRPr="00033ABB" w:rsidRDefault="00242C10" w:rsidP="00FF48CD">
            <w:pPr>
              <w:rPr>
                <w:rFonts w:ascii="Arial Narrow" w:eastAsia="Times New Roman" w:hAnsi="Arial Narrow" w:cs="Times New Roman"/>
                <w:sz w:val="20"/>
                <w:szCs w:val="20"/>
              </w:rPr>
            </w:pPr>
          </w:p>
          <w:p w14:paraId="4BACC604"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CFPMCC</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E355B39"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6/8/17</w:t>
            </w:r>
          </w:p>
          <w:p w14:paraId="1FF9766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403FCE9E"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6AE659A3"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2209C50B"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6BD8F02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6/20/17</w:t>
            </w:r>
          </w:p>
          <w:p w14:paraId="7C826BCC" w14:textId="77777777" w:rsidR="00242C10" w:rsidRPr="00033ABB" w:rsidRDefault="00242C10" w:rsidP="00FF48CD">
            <w:pPr>
              <w:rPr>
                <w:rFonts w:ascii="Arial Narrow" w:eastAsia="Times New Roman" w:hAnsi="Arial Narrow" w:cs="Times New Roman"/>
                <w:sz w:val="20"/>
                <w:szCs w:val="20"/>
              </w:rPr>
            </w:pPr>
          </w:p>
          <w:p w14:paraId="326E6AB8" w14:textId="77777777" w:rsidR="00242C10" w:rsidRPr="00033ABB" w:rsidRDefault="00242C10" w:rsidP="00FF48CD">
            <w:pPr>
              <w:rPr>
                <w:rFonts w:ascii="Arial Narrow" w:eastAsia="Times New Roman" w:hAnsi="Arial Narrow" w:cs="Times New Roman"/>
                <w:sz w:val="20"/>
                <w:szCs w:val="20"/>
              </w:rPr>
            </w:pPr>
          </w:p>
          <w:p w14:paraId="5100E730" w14:textId="77777777" w:rsidR="00242C10" w:rsidRPr="00033ABB" w:rsidRDefault="00242C10" w:rsidP="00FF48CD">
            <w:pPr>
              <w:rPr>
                <w:rFonts w:ascii="Arial Narrow" w:eastAsia="Times New Roman" w:hAnsi="Arial Narrow" w:cs="Times New Roman"/>
                <w:sz w:val="20"/>
                <w:szCs w:val="20"/>
              </w:rPr>
            </w:pPr>
          </w:p>
          <w:p w14:paraId="2AB20E2E" w14:textId="77777777" w:rsidR="00242C10" w:rsidRPr="00033ABB" w:rsidRDefault="00242C10" w:rsidP="00FF48CD">
            <w:pPr>
              <w:rPr>
                <w:rFonts w:ascii="Arial Narrow" w:eastAsia="Times New Roman" w:hAnsi="Arial Narrow" w:cs="Times New Roman"/>
                <w:sz w:val="20"/>
                <w:szCs w:val="20"/>
              </w:rPr>
            </w:pPr>
          </w:p>
          <w:p w14:paraId="0BD6CA37"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6/21/17</w:t>
            </w:r>
          </w:p>
          <w:p w14:paraId="4A1848BE" w14:textId="77777777" w:rsidR="00242C10" w:rsidRPr="00033ABB" w:rsidRDefault="00242C10" w:rsidP="00FF48CD">
            <w:pPr>
              <w:rPr>
                <w:rFonts w:ascii="Arial Narrow" w:eastAsia="Times New Roman" w:hAnsi="Arial Narrow" w:cs="Times New Roman"/>
                <w:sz w:val="20"/>
                <w:szCs w:val="20"/>
              </w:rPr>
            </w:pPr>
          </w:p>
          <w:p w14:paraId="20AB73AC" w14:textId="77777777" w:rsidR="00242C10" w:rsidRPr="00033ABB" w:rsidRDefault="00242C10" w:rsidP="00FF48CD">
            <w:pPr>
              <w:rPr>
                <w:rFonts w:ascii="Arial Narrow" w:eastAsia="Times New Roman" w:hAnsi="Arial Narrow" w:cs="Times New Roman"/>
                <w:sz w:val="20"/>
                <w:szCs w:val="20"/>
              </w:rPr>
            </w:pPr>
          </w:p>
          <w:p w14:paraId="6C814E5F" w14:textId="77777777" w:rsidR="00242C10" w:rsidRPr="00033ABB" w:rsidRDefault="00242C10" w:rsidP="00FF48CD">
            <w:pPr>
              <w:rPr>
                <w:rFonts w:ascii="Arial Narrow" w:eastAsia="Times New Roman" w:hAnsi="Arial Narrow" w:cs="Times New Roman"/>
                <w:sz w:val="20"/>
                <w:szCs w:val="20"/>
              </w:rPr>
            </w:pPr>
          </w:p>
          <w:p w14:paraId="37A877E4" w14:textId="77777777" w:rsidR="00242C10" w:rsidRPr="00033ABB" w:rsidRDefault="00242C10" w:rsidP="00FF48CD">
            <w:pPr>
              <w:rPr>
                <w:rFonts w:ascii="Arial Narrow" w:eastAsia="Times New Roman" w:hAnsi="Arial Narrow" w:cs="Times New Roman"/>
                <w:sz w:val="20"/>
                <w:szCs w:val="20"/>
              </w:rPr>
            </w:pPr>
          </w:p>
          <w:p w14:paraId="550C3686"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6/2?/17</w:t>
            </w:r>
          </w:p>
          <w:p w14:paraId="5094A492" w14:textId="77777777" w:rsidR="00242C10" w:rsidRPr="00033ABB" w:rsidRDefault="00242C10" w:rsidP="00FF48CD">
            <w:pPr>
              <w:rPr>
                <w:rFonts w:ascii="Arial Narrow" w:eastAsia="Times New Roman" w:hAnsi="Arial Narrow" w:cs="Times New Roman"/>
                <w:sz w:val="20"/>
                <w:szCs w:val="20"/>
              </w:rPr>
            </w:pPr>
          </w:p>
          <w:p w14:paraId="717A5279" w14:textId="77777777" w:rsidR="00242C10" w:rsidRPr="00033ABB" w:rsidRDefault="00242C10" w:rsidP="00FF48CD">
            <w:pPr>
              <w:rPr>
                <w:rFonts w:ascii="Arial Narrow" w:eastAsia="Times New Roman" w:hAnsi="Arial Narrow" w:cs="Times New Roman"/>
                <w:sz w:val="20"/>
                <w:szCs w:val="20"/>
              </w:rPr>
            </w:pPr>
          </w:p>
          <w:p w14:paraId="7CBAD933" w14:textId="77777777" w:rsidR="00242C10" w:rsidRPr="00033ABB" w:rsidRDefault="00242C10" w:rsidP="00FF48CD">
            <w:pPr>
              <w:rPr>
                <w:rFonts w:ascii="Arial Narrow" w:eastAsia="Times New Roman" w:hAnsi="Arial Narrow" w:cs="Times New Roman"/>
                <w:sz w:val="20"/>
                <w:szCs w:val="20"/>
              </w:rPr>
            </w:pPr>
          </w:p>
          <w:p w14:paraId="272B7370"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6/21/17</w:t>
            </w:r>
          </w:p>
          <w:p w14:paraId="48F8578B" w14:textId="77777777" w:rsidR="00242C10" w:rsidRPr="00033ABB" w:rsidRDefault="00242C10" w:rsidP="00FF48CD">
            <w:pPr>
              <w:rPr>
                <w:rFonts w:ascii="Arial Narrow" w:eastAsia="Times New Roman" w:hAnsi="Arial Narrow" w:cs="Times New Roman"/>
                <w:sz w:val="20"/>
                <w:szCs w:val="20"/>
              </w:rPr>
            </w:pPr>
          </w:p>
          <w:p w14:paraId="7A4350C0" w14:textId="77777777" w:rsidR="00242C10" w:rsidRPr="00033ABB" w:rsidRDefault="00242C10" w:rsidP="00FF48CD">
            <w:pPr>
              <w:rPr>
                <w:rFonts w:ascii="Arial Narrow" w:eastAsia="Times New Roman" w:hAnsi="Arial Narrow" w:cs="Times New Roman"/>
                <w:sz w:val="20"/>
                <w:szCs w:val="20"/>
              </w:rPr>
            </w:pPr>
          </w:p>
          <w:p w14:paraId="037DCD1D" w14:textId="77777777" w:rsidR="00242C10" w:rsidRPr="00033ABB" w:rsidRDefault="00242C10" w:rsidP="00FF48CD">
            <w:pPr>
              <w:rPr>
                <w:rFonts w:ascii="Arial Narrow" w:eastAsia="Times New Roman" w:hAnsi="Arial Narrow" w:cs="Times New Roman"/>
                <w:sz w:val="20"/>
                <w:szCs w:val="20"/>
              </w:rPr>
            </w:pPr>
          </w:p>
          <w:p w14:paraId="0C3292A7" w14:textId="77777777" w:rsidR="00242C10" w:rsidRPr="00033ABB" w:rsidRDefault="00242C10" w:rsidP="00FF48CD">
            <w:pPr>
              <w:rPr>
                <w:rFonts w:ascii="Arial Narrow" w:eastAsia="Times New Roman" w:hAnsi="Arial Narrow" w:cs="Times New Roman"/>
                <w:sz w:val="20"/>
                <w:szCs w:val="20"/>
              </w:rPr>
            </w:pPr>
          </w:p>
          <w:p w14:paraId="0B30BE3A"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7/13/2017</w:t>
            </w:r>
          </w:p>
          <w:p w14:paraId="67FE7B54" w14:textId="77777777" w:rsidR="00242C10" w:rsidRPr="00033ABB" w:rsidRDefault="00242C10" w:rsidP="00FF48CD">
            <w:pPr>
              <w:rPr>
                <w:rFonts w:ascii="Arial Narrow" w:eastAsia="Times New Roman" w:hAnsi="Arial Narrow" w:cs="Times New Roman"/>
                <w:sz w:val="20"/>
                <w:szCs w:val="20"/>
              </w:rPr>
            </w:pPr>
          </w:p>
          <w:p w14:paraId="28CE3190" w14:textId="77777777" w:rsidR="00242C10" w:rsidRPr="00033ABB" w:rsidRDefault="00242C10" w:rsidP="00FF48CD">
            <w:pPr>
              <w:rPr>
                <w:rFonts w:ascii="Arial Narrow" w:eastAsia="Times New Roman" w:hAnsi="Arial Narrow" w:cs="Times New Roman"/>
                <w:sz w:val="20"/>
                <w:szCs w:val="20"/>
              </w:rPr>
            </w:pPr>
          </w:p>
          <w:p w14:paraId="0950384F"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7/24/2017</w:t>
            </w:r>
          </w:p>
          <w:p w14:paraId="658CDDC1" w14:textId="77777777" w:rsidR="00242C10" w:rsidRPr="00033ABB" w:rsidRDefault="00242C10" w:rsidP="00FF48CD">
            <w:pPr>
              <w:rPr>
                <w:rFonts w:ascii="Arial Narrow" w:eastAsia="Times New Roman" w:hAnsi="Arial Narrow" w:cs="Times New Roman"/>
                <w:sz w:val="20"/>
                <w:szCs w:val="20"/>
              </w:rPr>
            </w:pPr>
          </w:p>
          <w:p w14:paraId="682411A6" w14:textId="77777777" w:rsidR="00242C10" w:rsidRPr="00033ABB" w:rsidRDefault="00242C10" w:rsidP="00FF48CD">
            <w:pPr>
              <w:rPr>
                <w:rFonts w:ascii="Arial Narrow" w:eastAsia="Times New Roman" w:hAnsi="Arial Narrow" w:cs="Times New Roman"/>
                <w:sz w:val="20"/>
                <w:szCs w:val="20"/>
              </w:rPr>
            </w:pPr>
          </w:p>
          <w:p w14:paraId="4AC5F3A8" w14:textId="77777777" w:rsidR="00242C10" w:rsidRPr="00033ABB" w:rsidRDefault="00242C10" w:rsidP="00FF48CD">
            <w:pPr>
              <w:rPr>
                <w:rFonts w:ascii="Arial Narrow" w:eastAsia="Times New Roman" w:hAnsi="Arial Narrow" w:cs="Times New Roman"/>
                <w:sz w:val="20"/>
                <w:szCs w:val="20"/>
              </w:rPr>
            </w:pPr>
          </w:p>
          <w:p w14:paraId="27215285" w14:textId="77777777" w:rsidR="00242C10" w:rsidRPr="00033ABB" w:rsidRDefault="00242C10" w:rsidP="00FF48CD">
            <w:pPr>
              <w:rPr>
                <w:rFonts w:ascii="Arial Narrow" w:eastAsia="Times New Roman" w:hAnsi="Arial Narrow" w:cs="Times New Roman"/>
                <w:sz w:val="20"/>
                <w:szCs w:val="20"/>
              </w:rPr>
            </w:pPr>
          </w:p>
          <w:p w14:paraId="44676DAA" w14:textId="77777777" w:rsidR="00242C10" w:rsidRPr="00033ABB" w:rsidRDefault="00242C10" w:rsidP="00FF48CD">
            <w:pPr>
              <w:rPr>
                <w:rFonts w:ascii="Arial Narrow" w:eastAsia="Times New Roman" w:hAnsi="Arial Narrow" w:cs="Times New Roman"/>
                <w:sz w:val="20"/>
                <w:szCs w:val="20"/>
              </w:rPr>
            </w:pPr>
          </w:p>
          <w:p w14:paraId="4EE6F92F" w14:textId="77777777" w:rsidR="00242C10" w:rsidRPr="00033ABB" w:rsidRDefault="00242C10" w:rsidP="00FF48CD">
            <w:pPr>
              <w:rPr>
                <w:rFonts w:ascii="Arial Narrow" w:eastAsia="Times New Roman" w:hAnsi="Arial Narrow" w:cs="Times New Roman"/>
                <w:sz w:val="20"/>
                <w:szCs w:val="20"/>
              </w:rPr>
            </w:pPr>
          </w:p>
          <w:p w14:paraId="21B704A8"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8/9/2017</w:t>
            </w:r>
          </w:p>
          <w:p w14:paraId="053A5C9A" w14:textId="77777777" w:rsidR="00242C10" w:rsidRPr="00033ABB" w:rsidRDefault="00242C10" w:rsidP="00FF48CD">
            <w:pPr>
              <w:rPr>
                <w:rFonts w:ascii="Arial Narrow" w:eastAsia="Times New Roman" w:hAnsi="Arial Narrow" w:cs="Times New Roman"/>
                <w:i/>
                <w:sz w:val="20"/>
                <w:szCs w:val="20"/>
              </w:rPr>
            </w:pPr>
          </w:p>
          <w:p w14:paraId="2AFF42EF" w14:textId="77777777" w:rsidR="00242C10" w:rsidRPr="00033ABB" w:rsidRDefault="00242C10" w:rsidP="00FF48CD">
            <w:pPr>
              <w:rPr>
                <w:rFonts w:ascii="Arial Narrow" w:eastAsia="Times New Roman" w:hAnsi="Arial Narrow" w:cs="Times New Roman"/>
                <w:i/>
                <w:sz w:val="20"/>
                <w:szCs w:val="20"/>
              </w:rPr>
            </w:pPr>
          </w:p>
          <w:p w14:paraId="1DB78D23"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8/22/2017</w:t>
            </w:r>
          </w:p>
          <w:p w14:paraId="25AE480A" w14:textId="77777777" w:rsidR="00242C10" w:rsidRPr="00033ABB" w:rsidRDefault="00242C10" w:rsidP="00FF48CD">
            <w:pPr>
              <w:rPr>
                <w:rFonts w:ascii="Arial Narrow" w:eastAsia="Times New Roman" w:hAnsi="Arial Narrow" w:cs="Times New Roman"/>
                <w:i/>
                <w:sz w:val="20"/>
                <w:szCs w:val="20"/>
              </w:rPr>
            </w:pPr>
          </w:p>
          <w:p w14:paraId="2A0E76AF" w14:textId="77777777" w:rsidR="00242C10" w:rsidRPr="00033ABB" w:rsidRDefault="00242C10" w:rsidP="00FF48CD">
            <w:pPr>
              <w:rPr>
                <w:rFonts w:ascii="Arial Narrow" w:eastAsia="Times New Roman" w:hAnsi="Arial Narrow" w:cs="Times New Roman"/>
                <w:i/>
                <w:sz w:val="20"/>
                <w:szCs w:val="20"/>
              </w:rPr>
            </w:pPr>
          </w:p>
          <w:p w14:paraId="07EBE341"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8/25/2017</w:t>
            </w:r>
          </w:p>
          <w:p w14:paraId="7F79F99E" w14:textId="77777777" w:rsidR="00242C10" w:rsidRPr="00033ABB" w:rsidRDefault="00242C10" w:rsidP="00FF48CD">
            <w:pPr>
              <w:rPr>
                <w:rFonts w:ascii="Arial Narrow" w:eastAsia="Times New Roman" w:hAnsi="Arial Narrow" w:cs="Times New Roman"/>
                <w:i/>
                <w:sz w:val="20"/>
                <w:szCs w:val="20"/>
              </w:rPr>
            </w:pPr>
          </w:p>
          <w:p w14:paraId="056A2DC5" w14:textId="77777777" w:rsidR="00242C10" w:rsidRPr="00033ABB" w:rsidRDefault="00242C10" w:rsidP="00FF48CD">
            <w:pPr>
              <w:rPr>
                <w:rFonts w:ascii="Arial Narrow" w:eastAsia="Times New Roman" w:hAnsi="Arial Narrow" w:cs="Times New Roman"/>
                <w:i/>
                <w:sz w:val="20"/>
                <w:szCs w:val="20"/>
              </w:rPr>
            </w:pPr>
          </w:p>
          <w:p w14:paraId="556A8C59"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9/15/2017</w:t>
            </w:r>
          </w:p>
          <w:p w14:paraId="73970B7E" w14:textId="77777777" w:rsidR="00242C10" w:rsidRPr="00033ABB" w:rsidRDefault="00242C10" w:rsidP="00FF48CD">
            <w:pPr>
              <w:rPr>
                <w:rFonts w:ascii="Arial Narrow" w:eastAsia="Times New Roman" w:hAnsi="Arial Narrow" w:cs="Times New Roman"/>
                <w:i/>
                <w:sz w:val="20"/>
                <w:szCs w:val="20"/>
              </w:rPr>
            </w:pPr>
          </w:p>
          <w:p w14:paraId="04A0E6D3" w14:textId="77777777" w:rsidR="00242C10" w:rsidRPr="00033ABB" w:rsidRDefault="00242C10" w:rsidP="00FF48CD">
            <w:pPr>
              <w:rPr>
                <w:rFonts w:ascii="Arial Narrow" w:eastAsia="Times New Roman" w:hAnsi="Arial Narrow" w:cs="Times New Roman"/>
                <w:i/>
                <w:sz w:val="20"/>
                <w:szCs w:val="20"/>
              </w:rPr>
            </w:pPr>
          </w:p>
          <w:p w14:paraId="2BC3DE7B"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9/24/2017</w:t>
            </w:r>
          </w:p>
          <w:p w14:paraId="143AE682" w14:textId="77777777" w:rsidR="00242C10" w:rsidRPr="00033ABB" w:rsidRDefault="00242C10" w:rsidP="00FF48CD">
            <w:pPr>
              <w:rPr>
                <w:rFonts w:ascii="Arial Narrow" w:eastAsia="Times New Roman" w:hAnsi="Arial Narrow" w:cs="Times New Roman"/>
                <w:i/>
                <w:sz w:val="20"/>
                <w:szCs w:val="20"/>
              </w:rPr>
            </w:pPr>
          </w:p>
          <w:p w14:paraId="32A9CA31" w14:textId="77777777" w:rsidR="00242C10" w:rsidRPr="00033ABB" w:rsidRDefault="00242C10" w:rsidP="00FF48CD">
            <w:pPr>
              <w:rPr>
                <w:rFonts w:ascii="Arial Narrow" w:eastAsia="Times New Roman" w:hAnsi="Arial Narrow" w:cs="Times New Roman"/>
                <w:i/>
                <w:sz w:val="20"/>
                <w:szCs w:val="20"/>
              </w:rPr>
            </w:pPr>
          </w:p>
          <w:p w14:paraId="36BE7FC9" w14:textId="77777777" w:rsidR="00242C10" w:rsidRPr="00033ABB" w:rsidRDefault="00242C10" w:rsidP="00FF48CD">
            <w:pPr>
              <w:rPr>
                <w:rFonts w:ascii="Arial Narrow" w:eastAsia="Times New Roman" w:hAnsi="Arial Narrow" w:cs="Times New Roman"/>
                <w:i/>
                <w:sz w:val="20"/>
                <w:szCs w:val="20"/>
              </w:rPr>
            </w:pPr>
            <w:r w:rsidRPr="00033ABB">
              <w:rPr>
                <w:rFonts w:ascii="Arial Narrow" w:eastAsia="Times New Roman" w:hAnsi="Arial Narrow" w:cs="Times New Roman"/>
                <w:i/>
                <w:sz w:val="20"/>
                <w:szCs w:val="20"/>
              </w:rPr>
              <w:t>10/25/2017</w:t>
            </w:r>
          </w:p>
        </w:tc>
        <w:tc>
          <w:tcPr>
            <w:tcW w:w="351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5390E8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Emailed to Bryan individually.  Bryan compiled them for use during </w:t>
            </w:r>
            <w:r w:rsidRPr="00033ABB">
              <w:rPr>
                <w:rFonts w:ascii="Arial Narrow" w:eastAsia="Times New Roman" w:hAnsi="Arial Narrow" w:cs="Times New Roman"/>
                <w:noProof/>
                <w:sz w:val="20"/>
                <w:szCs w:val="20"/>
              </w:rPr>
              <w:t>conference</w:t>
            </w:r>
            <w:r w:rsidRPr="00033ABB">
              <w:rPr>
                <w:rFonts w:ascii="Arial Narrow" w:eastAsia="Times New Roman" w:hAnsi="Arial Narrow" w:cs="Times New Roman"/>
                <w:sz w:val="20"/>
                <w:szCs w:val="20"/>
              </w:rPr>
              <w:t xml:space="preserve"> call.</w:t>
            </w:r>
          </w:p>
          <w:p w14:paraId="38EEEF9D"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416B3812"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p w14:paraId="4952E2CE"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Conference call with about half of the workgroup. Consensus achieved</w:t>
            </w:r>
          </w:p>
          <w:p w14:paraId="0BD3D1A1" w14:textId="77777777" w:rsidR="00242C10" w:rsidRPr="00033ABB" w:rsidRDefault="00242C10" w:rsidP="00FF48CD">
            <w:pPr>
              <w:rPr>
                <w:rFonts w:ascii="Arial Narrow" w:eastAsia="Times New Roman" w:hAnsi="Arial Narrow" w:cs="Times New Roman"/>
                <w:sz w:val="20"/>
                <w:szCs w:val="20"/>
              </w:rPr>
            </w:pPr>
          </w:p>
          <w:p w14:paraId="581DCA54" w14:textId="77777777" w:rsidR="00242C10" w:rsidRPr="00033ABB" w:rsidRDefault="00242C10" w:rsidP="00FF48CD">
            <w:pPr>
              <w:rPr>
                <w:rFonts w:ascii="Arial Narrow" w:eastAsia="Times New Roman" w:hAnsi="Arial Narrow" w:cs="Times New Roman"/>
                <w:sz w:val="20"/>
                <w:szCs w:val="20"/>
              </w:rPr>
            </w:pPr>
          </w:p>
          <w:p w14:paraId="09E7E53D" w14:textId="77777777" w:rsidR="00242C10" w:rsidRPr="00033ABB" w:rsidRDefault="00242C10" w:rsidP="00FF48CD">
            <w:pPr>
              <w:rPr>
                <w:rFonts w:ascii="Arial Narrow" w:eastAsia="Times New Roman" w:hAnsi="Arial Narrow" w:cs="Times New Roman"/>
                <w:noProof/>
                <w:sz w:val="20"/>
                <w:szCs w:val="20"/>
              </w:rPr>
            </w:pPr>
          </w:p>
          <w:p w14:paraId="20521E24"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noProof/>
                <w:sz w:val="20"/>
                <w:szCs w:val="20"/>
              </w:rPr>
              <w:t>Conference</w:t>
            </w:r>
            <w:r w:rsidRPr="00033ABB">
              <w:rPr>
                <w:rFonts w:ascii="Arial Narrow" w:eastAsia="Times New Roman" w:hAnsi="Arial Narrow" w:cs="Times New Roman"/>
                <w:sz w:val="20"/>
                <w:szCs w:val="20"/>
              </w:rPr>
              <w:t xml:space="preserve"> call for the other half of the workgroup. Consensus achieved</w:t>
            </w:r>
          </w:p>
          <w:p w14:paraId="095B21C6" w14:textId="77777777" w:rsidR="00242C10" w:rsidRPr="00033ABB" w:rsidRDefault="00242C10" w:rsidP="00FF48CD">
            <w:pPr>
              <w:rPr>
                <w:rFonts w:ascii="Arial Narrow" w:eastAsia="Times New Roman" w:hAnsi="Arial Narrow" w:cs="Times New Roman"/>
                <w:sz w:val="20"/>
                <w:szCs w:val="20"/>
              </w:rPr>
            </w:pPr>
          </w:p>
          <w:p w14:paraId="082B627A" w14:textId="77777777" w:rsidR="00242C10" w:rsidRPr="00033ABB" w:rsidRDefault="00242C10" w:rsidP="00FF48CD">
            <w:pPr>
              <w:rPr>
                <w:rFonts w:ascii="Arial Narrow" w:eastAsia="Times New Roman" w:hAnsi="Arial Narrow" w:cs="Times New Roman"/>
                <w:sz w:val="20"/>
                <w:szCs w:val="20"/>
              </w:rPr>
            </w:pPr>
          </w:p>
          <w:p w14:paraId="036DA8FB" w14:textId="77777777" w:rsidR="00242C10" w:rsidRPr="00033ABB" w:rsidRDefault="00242C10" w:rsidP="00FF48CD">
            <w:pPr>
              <w:rPr>
                <w:rFonts w:ascii="Arial Narrow" w:eastAsia="Times New Roman" w:hAnsi="Arial Narrow" w:cs="Times New Roman"/>
                <w:sz w:val="20"/>
                <w:szCs w:val="20"/>
              </w:rPr>
            </w:pPr>
          </w:p>
          <w:p w14:paraId="20F863AD"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No changes received</w:t>
            </w:r>
          </w:p>
          <w:p w14:paraId="7414AA0D" w14:textId="77777777" w:rsidR="00242C10" w:rsidRPr="00033ABB" w:rsidRDefault="00242C10" w:rsidP="00FF48CD">
            <w:pPr>
              <w:rPr>
                <w:rFonts w:ascii="Arial Narrow" w:eastAsia="Times New Roman" w:hAnsi="Arial Narrow" w:cs="Times New Roman"/>
                <w:sz w:val="20"/>
                <w:szCs w:val="20"/>
              </w:rPr>
            </w:pPr>
          </w:p>
          <w:p w14:paraId="57CCBC7E" w14:textId="77777777" w:rsidR="00242C10" w:rsidRPr="00033ABB" w:rsidRDefault="00242C10" w:rsidP="00FF48CD">
            <w:pPr>
              <w:rPr>
                <w:rFonts w:ascii="Arial Narrow" w:eastAsia="Times New Roman" w:hAnsi="Arial Narrow" w:cs="Times New Roman"/>
                <w:sz w:val="20"/>
                <w:szCs w:val="20"/>
              </w:rPr>
            </w:pPr>
          </w:p>
          <w:p w14:paraId="64680CB5" w14:textId="77777777" w:rsidR="00242C10" w:rsidRPr="00033ABB" w:rsidRDefault="00242C10" w:rsidP="00FF48CD">
            <w:pPr>
              <w:rPr>
                <w:rFonts w:ascii="Arial Narrow" w:eastAsia="Times New Roman" w:hAnsi="Arial Narrow" w:cs="Times New Roman"/>
                <w:sz w:val="20"/>
                <w:szCs w:val="20"/>
              </w:rPr>
            </w:pPr>
          </w:p>
          <w:p w14:paraId="06BC5AEB" w14:textId="474B0DE4"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1</w:t>
            </w:r>
            <w:r w:rsidRPr="00033ABB">
              <w:rPr>
                <w:rFonts w:ascii="Arial Narrow" w:eastAsia="Times New Roman" w:hAnsi="Arial Narrow" w:cs="Times New Roman"/>
                <w:sz w:val="20"/>
                <w:szCs w:val="20"/>
                <w:vertAlign w:val="superscript"/>
              </w:rPr>
              <w:t>st</w:t>
            </w:r>
            <w:r w:rsidRPr="00033ABB">
              <w:rPr>
                <w:rFonts w:ascii="Arial Narrow" w:eastAsia="Times New Roman" w:hAnsi="Arial Narrow" w:cs="Times New Roman"/>
                <w:sz w:val="20"/>
                <w:szCs w:val="20"/>
              </w:rPr>
              <w:t xml:space="preserve"> draft of </w:t>
            </w:r>
            <w:r w:rsidR="001266B4">
              <w:rPr>
                <w:rFonts w:ascii="Arial Narrow" w:eastAsia="Times New Roman" w:hAnsi="Arial Narrow" w:cs="Times New Roman"/>
                <w:noProof/>
                <w:sz w:val="20"/>
                <w:szCs w:val="20"/>
              </w:rPr>
              <w:t>Normative Document</w:t>
            </w:r>
            <w:r w:rsidRPr="00033ABB">
              <w:rPr>
                <w:rFonts w:ascii="Arial Narrow" w:eastAsia="Times New Roman" w:hAnsi="Arial Narrow" w:cs="Times New Roman"/>
                <w:sz w:val="20"/>
                <w:szCs w:val="20"/>
              </w:rPr>
              <w:t xml:space="preserve"> sent to Chair Dunleavy, Vice-Chair Wood, </w:t>
            </w:r>
            <w:proofErr w:type="gramStart"/>
            <w:r w:rsidRPr="00033ABB">
              <w:rPr>
                <w:rFonts w:ascii="Arial Narrow" w:eastAsia="Times New Roman" w:hAnsi="Arial Narrow" w:cs="Times New Roman"/>
                <w:sz w:val="20"/>
                <w:szCs w:val="20"/>
              </w:rPr>
              <w:t>Kate</w:t>
            </w:r>
            <w:proofErr w:type="gramEnd"/>
            <w:r w:rsidRPr="00033ABB">
              <w:rPr>
                <w:rFonts w:ascii="Arial Narrow" w:eastAsia="Times New Roman" w:hAnsi="Arial Narrow" w:cs="Times New Roman"/>
                <w:sz w:val="20"/>
                <w:szCs w:val="20"/>
              </w:rPr>
              <w:t xml:space="preserve"> Piche.</w:t>
            </w:r>
          </w:p>
          <w:p w14:paraId="02F890B6" w14:textId="77777777" w:rsidR="00242C10" w:rsidRPr="00033ABB" w:rsidRDefault="00242C10" w:rsidP="00FF48CD">
            <w:pPr>
              <w:rPr>
                <w:rFonts w:ascii="Arial Narrow" w:eastAsia="Times New Roman" w:hAnsi="Arial Narrow" w:cs="Times New Roman"/>
                <w:sz w:val="20"/>
                <w:szCs w:val="20"/>
              </w:rPr>
            </w:pPr>
          </w:p>
          <w:p w14:paraId="14D45775" w14:textId="77777777" w:rsidR="00242C10" w:rsidRPr="00033ABB" w:rsidRDefault="00242C10" w:rsidP="00FF48CD">
            <w:pPr>
              <w:rPr>
                <w:rFonts w:ascii="Arial Narrow" w:eastAsia="Times New Roman" w:hAnsi="Arial Narrow" w:cs="Times New Roman"/>
                <w:sz w:val="20"/>
                <w:szCs w:val="20"/>
              </w:rPr>
            </w:pPr>
          </w:p>
          <w:p w14:paraId="312BE5F8"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ANSI provided input.  Changes were to terminology and for clarity.</w:t>
            </w:r>
          </w:p>
          <w:p w14:paraId="7C2229FD" w14:textId="77777777" w:rsidR="00242C10" w:rsidRPr="00033ABB" w:rsidRDefault="00242C10" w:rsidP="00FF48CD">
            <w:pPr>
              <w:rPr>
                <w:rFonts w:ascii="Arial Narrow" w:eastAsia="Times New Roman" w:hAnsi="Arial Narrow" w:cs="Times New Roman"/>
                <w:sz w:val="20"/>
                <w:szCs w:val="20"/>
              </w:rPr>
            </w:pPr>
          </w:p>
          <w:p w14:paraId="45B1D961"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Kate Piche suggestions minimal.  Changes were to terminology and for clarity. *Bryan thought it important to have NRA buy-in prior to sending to the rest of the workgroup since NRA was </w:t>
            </w:r>
            <w:r w:rsidRPr="00033ABB">
              <w:rPr>
                <w:rFonts w:ascii="Arial Narrow" w:eastAsia="Times New Roman" w:hAnsi="Arial Narrow" w:cs="Times New Roman"/>
                <w:noProof/>
                <w:sz w:val="20"/>
                <w:szCs w:val="20"/>
              </w:rPr>
              <w:t>driver</w:t>
            </w:r>
            <w:r w:rsidRPr="00033ABB">
              <w:rPr>
                <w:rFonts w:ascii="Arial Narrow" w:eastAsia="Times New Roman" w:hAnsi="Arial Narrow" w:cs="Times New Roman"/>
                <w:sz w:val="20"/>
                <w:szCs w:val="20"/>
              </w:rPr>
              <w:t xml:space="preserve"> behind food safety expertise items.  Was seeking a smoother process with larger workgroup and committee. </w:t>
            </w:r>
          </w:p>
          <w:p w14:paraId="52ED2B7D" w14:textId="77777777" w:rsidR="00242C10" w:rsidRPr="00033ABB" w:rsidRDefault="00242C10" w:rsidP="00FF48CD">
            <w:pPr>
              <w:rPr>
                <w:rFonts w:ascii="Arial Narrow" w:eastAsia="Times New Roman" w:hAnsi="Arial Narrow" w:cs="Times New Roman"/>
                <w:sz w:val="20"/>
                <w:szCs w:val="20"/>
              </w:rPr>
            </w:pPr>
          </w:p>
          <w:p w14:paraId="6FAA3EA9"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Individual reviews sent to Bryan</w:t>
            </w:r>
          </w:p>
          <w:p w14:paraId="7132DAF1" w14:textId="77777777" w:rsidR="00242C10" w:rsidRPr="00033ABB" w:rsidRDefault="00242C10" w:rsidP="00FF48CD">
            <w:pPr>
              <w:rPr>
                <w:rFonts w:ascii="Arial Narrow" w:eastAsia="Times New Roman" w:hAnsi="Arial Narrow" w:cs="Times New Roman"/>
                <w:sz w:val="20"/>
                <w:szCs w:val="20"/>
              </w:rPr>
            </w:pPr>
          </w:p>
          <w:p w14:paraId="47065200" w14:textId="77777777" w:rsidR="00242C10" w:rsidRPr="00033ABB" w:rsidRDefault="00242C10" w:rsidP="00FF48CD">
            <w:pPr>
              <w:rPr>
                <w:rFonts w:ascii="Arial Narrow" w:eastAsia="Times New Roman" w:hAnsi="Arial Narrow" w:cs="Times New Roman"/>
                <w:sz w:val="20"/>
                <w:szCs w:val="20"/>
              </w:rPr>
            </w:pPr>
          </w:p>
          <w:p w14:paraId="5884ACFB" w14:textId="092B73E3"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xml:space="preserve">Goal is to achieve consensus on </w:t>
            </w:r>
            <w:r w:rsidR="001266B4">
              <w:rPr>
                <w:rFonts w:ascii="Arial Narrow" w:eastAsia="Times New Roman" w:hAnsi="Arial Narrow" w:cs="Times New Roman"/>
                <w:sz w:val="20"/>
                <w:szCs w:val="20"/>
              </w:rPr>
              <w:t>Normative Document</w:t>
            </w:r>
          </w:p>
          <w:p w14:paraId="74ECF0FF" w14:textId="77777777" w:rsidR="00242C10" w:rsidRPr="00033ABB" w:rsidRDefault="00242C10" w:rsidP="00FF48CD">
            <w:pPr>
              <w:rPr>
                <w:rFonts w:ascii="Arial Narrow" w:eastAsia="Times New Roman" w:hAnsi="Arial Narrow" w:cs="Times New Roman"/>
                <w:sz w:val="20"/>
                <w:szCs w:val="20"/>
              </w:rPr>
            </w:pPr>
          </w:p>
          <w:p w14:paraId="40E66258" w14:textId="0A4E25CC" w:rsidR="00242C10" w:rsidRPr="00033ABB" w:rsidRDefault="00C8697C" w:rsidP="00FF48CD">
            <w:pPr>
              <w:rPr>
                <w:rFonts w:ascii="Arial Narrow" w:eastAsia="Times New Roman" w:hAnsi="Arial Narrow" w:cs="Times New Roman"/>
                <w:sz w:val="20"/>
                <w:szCs w:val="20"/>
              </w:rPr>
            </w:pPr>
            <w:r>
              <w:rPr>
                <w:rFonts w:ascii="Arial Narrow" w:eastAsia="Times New Roman" w:hAnsi="Arial Narrow" w:cs="Times New Roman"/>
                <w:sz w:val="20"/>
                <w:szCs w:val="20"/>
              </w:rPr>
              <w:t>Done</w:t>
            </w:r>
          </w:p>
          <w:p w14:paraId="61579F9C" w14:textId="77777777" w:rsidR="00242C10" w:rsidRPr="00033ABB" w:rsidRDefault="00242C10" w:rsidP="00FF48CD">
            <w:pPr>
              <w:rPr>
                <w:rFonts w:ascii="Arial Narrow" w:eastAsia="Times New Roman" w:hAnsi="Arial Narrow" w:cs="Times New Roman"/>
                <w:sz w:val="20"/>
                <w:szCs w:val="20"/>
              </w:rPr>
            </w:pPr>
          </w:p>
          <w:p w14:paraId="7993151C" w14:textId="77777777" w:rsidR="00242C10" w:rsidRPr="00033ABB" w:rsidRDefault="00242C10" w:rsidP="00FF48CD">
            <w:pPr>
              <w:rPr>
                <w:rFonts w:ascii="Arial Narrow" w:eastAsia="Times New Roman" w:hAnsi="Arial Narrow" w:cs="Times New Roman"/>
                <w:sz w:val="20"/>
                <w:szCs w:val="20"/>
              </w:rPr>
            </w:pPr>
          </w:p>
          <w:p w14:paraId="1A9DD387"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Send individual feedback to Bryan</w:t>
            </w:r>
          </w:p>
          <w:p w14:paraId="33C89B5D" w14:textId="77777777" w:rsidR="00242C10" w:rsidRPr="00033ABB" w:rsidRDefault="00242C10" w:rsidP="00FF48CD">
            <w:pPr>
              <w:rPr>
                <w:rFonts w:ascii="Arial Narrow" w:eastAsia="Times New Roman" w:hAnsi="Arial Narrow" w:cs="Times New Roman"/>
                <w:sz w:val="20"/>
                <w:szCs w:val="20"/>
              </w:rPr>
            </w:pPr>
          </w:p>
          <w:p w14:paraId="31FD16E7" w14:textId="77777777" w:rsidR="00242C10" w:rsidRPr="00033ABB" w:rsidRDefault="00242C10" w:rsidP="00FF48CD">
            <w:pPr>
              <w:rPr>
                <w:rFonts w:ascii="Arial Narrow" w:eastAsia="Times New Roman" w:hAnsi="Arial Narrow" w:cs="Times New Roman"/>
                <w:sz w:val="20"/>
                <w:szCs w:val="20"/>
              </w:rPr>
            </w:pPr>
          </w:p>
          <w:p w14:paraId="556466C5"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Send to full committee 30 days in advance of October meeting</w:t>
            </w:r>
          </w:p>
          <w:p w14:paraId="07C77F04" w14:textId="77777777" w:rsidR="00242C10" w:rsidRPr="00033ABB" w:rsidRDefault="00242C10" w:rsidP="00FF48CD">
            <w:pPr>
              <w:rPr>
                <w:rFonts w:ascii="Arial Narrow" w:eastAsia="Times New Roman" w:hAnsi="Arial Narrow" w:cs="Times New Roman"/>
                <w:sz w:val="20"/>
                <w:szCs w:val="20"/>
              </w:rPr>
            </w:pPr>
          </w:p>
          <w:p w14:paraId="0B608211" w14:textId="554598D8"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Present</w:t>
            </w:r>
            <w:r w:rsidR="005F116A" w:rsidRPr="00033ABB">
              <w:rPr>
                <w:rFonts w:ascii="Arial Narrow" w:eastAsia="Times New Roman" w:hAnsi="Arial Narrow" w:cs="Times New Roman"/>
                <w:sz w:val="20"/>
                <w:szCs w:val="20"/>
              </w:rPr>
              <w:t>ed</w:t>
            </w:r>
            <w:r w:rsidRPr="00033ABB">
              <w:rPr>
                <w:rFonts w:ascii="Arial Narrow" w:eastAsia="Times New Roman" w:hAnsi="Arial Narrow" w:cs="Times New Roman"/>
                <w:sz w:val="20"/>
                <w:szCs w:val="20"/>
              </w:rPr>
              <w:t xml:space="preserve"> to FPMCC for approval</w:t>
            </w:r>
            <w:r w:rsidR="005F116A" w:rsidRPr="00033ABB">
              <w:rPr>
                <w:rFonts w:ascii="Arial Narrow" w:eastAsia="Times New Roman" w:hAnsi="Arial Narrow" w:cs="Times New Roman"/>
                <w:sz w:val="20"/>
                <w:szCs w:val="20"/>
              </w:rPr>
              <w:t xml:space="preserve"> - Approved</w:t>
            </w:r>
          </w:p>
        </w:tc>
      </w:tr>
      <w:tr w:rsidR="00242C10" w:rsidRPr="008662F7" w14:paraId="4B75DBBD" w14:textId="77777777" w:rsidTr="00C8697C">
        <w:tc>
          <w:tcPr>
            <w:tcW w:w="295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E513E48"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tc>
        <w:tc>
          <w:tcPr>
            <w:tcW w:w="245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DCF2C51"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tc>
        <w:tc>
          <w:tcPr>
            <w:tcW w:w="185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FE4094D"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tc>
        <w:tc>
          <w:tcPr>
            <w:tcW w:w="351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A459BC7" w14:textId="77777777" w:rsidR="00242C10" w:rsidRPr="00033ABB" w:rsidRDefault="00242C10" w:rsidP="00FF48CD">
            <w:pPr>
              <w:rPr>
                <w:rFonts w:ascii="Arial Narrow" w:eastAsia="Times New Roman" w:hAnsi="Arial Narrow" w:cs="Times New Roman"/>
                <w:sz w:val="20"/>
                <w:szCs w:val="20"/>
              </w:rPr>
            </w:pPr>
            <w:r w:rsidRPr="00033ABB">
              <w:rPr>
                <w:rFonts w:ascii="Arial Narrow" w:eastAsia="Times New Roman" w:hAnsi="Arial Narrow" w:cs="Times New Roman"/>
                <w:sz w:val="20"/>
                <w:szCs w:val="20"/>
              </w:rPr>
              <w:t> </w:t>
            </w:r>
          </w:p>
        </w:tc>
      </w:tr>
    </w:tbl>
    <w:p w14:paraId="602AF600" w14:textId="7CCE4C54" w:rsidR="00011337" w:rsidRPr="0033341D" w:rsidRDefault="00C32F93" w:rsidP="006A466C">
      <w:pPr>
        <w:pStyle w:val="BodyText"/>
        <w:numPr>
          <w:ilvl w:val="0"/>
          <w:numId w:val="39"/>
        </w:numPr>
        <w:tabs>
          <w:tab w:val="left" w:pos="1224"/>
        </w:tabs>
        <w:spacing w:before="80"/>
        <w:rPr>
          <w:b/>
          <w:i w:val="0"/>
        </w:rPr>
      </w:pPr>
      <w:r w:rsidRPr="00875D1A">
        <w:rPr>
          <w:b/>
        </w:rPr>
        <w:t xml:space="preserve">Charges </w:t>
      </w:r>
      <w:r w:rsidRPr="001D38C5">
        <w:rPr>
          <w:b/>
          <w:smallCaps/>
          <w:u w:val="single"/>
        </w:rPr>
        <w:t>completed</w:t>
      </w:r>
      <w:r w:rsidRPr="00875D1A">
        <w:rPr>
          <w:b/>
        </w:rPr>
        <w:t xml:space="preserve"> </w:t>
      </w:r>
      <w:r w:rsidR="001D38C5">
        <w:rPr>
          <w:b/>
        </w:rPr>
        <w:t>and the</w:t>
      </w:r>
      <w:r w:rsidRPr="00875D1A">
        <w:rPr>
          <w:b/>
        </w:rPr>
        <w:t xml:space="preserve"> </w:t>
      </w:r>
      <w:r w:rsidR="00ED76AE">
        <w:rPr>
          <w:b/>
        </w:rPr>
        <w:t>rational</w:t>
      </w:r>
      <w:r w:rsidR="00185CAC">
        <w:rPr>
          <w:b/>
        </w:rPr>
        <w:t>e</w:t>
      </w:r>
      <w:r w:rsidR="00ED76AE">
        <w:rPr>
          <w:b/>
        </w:rPr>
        <w:t xml:space="preserve"> for </w:t>
      </w:r>
      <w:r w:rsidR="001D38C5">
        <w:rPr>
          <w:b/>
        </w:rPr>
        <w:t>each</w:t>
      </w:r>
      <w:r w:rsidR="00ED76AE">
        <w:rPr>
          <w:b/>
        </w:rPr>
        <w:t xml:space="preserve"> </w:t>
      </w:r>
      <w:r w:rsidR="001D38C5">
        <w:rPr>
          <w:b/>
        </w:rPr>
        <w:t>specific recommendation</w:t>
      </w:r>
      <w:r w:rsidR="00875D1A">
        <w:rPr>
          <w:b/>
        </w:rPr>
        <w:t>:</w:t>
      </w:r>
      <w:r w:rsidR="00510EB4">
        <w:rPr>
          <w:b/>
        </w:rPr>
        <w:t xml:space="preserve"> </w:t>
      </w:r>
    </w:p>
    <w:p w14:paraId="602AF601" w14:textId="77777777" w:rsidR="0033341D" w:rsidRPr="00512809" w:rsidRDefault="0033341D" w:rsidP="0033341D">
      <w:pPr>
        <w:pStyle w:val="BodyText"/>
        <w:tabs>
          <w:tab w:val="left" w:pos="1224"/>
        </w:tabs>
        <w:spacing w:before="80"/>
        <w:ind w:left="461" w:firstLine="0"/>
        <w:rPr>
          <w:b/>
          <w:i w:val="0"/>
        </w:rPr>
      </w:pPr>
    </w:p>
    <w:p w14:paraId="6660C724" w14:textId="77777777" w:rsidR="001266B4" w:rsidRPr="001266B4" w:rsidRDefault="0033341D" w:rsidP="00B90A80">
      <w:pPr>
        <w:pStyle w:val="ListParagraph"/>
        <w:numPr>
          <w:ilvl w:val="0"/>
          <w:numId w:val="35"/>
        </w:numPr>
        <w:jc w:val="both"/>
        <w:rPr>
          <w:rFonts w:ascii="Arial Narrow" w:hAnsi="Arial Narrow"/>
          <w:sz w:val="20"/>
          <w:szCs w:val="20"/>
        </w:rPr>
      </w:pPr>
      <w:r w:rsidRPr="00B64979">
        <w:rPr>
          <w:rFonts w:ascii="Arial Narrow" w:hAnsi="Arial Narrow"/>
          <w:b/>
          <w:i/>
          <w:sz w:val="20"/>
          <w:szCs w:val="20"/>
        </w:rPr>
        <w:t xml:space="preserve">Charge 1, Issue II-012 - </w:t>
      </w:r>
      <w:r w:rsidRPr="001266B4">
        <w:rPr>
          <w:rFonts w:ascii="Arial Narrow" w:hAnsi="Arial Narrow"/>
          <w:sz w:val="20"/>
          <w:szCs w:val="20"/>
        </w:rPr>
        <w:t xml:space="preserve">Work was </w:t>
      </w:r>
      <w:r w:rsidR="005F116A" w:rsidRPr="001266B4">
        <w:rPr>
          <w:rFonts w:ascii="Arial Narrow" w:hAnsi="Arial Narrow"/>
          <w:sz w:val="20"/>
          <w:szCs w:val="20"/>
        </w:rPr>
        <w:t>completed in partnership with</w:t>
      </w:r>
      <w:r w:rsidRPr="001266B4">
        <w:rPr>
          <w:rFonts w:ascii="Arial Narrow" w:hAnsi="Arial Narrow"/>
          <w:sz w:val="20"/>
          <w:szCs w:val="20"/>
        </w:rPr>
        <w:t xml:space="preserve"> the American National Standards Institute (ANSI)-CFP Accreditation Committee (ACAC) to maintain the Standards for Accreditation of Food Protection Manager Certification Programs in an up-to-date format</w:t>
      </w:r>
      <w:r w:rsidR="005F116A" w:rsidRPr="001266B4">
        <w:rPr>
          <w:rFonts w:ascii="Arial Narrow" w:hAnsi="Arial Narrow"/>
          <w:sz w:val="20"/>
          <w:szCs w:val="20"/>
        </w:rPr>
        <w:t xml:space="preserve">.  The FPMCC is </w:t>
      </w:r>
      <w:r w:rsidRPr="001266B4">
        <w:rPr>
          <w:rFonts w:ascii="Arial Narrow" w:hAnsi="Arial Narrow"/>
          <w:sz w:val="20"/>
          <w:szCs w:val="20"/>
        </w:rPr>
        <w:t>recommending language for items that could be made less prescriptive without a negative effect on security</w:t>
      </w:r>
      <w:r w:rsidR="00210450" w:rsidRPr="001266B4">
        <w:rPr>
          <w:rFonts w:ascii="Arial Narrow" w:hAnsi="Arial Narrow"/>
          <w:sz w:val="20"/>
          <w:szCs w:val="20"/>
        </w:rPr>
        <w:t xml:space="preserve">.  All recommended changes can be found in </w:t>
      </w:r>
      <w:r w:rsidR="00210450" w:rsidRPr="001266B4">
        <w:rPr>
          <w:rFonts w:ascii="Arial Narrow" w:hAnsi="Arial Narrow"/>
          <w:b/>
          <w:sz w:val="20"/>
          <w:szCs w:val="20"/>
        </w:rPr>
        <w:t>Attachment III</w:t>
      </w:r>
      <w:r w:rsidR="00210450" w:rsidRPr="001266B4">
        <w:rPr>
          <w:rFonts w:ascii="Arial Narrow" w:hAnsi="Arial Narrow"/>
          <w:sz w:val="20"/>
          <w:szCs w:val="20"/>
        </w:rPr>
        <w:t xml:space="preserve">:  </w:t>
      </w:r>
      <w:r w:rsidR="00210450" w:rsidRPr="001266B4">
        <w:rPr>
          <w:rFonts w:ascii="Arial Narrow" w:hAnsi="Arial Narrow"/>
          <w:b/>
          <w:i/>
          <w:sz w:val="20"/>
          <w:szCs w:val="20"/>
        </w:rPr>
        <w:t>CFP Food Protection Manager Certificati</w:t>
      </w:r>
      <w:r w:rsidR="005F116A" w:rsidRPr="001266B4">
        <w:rPr>
          <w:rFonts w:ascii="Arial Narrow" w:hAnsi="Arial Narrow"/>
          <w:b/>
          <w:i/>
          <w:sz w:val="20"/>
          <w:szCs w:val="20"/>
        </w:rPr>
        <w:t>o</w:t>
      </w:r>
      <w:r w:rsidR="00210450" w:rsidRPr="001266B4">
        <w:rPr>
          <w:rFonts w:ascii="Arial Narrow" w:hAnsi="Arial Narrow"/>
          <w:b/>
          <w:i/>
          <w:sz w:val="20"/>
          <w:szCs w:val="20"/>
        </w:rPr>
        <w:t xml:space="preserve">n </w:t>
      </w:r>
      <w:proofErr w:type="gramStart"/>
      <w:r w:rsidR="00210450" w:rsidRPr="001266B4">
        <w:rPr>
          <w:rFonts w:ascii="Arial Narrow" w:hAnsi="Arial Narrow"/>
          <w:b/>
          <w:i/>
          <w:sz w:val="20"/>
          <w:szCs w:val="20"/>
        </w:rPr>
        <w:t>Standards</w:t>
      </w:r>
      <w:proofErr w:type="gramEnd"/>
      <w:r w:rsidR="00210450" w:rsidRPr="001266B4">
        <w:rPr>
          <w:rFonts w:ascii="Arial Narrow" w:hAnsi="Arial Narrow"/>
          <w:b/>
          <w:i/>
          <w:sz w:val="20"/>
          <w:szCs w:val="20"/>
        </w:rPr>
        <w:t xml:space="preserve"> version 1.8</w:t>
      </w:r>
      <w:r w:rsidR="00210450" w:rsidRPr="001266B4">
        <w:rPr>
          <w:rFonts w:ascii="Arial Narrow" w:hAnsi="Arial Narrow"/>
          <w:sz w:val="20"/>
          <w:szCs w:val="20"/>
        </w:rPr>
        <w:t xml:space="preserve">.  </w:t>
      </w:r>
    </w:p>
    <w:p w14:paraId="6806B89E" w14:textId="29C4AB7D" w:rsidR="00B64979" w:rsidRPr="001266B4" w:rsidRDefault="00210450" w:rsidP="001266B4">
      <w:pPr>
        <w:pStyle w:val="ListParagraph"/>
        <w:ind w:left="1181"/>
        <w:jc w:val="both"/>
        <w:rPr>
          <w:rFonts w:ascii="Arial Narrow" w:hAnsi="Arial Narrow"/>
          <w:sz w:val="20"/>
          <w:szCs w:val="20"/>
        </w:rPr>
      </w:pPr>
      <w:r w:rsidRPr="001266B4">
        <w:rPr>
          <w:rFonts w:ascii="Arial Narrow" w:hAnsi="Arial Narrow"/>
          <w:sz w:val="20"/>
          <w:szCs w:val="20"/>
        </w:rPr>
        <w:t>Key changes included:</w:t>
      </w:r>
    </w:p>
    <w:p w14:paraId="68BDA73E" w14:textId="346BB660" w:rsidR="00210450" w:rsidRPr="001266B4" w:rsidRDefault="00D04AFF"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V</w:t>
      </w:r>
      <w:r w:rsidR="00210450" w:rsidRPr="001266B4">
        <w:rPr>
          <w:rFonts w:ascii="Arial Narrow" w:hAnsi="Arial Narrow"/>
          <w:sz w:val="20"/>
          <w:szCs w:val="20"/>
        </w:rPr>
        <w:t>erbiage updates for clarity and understanding</w:t>
      </w:r>
      <w:r w:rsidR="00C8697C" w:rsidRPr="001266B4">
        <w:rPr>
          <w:rFonts w:ascii="Arial Narrow" w:hAnsi="Arial Narrow"/>
          <w:sz w:val="20"/>
          <w:szCs w:val="20"/>
        </w:rPr>
        <w:t xml:space="preserve"> and formatting to accommodate changes</w:t>
      </w:r>
    </w:p>
    <w:p w14:paraId="5DA0EDB8" w14:textId="553A309D" w:rsidR="00210450" w:rsidRPr="001266B4" w:rsidRDefault="00210450"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Clarification on Examination Adaptation and Examination Blueprint</w:t>
      </w:r>
    </w:p>
    <w:p w14:paraId="503A09AB" w14:textId="7FF82447" w:rsidR="00210450" w:rsidRPr="001266B4" w:rsidRDefault="00210450"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Addition of definitions for Examination Materials and Linear Examination Form</w:t>
      </w:r>
    </w:p>
    <w:p w14:paraId="6D94AEED" w14:textId="7C07B31A" w:rsidR="00210450" w:rsidRPr="001266B4" w:rsidRDefault="00210450"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 xml:space="preserve">Edits for clarity on the definition of a </w:t>
      </w:r>
      <w:proofErr w:type="spellStart"/>
      <w:r w:rsidRPr="001266B4">
        <w:rPr>
          <w:rFonts w:ascii="Arial Narrow" w:hAnsi="Arial Narrow"/>
          <w:sz w:val="20"/>
          <w:szCs w:val="20"/>
        </w:rPr>
        <w:t>Psychometrician</w:t>
      </w:r>
      <w:proofErr w:type="spellEnd"/>
    </w:p>
    <w:p w14:paraId="4E6EFA22" w14:textId="22923934" w:rsidR="00210450" w:rsidRPr="001266B4" w:rsidRDefault="00210450"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Changes to Food Safety Certification Examination Development to include specific guidance on Linear Examination Forms, Computer Adaptive Testing, exposure rate policies, psychometric standards</w:t>
      </w:r>
      <w:r w:rsidR="00D04AFF" w:rsidRPr="001266B4">
        <w:rPr>
          <w:rFonts w:ascii="Arial Narrow" w:hAnsi="Arial Narrow"/>
          <w:sz w:val="20"/>
          <w:szCs w:val="20"/>
        </w:rPr>
        <w:t xml:space="preserve"> and </w:t>
      </w:r>
      <w:r w:rsidRPr="001266B4">
        <w:rPr>
          <w:rFonts w:ascii="Arial Narrow" w:hAnsi="Arial Narrow"/>
          <w:sz w:val="20"/>
          <w:szCs w:val="20"/>
        </w:rPr>
        <w:t>examination</w:t>
      </w:r>
      <w:r w:rsidR="00D04AFF" w:rsidRPr="001266B4">
        <w:rPr>
          <w:rFonts w:ascii="Arial Narrow" w:hAnsi="Arial Narrow"/>
          <w:sz w:val="20"/>
          <w:szCs w:val="20"/>
        </w:rPr>
        <w:t xml:space="preserve"> development and analysis information necessary for accreditation</w:t>
      </w:r>
    </w:p>
    <w:p w14:paraId="5EA93EFB" w14:textId="1D4B3BDE" w:rsidR="00D04AFF" w:rsidRPr="001266B4" w:rsidRDefault="00D04AFF"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Requirements on examination materials</w:t>
      </w:r>
    </w:p>
    <w:p w14:paraId="6A4476A2" w14:textId="5F881907" w:rsidR="00D04AFF" w:rsidRPr="001266B4" w:rsidRDefault="00D04AFF" w:rsidP="00D04AFF">
      <w:pPr>
        <w:pStyle w:val="ListParagraph"/>
        <w:numPr>
          <w:ilvl w:val="1"/>
          <w:numId w:val="35"/>
        </w:numPr>
        <w:jc w:val="both"/>
        <w:rPr>
          <w:rFonts w:ascii="Arial Narrow" w:hAnsi="Arial Narrow"/>
          <w:sz w:val="20"/>
          <w:szCs w:val="20"/>
        </w:rPr>
      </w:pPr>
      <w:r w:rsidRPr="001266B4">
        <w:rPr>
          <w:rFonts w:ascii="Arial Narrow" w:hAnsi="Arial Narrow"/>
          <w:sz w:val="20"/>
          <w:szCs w:val="20"/>
        </w:rPr>
        <w:t>Test Administrator / Proctor responsibilities</w:t>
      </w:r>
    </w:p>
    <w:p w14:paraId="77F26981" w14:textId="0DC6B568" w:rsidR="00D04AFF" w:rsidRDefault="00D04AFF" w:rsidP="00D04AFF">
      <w:pPr>
        <w:pStyle w:val="ListParagraph"/>
        <w:numPr>
          <w:ilvl w:val="1"/>
          <w:numId w:val="35"/>
        </w:numPr>
        <w:jc w:val="both"/>
        <w:rPr>
          <w:rFonts w:ascii="Arial Narrow" w:hAnsi="Arial Narrow"/>
          <w:i/>
          <w:sz w:val="20"/>
          <w:szCs w:val="20"/>
        </w:rPr>
      </w:pPr>
      <w:r w:rsidRPr="001266B4">
        <w:rPr>
          <w:rFonts w:ascii="Arial Narrow" w:hAnsi="Arial Narrow"/>
          <w:sz w:val="20"/>
          <w:szCs w:val="20"/>
        </w:rPr>
        <w:t>Clarity on a certification organ</w:t>
      </w:r>
      <w:r w:rsidR="005F116A" w:rsidRPr="001266B4">
        <w:rPr>
          <w:rFonts w:ascii="Arial Narrow" w:hAnsi="Arial Narrow"/>
          <w:sz w:val="20"/>
          <w:szCs w:val="20"/>
        </w:rPr>
        <w:t>i</w:t>
      </w:r>
      <w:r w:rsidRPr="001266B4">
        <w:rPr>
          <w:rFonts w:ascii="Arial Narrow" w:hAnsi="Arial Narrow"/>
          <w:sz w:val="20"/>
          <w:szCs w:val="20"/>
        </w:rPr>
        <w:t>zation’s responsibilities to potential examinees, examinees and the public</w:t>
      </w:r>
    </w:p>
    <w:p w14:paraId="45503978" w14:textId="77777777" w:rsidR="00D04AFF" w:rsidRPr="00D04AFF" w:rsidRDefault="00D04AFF" w:rsidP="008175EB">
      <w:pPr>
        <w:pStyle w:val="ListParagraph"/>
        <w:ind w:left="1901"/>
        <w:jc w:val="both"/>
        <w:rPr>
          <w:rFonts w:ascii="Arial Narrow" w:hAnsi="Arial Narrow"/>
          <w:i/>
          <w:sz w:val="20"/>
          <w:szCs w:val="20"/>
        </w:rPr>
      </w:pPr>
    </w:p>
    <w:p w14:paraId="602AF603" w14:textId="7AF06C89" w:rsidR="0033341D" w:rsidRPr="001266B4" w:rsidRDefault="0033341D" w:rsidP="00B90A80">
      <w:pPr>
        <w:pStyle w:val="ListParagraph"/>
        <w:numPr>
          <w:ilvl w:val="0"/>
          <w:numId w:val="35"/>
        </w:numPr>
        <w:jc w:val="both"/>
        <w:rPr>
          <w:rFonts w:ascii="Arial Narrow" w:hAnsi="Arial Narrow"/>
          <w:sz w:val="20"/>
          <w:szCs w:val="20"/>
        </w:rPr>
      </w:pPr>
      <w:r w:rsidRPr="00B64979">
        <w:rPr>
          <w:rFonts w:ascii="Arial Narrow" w:hAnsi="Arial Narrow"/>
          <w:b/>
          <w:i/>
          <w:sz w:val="20"/>
          <w:szCs w:val="20"/>
        </w:rPr>
        <w:t xml:space="preserve">Charge 2, Issue II-015 - </w:t>
      </w:r>
      <w:r w:rsidRPr="001266B4">
        <w:rPr>
          <w:rFonts w:ascii="Arial Narrow" w:hAnsi="Arial Narrow"/>
          <w:sz w:val="20"/>
          <w:szCs w:val="20"/>
        </w:rPr>
        <w:t xml:space="preserve">A process and requirements for potential acceptance of the International Organization for Standardization/ International </w:t>
      </w:r>
      <w:proofErr w:type="spellStart"/>
      <w:r w:rsidRPr="001266B4">
        <w:rPr>
          <w:rFonts w:ascii="Arial Narrow" w:hAnsi="Arial Narrow"/>
          <w:sz w:val="20"/>
          <w:szCs w:val="20"/>
        </w:rPr>
        <w:t>Electrotechnical</w:t>
      </w:r>
      <w:proofErr w:type="spellEnd"/>
      <w:r w:rsidRPr="001266B4">
        <w:rPr>
          <w:rFonts w:ascii="Arial Narrow" w:hAnsi="Arial Narrow"/>
          <w:sz w:val="20"/>
          <w:szCs w:val="20"/>
        </w:rPr>
        <w:t xml:space="preserve"> Commission (ISO/IEC) 17024-2012 for food protection manager certification as an additional option to and without impact on the existing CFP Standards for Accreditation of Food Protection Manger Certification Programs was completed in the form of a </w:t>
      </w:r>
      <w:r w:rsidR="001266B4" w:rsidRPr="001266B4">
        <w:rPr>
          <w:rFonts w:ascii="Arial Narrow" w:hAnsi="Arial Narrow"/>
          <w:sz w:val="20"/>
          <w:szCs w:val="20"/>
        </w:rPr>
        <w:t>Normative Document</w:t>
      </w:r>
      <w:r w:rsidRPr="001266B4">
        <w:rPr>
          <w:rFonts w:ascii="Arial Narrow" w:hAnsi="Arial Narrow"/>
          <w:sz w:val="20"/>
          <w:szCs w:val="20"/>
        </w:rPr>
        <w:t>.  This was done with the input of standards development expertise from American National Standards Institute (ANSI).</w:t>
      </w:r>
      <w:r w:rsidR="002818ED" w:rsidRPr="001266B4">
        <w:rPr>
          <w:rFonts w:ascii="Arial Narrow" w:hAnsi="Arial Narrow"/>
          <w:sz w:val="20"/>
          <w:szCs w:val="20"/>
        </w:rPr>
        <w:t xml:space="preserve">  The </w:t>
      </w:r>
      <w:r w:rsidR="001266B4" w:rsidRPr="001266B4">
        <w:rPr>
          <w:rFonts w:ascii="Arial Narrow" w:hAnsi="Arial Narrow"/>
          <w:sz w:val="20"/>
          <w:szCs w:val="20"/>
        </w:rPr>
        <w:t>Normative Document</w:t>
      </w:r>
      <w:r w:rsidR="002818ED" w:rsidRPr="001266B4">
        <w:rPr>
          <w:rFonts w:ascii="Arial Narrow" w:hAnsi="Arial Narrow"/>
          <w:sz w:val="20"/>
          <w:szCs w:val="20"/>
        </w:rPr>
        <w:t xml:space="preserve"> titled:  </w:t>
      </w:r>
      <w:r w:rsidR="00B64979" w:rsidRPr="001266B4">
        <w:rPr>
          <w:rFonts w:ascii="Arial Narrow" w:hAnsi="Arial Narrow"/>
          <w:sz w:val="20"/>
          <w:szCs w:val="20"/>
        </w:rPr>
        <w:t>‘</w:t>
      </w:r>
      <w:r w:rsidR="002818ED" w:rsidRPr="001266B4">
        <w:rPr>
          <w:rFonts w:ascii="Arial Narrow" w:hAnsi="Arial Narrow"/>
          <w:b/>
          <w:i/>
          <w:sz w:val="20"/>
          <w:szCs w:val="20"/>
        </w:rPr>
        <w:t>Conference for Food Protection Requirements for Certification Organizations to Provide Food Protection Manager Certifications using the ISO17024 Personnel Certification Standard</w:t>
      </w:r>
      <w:r w:rsidR="00B64979" w:rsidRPr="001266B4">
        <w:rPr>
          <w:rFonts w:ascii="Arial Narrow" w:hAnsi="Arial Narrow"/>
          <w:b/>
          <w:i/>
          <w:sz w:val="20"/>
          <w:szCs w:val="20"/>
        </w:rPr>
        <w:t>’</w:t>
      </w:r>
      <w:r w:rsidR="002818ED" w:rsidRPr="001266B4">
        <w:rPr>
          <w:rFonts w:ascii="Arial Narrow" w:hAnsi="Arial Narrow"/>
          <w:sz w:val="20"/>
          <w:szCs w:val="20"/>
        </w:rPr>
        <w:t xml:space="preserve"> represents the process and requirements for CFP to recognize a certification body that is accredited by ANSI under the ISO 17024 Standard and includes requirements that shall be applied in conjunction with the ISO17024 Standard.  This proposed document provides supporting criteria to the ISO17024 Standard for certification bodies that want to be recognized by the CFP.</w:t>
      </w:r>
      <w:r w:rsidR="00D04AFF" w:rsidRPr="001266B4">
        <w:rPr>
          <w:rFonts w:ascii="Arial Narrow" w:hAnsi="Arial Narrow"/>
          <w:sz w:val="20"/>
          <w:szCs w:val="20"/>
        </w:rPr>
        <w:t xml:space="preserve">  See </w:t>
      </w:r>
      <w:r w:rsidR="00D04AFF" w:rsidRPr="001266B4">
        <w:rPr>
          <w:rFonts w:ascii="Arial Narrow" w:hAnsi="Arial Narrow"/>
          <w:b/>
          <w:sz w:val="20"/>
          <w:szCs w:val="20"/>
        </w:rPr>
        <w:t>Attachment V</w:t>
      </w:r>
      <w:r w:rsidR="0087086C" w:rsidRPr="001266B4">
        <w:rPr>
          <w:rFonts w:ascii="Arial Narrow" w:hAnsi="Arial Narrow"/>
          <w:sz w:val="20"/>
          <w:szCs w:val="20"/>
        </w:rPr>
        <w:t xml:space="preserve">:  </w:t>
      </w:r>
      <w:r w:rsidR="0087086C" w:rsidRPr="001266B4">
        <w:rPr>
          <w:rFonts w:ascii="Arial Narrow" w:hAnsi="Arial Narrow"/>
          <w:b/>
          <w:i/>
          <w:sz w:val="20"/>
          <w:szCs w:val="20"/>
        </w:rPr>
        <w:t xml:space="preserve">FPMCC – Normative Draft </w:t>
      </w:r>
      <w:r w:rsidR="00D04AFF" w:rsidRPr="001266B4">
        <w:rPr>
          <w:rFonts w:ascii="Arial Narrow" w:hAnsi="Arial Narrow"/>
          <w:b/>
          <w:i/>
          <w:sz w:val="20"/>
          <w:szCs w:val="20"/>
        </w:rPr>
        <w:t>Committee Ap</w:t>
      </w:r>
      <w:r w:rsidR="0087086C" w:rsidRPr="001266B4">
        <w:rPr>
          <w:rFonts w:ascii="Arial Narrow" w:hAnsi="Arial Narrow"/>
          <w:b/>
          <w:i/>
          <w:sz w:val="20"/>
          <w:szCs w:val="20"/>
        </w:rPr>
        <w:t>p</w:t>
      </w:r>
      <w:r w:rsidR="00D04AFF" w:rsidRPr="001266B4">
        <w:rPr>
          <w:rFonts w:ascii="Arial Narrow" w:hAnsi="Arial Narrow"/>
          <w:b/>
          <w:i/>
          <w:sz w:val="20"/>
          <w:szCs w:val="20"/>
        </w:rPr>
        <w:t>roved.</w:t>
      </w:r>
    </w:p>
    <w:p w14:paraId="13D6957A" w14:textId="77777777" w:rsidR="00D04AFF" w:rsidRPr="00B64979" w:rsidRDefault="00D04AFF" w:rsidP="008175EB">
      <w:pPr>
        <w:pStyle w:val="ListParagraph"/>
        <w:ind w:left="1181"/>
        <w:jc w:val="both"/>
        <w:rPr>
          <w:rFonts w:ascii="Arial Narrow" w:hAnsi="Arial Narrow"/>
          <w:i/>
          <w:sz w:val="20"/>
          <w:szCs w:val="20"/>
        </w:rPr>
      </w:pPr>
    </w:p>
    <w:p w14:paraId="602AF604" w14:textId="4B6326F7" w:rsidR="0033341D" w:rsidRPr="001266B4" w:rsidRDefault="0033341D" w:rsidP="002818ED">
      <w:pPr>
        <w:pStyle w:val="ListParagraph"/>
        <w:numPr>
          <w:ilvl w:val="0"/>
          <w:numId w:val="35"/>
        </w:numPr>
        <w:jc w:val="both"/>
        <w:rPr>
          <w:rFonts w:ascii="Arial Narrow" w:hAnsi="Arial Narrow"/>
          <w:sz w:val="20"/>
          <w:szCs w:val="20"/>
        </w:rPr>
      </w:pPr>
      <w:r w:rsidRPr="0033341D">
        <w:rPr>
          <w:rFonts w:ascii="Arial Narrow" w:hAnsi="Arial Narrow"/>
          <w:b/>
          <w:i/>
          <w:sz w:val="20"/>
          <w:szCs w:val="20"/>
        </w:rPr>
        <w:t xml:space="preserve">Charge 3, Manager Certification Programs - </w:t>
      </w:r>
      <w:r w:rsidRPr="001266B4">
        <w:rPr>
          <w:rFonts w:ascii="Arial Narrow" w:hAnsi="Arial Narrow"/>
          <w:sz w:val="20"/>
          <w:szCs w:val="20"/>
        </w:rPr>
        <w:t>All findings and recommendations</w:t>
      </w:r>
      <w:r w:rsidR="008175EB" w:rsidRPr="001266B4">
        <w:rPr>
          <w:rFonts w:ascii="Arial Narrow" w:hAnsi="Arial Narrow"/>
          <w:sz w:val="20"/>
          <w:szCs w:val="20"/>
        </w:rPr>
        <w:t xml:space="preserve"> as de</w:t>
      </w:r>
      <w:r w:rsidR="008C44CC" w:rsidRPr="001266B4">
        <w:rPr>
          <w:rFonts w:ascii="Arial Narrow" w:hAnsi="Arial Narrow"/>
          <w:sz w:val="20"/>
          <w:szCs w:val="20"/>
        </w:rPr>
        <w:t>s</w:t>
      </w:r>
      <w:r w:rsidR="008175EB" w:rsidRPr="001266B4">
        <w:rPr>
          <w:rFonts w:ascii="Arial Narrow" w:hAnsi="Arial Narrow"/>
          <w:sz w:val="20"/>
          <w:szCs w:val="20"/>
        </w:rPr>
        <w:t xml:space="preserve">cribed above are being reported </w:t>
      </w:r>
      <w:r w:rsidRPr="001266B4">
        <w:rPr>
          <w:rFonts w:ascii="Arial Narrow" w:hAnsi="Arial Narrow"/>
          <w:sz w:val="20"/>
          <w:szCs w:val="20"/>
        </w:rPr>
        <w:t>back to the Executive Board and the 2018 Biennial Meeting of the Conference for Food Protection by way of this final report and related attachments.</w:t>
      </w:r>
    </w:p>
    <w:p w14:paraId="602AF605" w14:textId="77777777" w:rsidR="00512809" w:rsidRPr="00C2572E" w:rsidRDefault="00512809" w:rsidP="00512809">
      <w:pPr>
        <w:pStyle w:val="BodyText"/>
        <w:tabs>
          <w:tab w:val="left" w:pos="1224"/>
        </w:tabs>
        <w:spacing w:before="80"/>
        <w:ind w:left="461" w:firstLine="0"/>
        <w:rPr>
          <w:b/>
          <w:i w:val="0"/>
        </w:rPr>
      </w:pPr>
    </w:p>
    <w:p w14:paraId="602AF606" w14:textId="0AB217F3" w:rsidR="00C2572E" w:rsidRPr="00875D1A" w:rsidRDefault="00C2572E" w:rsidP="006A466C">
      <w:pPr>
        <w:pStyle w:val="BodyText"/>
        <w:numPr>
          <w:ilvl w:val="0"/>
          <w:numId w:val="39"/>
        </w:numPr>
        <w:tabs>
          <w:tab w:val="left" w:pos="1224"/>
        </w:tabs>
        <w:spacing w:before="80"/>
        <w:rPr>
          <w:b/>
          <w:i w:val="0"/>
        </w:rPr>
      </w:pPr>
      <w:r>
        <w:rPr>
          <w:b/>
        </w:rPr>
        <w:t>Charges to be continued to next biennium</w:t>
      </w:r>
      <w:r w:rsidR="008175EB">
        <w:rPr>
          <w:b/>
        </w:rPr>
        <w:t xml:space="preserve"> (standing)</w:t>
      </w:r>
      <w:r>
        <w:rPr>
          <w:b/>
        </w:rPr>
        <w:t>:</w:t>
      </w:r>
      <w:r w:rsidR="000222AF">
        <w:rPr>
          <w:b/>
        </w:rPr>
        <w:t xml:space="preserve"> </w:t>
      </w:r>
    </w:p>
    <w:p w14:paraId="71914A73" w14:textId="09A82D5F" w:rsidR="00D04AFF" w:rsidRPr="00246CAD" w:rsidRDefault="00DF352D" w:rsidP="00D04AFF">
      <w:pPr>
        <w:pStyle w:val="BodyText"/>
        <w:spacing w:before="120"/>
        <w:ind w:left="0" w:firstLine="0"/>
        <w:rPr>
          <w:i w:val="0"/>
        </w:rPr>
      </w:pPr>
      <w:r w:rsidRPr="008175EB">
        <w:rPr>
          <w:b/>
          <w:i w:val="0"/>
        </w:rPr>
        <w:t>2016 – II – 023:</w:t>
      </w:r>
      <w:r>
        <w:rPr>
          <w:i w:val="0"/>
        </w:rPr>
        <w:t xml:space="preserve">  </w:t>
      </w:r>
      <w:r w:rsidR="00D04AFF">
        <w:rPr>
          <w:i w:val="0"/>
        </w:rPr>
        <w:t>The FPMCC exists to carry out charges assigned via the Conference Issue process and from the Conference Executive Board relating to food protection manager certification. The objectives of this standing committee is to adopt sound, uniform accreditation standards and procedures that are accepted by the Conference while ensuring that the conference Standards for Accreditation for Food Protection Manager Certification programs and the accreditation process are administered in a fair and responsible manner.</w:t>
      </w:r>
    </w:p>
    <w:p w14:paraId="6DE213F0" w14:textId="77777777" w:rsidR="00D04AFF" w:rsidRDefault="00D04AFF" w:rsidP="00D04AFF">
      <w:pPr>
        <w:jc w:val="both"/>
        <w:rPr>
          <w:rFonts w:ascii="Arial Narrow" w:hAnsi="Arial Narrow"/>
          <w:b/>
          <w:i/>
          <w:sz w:val="20"/>
          <w:szCs w:val="20"/>
        </w:rPr>
      </w:pPr>
    </w:p>
    <w:p w14:paraId="602AF609" w14:textId="77777777" w:rsidR="00BB6EC9" w:rsidRPr="00D93D7F" w:rsidRDefault="00BB6EC9" w:rsidP="00BB6EC9">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602AF60A" w14:textId="4127444A" w:rsidR="00BB6EC9" w:rsidRPr="008175EB" w:rsidRDefault="00033ABB" w:rsidP="00BB6EC9">
      <w:pPr>
        <w:pStyle w:val="Heading3"/>
        <w:keepNext w:val="0"/>
        <w:keepLines w:val="0"/>
        <w:numPr>
          <w:ilvl w:val="0"/>
          <w:numId w:val="27"/>
        </w:numPr>
        <w:tabs>
          <w:tab w:val="left" w:pos="562"/>
        </w:tabs>
        <w:spacing w:before="0" w:line="249" w:lineRule="exact"/>
        <w:ind w:hanging="235"/>
        <w:rPr>
          <w:rFonts w:ascii="Arial Narrow" w:hAnsi="Arial Narrow"/>
          <w:bCs/>
          <w:color w:val="auto"/>
          <w:sz w:val="20"/>
          <w:szCs w:val="20"/>
        </w:rPr>
      </w:pPr>
      <w:r>
        <w:rPr>
          <w:rFonts w:ascii="Arial Narrow" w:hAnsi="Arial Narrow"/>
          <w:color w:val="auto"/>
          <w:spacing w:val="-2"/>
          <w:sz w:val="20"/>
          <w:szCs w:val="20"/>
        </w:rPr>
        <w:t>As a part of Issue #4, t</w:t>
      </w:r>
      <w:r w:rsidR="00DF352D" w:rsidRPr="008175EB">
        <w:rPr>
          <w:rFonts w:ascii="Arial Narrow" w:hAnsi="Arial Narrow"/>
          <w:color w:val="auto"/>
          <w:spacing w:val="-2"/>
          <w:sz w:val="20"/>
          <w:szCs w:val="20"/>
        </w:rPr>
        <w:t xml:space="preserve">he FPMCC requests that the Board review and approve </w:t>
      </w:r>
      <w:r w:rsidR="00DF352D" w:rsidRPr="008175EB">
        <w:rPr>
          <w:rFonts w:ascii="Arial Narrow" w:hAnsi="Arial Narrow"/>
          <w:b/>
          <w:color w:val="auto"/>
          <w:spacing w:val="-2"/>
          <w:sz w:val="20"/>
          <w:szCs w:val="20"/>
        </w:rPr>
        <w:t>Attachment VI</w:t>
      </w:r>
      <w:r w:rsidR="00DF352D">
        <w:rPr>
          <w:rFonts w:ascii="Arial Narrow" w:hAnsi="Arial Narrow"/>
          <w:color w:val="auto"/>
          <w:spacing w:val="-2"/>
          <w:sz w:val="20"/>
          <w:szCs w:val="20"/>
        </w:rPr>
        <w:t xml:space="preserve">: </w:t>
      </w:r>
      <w:r w:rsidR="00DF352D" w:rsidRPr="008175EB">
        <w:rPr>
          <w:rFonts w:ascii="Arial Narrow" w:hAnsi="Arial Narrow"/>
          <w:color w:val="auto"/>
          <w:spacing w:val="-2"/>
          <w:sz w:val="20"/>
          <w:szCs w:val="20"/>
        </w:rPr>
        <w:t xml:space="preserve"> </w:t>
      </w:r>
      <w:r w:rsidR="00DF352D" w:rsidRPr="001266B4">
        <w:rPr>
          <w:rFonts w:ascii="Arial Narrow" w:hAnsi="Arial Narrow"/>
          <w:b/>
          <w:i/>
          <w:color w:val="auto"/>
          <w:spacing w:val="-2"/>
          <w:sz w:val="20"/>
          <w:szCs w:val="20"/>
        </w:rPr>
        <w:t>FPMCC CFP Communication Outreach PowerPoint</w:t>
      </w:r>
      <w:r w:rsidR="0087086C" w:rsidRPr="001266B4">
        <w:rPr>
          <w:rFonts w:ascii="Arial Narrow" w:hAnsi="Arial Narrow"/>
          <w:b/>
          <w:i/>
          <w:color w:val="auto"/>
          <w:spacing w:val="-2"/>
          <w:sz w:val="20"/>
          <w:szCs w:val="20"/>
        </w:rPr>
        <w:t xml:space="preserve"> 2018</w:t>
      </w:r>
      <w:r w:rsidR="00DF352D" w:rsidRPr="008175EB">
        <w:rPr>
          <w:rFonts w:ascii="Arial Narrow" w:hAnsi="Arial Narrow"/>
          <w:color w:val="auto"/>
          <w:spacing w:val="-2"/>
          <w:sz w:val="20"/>
          <w:szCs w:val="20"/>
        </w:rPr>
        <w:t>.  The Committee would like to post this on the CFP website as well as to allow stakeholders to use this deck for educational outreach to the industry, academia and the regulatory stakeholders.</w:t>
      </w:r>
    </w:p>
    <w:p w14:paraId="602AF60B" w14:textId="77777777" w:rsidR="00BB6EC9" w:rsidRPr="00BB6EC9" w:rsidRDefault="00BB6EC9" w:rsidP="00BB6EC9">
      <w:pPr>
        <w:spacing w:before="99"/>
        <w:ind w:left="407"/>
        <w:rPr>
          <w:rFonts w:ascii="Arial Narrow" w:eastAsia="Arial Narrow" w:hAnsi="Arial Narrow" w:cs="Arial Narrow"/>
          <w:b/>
          <w:i/>
          <w:sz w:val="20"/>
          <w:szCs w:val="20"/>
        </w:rPr>
      </w:pPr>
    </w:p>
    <w:p w14:paraId="602AF60C" w14:textId="77777777" w:rsidR="00BB6EC9" w:rsidRPr="00BB6EC9" w:rsidRDefault="00BB6EC9" w:rsidP="00BB6EC9">
      <w:pPr>
        <w:spacing w:before="125"/>
        <w:ind w:left="220"/>
        <w:rPr>
          <w:rFonts w:ascii="Arial Narrow" w:eastAsia="Arial Narrow" w:hAnsi="Arial Narrow" w:cs="Arial Narrow"/>
          <w:b/>
          <w:i/>
          <w:sz w:val="20"/>
          <w:szCs w:val="20"/>
        </w:rPr>
      </w:pPr>
      <w:r w:rsidRPr="00BB6EC9">
        <w:rPr>
          <w:rFonts w:ascii="Arial Narrow" w:hAnsi="Arial Narrow"/>
          <w:b/>
          <w:i/>
          <w:sz w:val="20"/>
          <w:szCs w:val="20"/>
        </w:rPr>
        <w:t>LISTING</w:t>
      </w:r>
      <w:r w:rsidRPr="00BB6EC9">
        <w:rPr>
          <w:rFonts w:ascii="Arial Narrow" w:hAnsi="Arial Narrow"/>
          <w:b/>
          <w:i/>
          <w:spacing w:val="-6"/>
          <w:sz w:val="20"/>
          <w:szCs w:val="20"/>
        </w:rPr>
        <w:t xml:space="preserve"> </w:t>
      </w:r>
      <w:r w:rsidRPr="00BB6EC9">
        <w:rPr>
          <w:rFonts w:ascii="Arial Narrow" w:hAnsi="Arial Narrow"/>
          <w:b/>
          <w:i/>
          <w:spacing w:val="-1"/>
          <w:sz w:val="20"/>
          <w:szCs w:val="20"/>
        </w:rPr>
        <w:t>OF</w:t>
      </w:r>
      <w:r w:rsidRPr="00BB6EC9">
        <w:rPr>
          <w:rFonts w:ascii="Arial Narrow" w:hAnsi="Arial Narrow"/>
          <w:b/>
          <w:i/>
          <w:spacing w:val="-7"/>
          <w:sz w:val="20"/>
          <w:szCs w:val="20"/>
        </w:rPr>
        <w:t xml:space="preserve"> </w:t>
      </w:r>
      <w:r w:rsidRPr="00BB6EC9">
        <w:rPr>
          <w:rFonts w:ascii="Arial Narrow" w:hAnsi="Arial Narrow"/>
          <w:b/>
          <w:i/>
          <w:spacing w:val="-2"/>
          <w:sz w:val="20"/>
          <w:szCs w:val="20"/>
        </w:rPr>
        <w:t>CFP</w:t>
      </w:r>
      <w:r w:rsidRPr="00BB6EC9">
        <w:rPr>
          <w:rFonts w:ascii="Arial Narrow" w:hAnsi="Arial Narrow"/>
          <w:b/>
          <w:i/>
          <w:spacing w:val="-13"/>
          <w:sz w:val="20"/>
          <w:szCs w:val="20"/>
        </w:rPr>
        <w:t xml:space="preserve"> </w:t>
      </w:r>
      <w:r w:rsidRPr="00BB6EC9">
        <w:rPr>
          <w:rFonts w:ascii="Arial Narrow" w:hAnsi="Arial Narrow"/>
          <w:b/>
          <w:i/>
          <w:sz w:val="20"/>
          <w:szCs w:val="20"/>
        </w:rPr>
        <w:t>ISSUES</w:t>
      </w:r>
      <w:r w:rsidRPr="00BB6EC9">
        <w:rPr>
          <w:rFonts w:ascii="Arial Narrow" w:hAnsi="Arial Narrow"/>
          <w:b/>
          <w:i/>
          <w:spacing w:val="-10"/>
          <w:sz w:val="20"/>
          <w:szCs w:val="20"/>
        </w:rPr>
        <w:t xml:space="preserve"> </w:t>
      </w:r>
      <w:r w:rsidRPr="00BB6EC9">
        <w:rPr>
          <w:rFonts w:ascii="Arial Narrow" w:hAnsi="Arial Narrow"/>
          <w:b/>
          <w:i/>
          <w:spacing w:val="1"/>
          <w:sz w:val="20"/>
          <w:szCs w:val="20"/>
        </w:rPr>
        <w:t>TO</w:t>
      </w:r>
      <w:r w:rsidRPr="00BB6EC9">
        <w:rPr>
          <w:rFonts w:ascii="Arial Narrow" w:hAnsi="Arial Narrow"/>
          <w:b/>
          <w:i/>
          <w:spacing w:val="-5"/>
          <w:sz w:val="20"/>
          <w:szCs w:val="20"/>
        </w:rPr>
        <w:t xml:space="preserve"> </w:t>
      </w:r>
      <w:r w:rsidRPr="00BB6EC9">
        <w:rPr>
          <w:rFonts w:ascii="Arial Narrow" w:hAnsi="Arial Narrow"/>
          <w:b/>
          <w:i/>
          <w:spacing w:val="1"/>
          <w:sz w:val="20"/>
          <w:szCs w:val="20"/>
        </w:rPr>
        <w:t>BE</w:t>
      </w:r>
      <w:r w:rsidRPr="00BB6EC9">
        <w:rPr>
          <w:rFonts w:ascii="Arial Narrow" w:hAnsi="Arial Narrow"/>
          <w:b/>
          <w:i/>
          <w:spacing w:val="-5"/>
          <w:sz w:val="20"/>
          <w:szCs w:val="20"/>
        </w:rPr>
        <w:t xml:space="preserve"> </w:t>
      </w:r>
      <w:r w:rsidRPr="00BB6EC9">
        <w:rPr>
          <w:rFonts w:ascii="Arial Narrow" w:hAnsi="Arial Narrow"/>
          <w:b/>
          <w:i/>
          <w:sz w:val="20"/>
          <w:szCs w:val="20"/>
        </w:rPr>
        <w:t>SUBMITTED</w:t>
      </w:r>
      <w:r w:rsidRPr="00BB6EC9">
        <w:rPr>
          <w:rFonts w:ascii="Arial Narrow" w:hAnsi="Arial Narrow"/>
          <w:b/>
          <w:i/>
          <w:spacing w:val="-8"/>
          <w:sz w:val="20"/>
          <w:szCs w:val="20"/>
        </w:rPr>
        <w:t xml:space="preserve"> </w:t>
      </w:r>
      <w:r w:rsidRPr="00BB6EC9">
        <w:rPr>
          <w:rFonts w:ascii="Arial Narrow" w:hAnsi="Arial Narrow"/>
          <w:b/>
          <w:i/>
          <w:spacing w:val="1"/>
          <w:sz w:val="20"/>
          <w:szCs w:val="20"/>
        </w:rPr>
        <w:t>BY</w:t>
      </w:r>
      <w:r w:rsidRPr="00BB6EC9">
        <w:rPr>
          <w:rFonts w:ascii="Arial Narrow" w:hAnsi="Arial Narrow"/>
          <w:b/>
          <w:i/>
          <w:spacing w:val="-3"/>
          <w:sz w:val="20"/>
          <w:szCs w:val="20"/>
        </w:rPr>
        <w:t xml:space="preserve"> </w:t>
      </w:r>
      <w:r w:rsidRPr="00BB6EC9">
        <w:rPr>
          <w:rFonts w:ascii="Arial Narrow" w:hAnsi="Arial Narrow"/>
          <w:b/>
          <w:i/>
          <w:spacing w:val="-1"/>
          <w:sz w:val="20"/>
          <w:szCs w:val="20"/>
        </w:rPr>
        <w:t>COMMITTEE:</w:t>
      </w:r>
    </w:p>
    <w:p w14:paraId="16A53919" w14:textId="2CC1173D" w:rsidR="0034048C" w:rsidRPr="002275BF" w:rsidRDefault="002275BF" w:rsidP="00BB6EC9">
      <w:pPr>
        <w:pStyle w:val="BodyText"/>
        <w:numPr>
          <w:ilvl w:val="0"/>
          <w:numId w:val="28"/>
        </w:numPr>
        <w:tabs>
          <w:tab w:val="left" w:pos="682"/>
        </w:tabs>
        <w:spacing w:before="105" w:line="206" w:lineRule="exact"/>
        <w:ind w:right="402"/>
        <w:rPr>
          <w:b/>
        </w:rPr>
      </w:pPr>
      <w:r>
        <w:rPr>
          <w:rFonts w:cs="Arial Narrow"/>
          <w:b/>
          <w:bCs/>
          <w:spacing w:val="-1"/>
        </w:rPr>
        <w:t xml:space="preserve">Issue 1:  </w:t>
      </w:r>
      <w:r w:rsidR="00044BD0">
        <w:rPr>
          <w:rFonts w:cs="Arial Narrow"/>
          <w:b/>
          <w:bCs/>
          <w:spacing w:val="-1"/>
        </w:rPr>
        <w:t xml:space="preserve">FPMCC </w:t>
      </w:r>
      <w:r>
        <w:rPr>
          <w:rFonts w:cs="Arial Narrow"/>
          <w:b/>
          <w:bCs/>
          <w:spacing w:val="-1"/>
        </w:rPr>
        <w:t>Report – Food Protection Manager</w:t>
      </w:r>
      <w:r w:rsidR="00044BD0">
        <w:rPr>
          <w:rFonts w:cs="Arial Narrow"/>
          <w:b/>
          <w:bCs/>
          <w:spacing w:val="-1"/>
        </w:rPr>
        <w:t xml:space="preserve"> Certification Committee </w:t>
      </w:r>
    </w:p>
    <w:p w14:paraId="602AF60D" w14:textId="4F2D4462" w:rsidR="00BB6EC9" w:rsidRDefault="000222AF" w:rsidP="008175EB">
      <w:pPr>
        <w:pStyle w:val="BodyText"/>
        <w:tabs>
          <w:tab w:val="left" w:pos="682"/>
        </w:tabs>
        <w:spacing w:before="105" w:line="206" w:lineRule="exact"/>
        <w:ind w:left="681" w:right="402" w:firstLine="0"/>
        <w:rPr>
          <w:rFonts w:cs="Arial Narrow"/>
          <w:bCs/>
          <w:i w:val="0"/>
          <w:spacing w:val="-1"/>
        </w:rPr>
      </w:pPr>
      <w:r w:rsidRPr="002275BF">
        <w:rPr>
          <w:rFonts w:cs="Arial Narrow"/>
          <w:bCs/>
          <w:i w:val="0"/>
          <w:spacing w:val="-1"/>
        </w:rPr>
        <w:t>Food Protection Manager Certification Committee</w:t>
      </w:r>
      <w:r w:rsidR="004478A5" w:rsidRPr="002275BF">
        <w:rPr>
          <w:rFonts w:cs="Arial Narrow"/>
          <w:bCs/>
          <w:i w:val="0"/>
          <w:spacing w:val="-1"/>
        </w:rPr>
        <w:t xml:space="preserve"> requests the acknowledgment of the final committee report and </w:t>
      </w:r>
      <w:r w:rsidR="003B20BD" w:rsidRPr="002275BF">
        <w:rPr>
          <w:rFonts w:cs="Arial Narrow"/>
          <w:bCs/>
          <w:i w:val="0"/>
          <w:spacing w:val="-1"/>
        </w:rPr>
        <w:t>to recognize the committee members for their</w:t>
      </w:r>
      <w:r w:rsidR="004478A5" w:rsidRPr="002275BF">
        <w:rPr>
          <w:rFonts w:cs="Arial Narrow"/>
          <w:bCs/>
          <w:i w:val="0"/>
          <w:spacing w:val="-1"/>
        </w:rPr>
        <w:t xml:space="preserve"> work.</w:t>
      </w:r>
      <w:r w:rsidR="008E2E17" w:rsidRPr="002275BF">
        <w:rPr>
          <w:rFonts w:cs="Arial Narrow"/>
          <w:bCs/>
          <w:i w:val="0"/>
          <w:spacing w:val="-1"/>
        </w:rPr>
        <w:t xml:space="preserve">  </w:t>
      </w:r>
      <w:r w:rsidR="00F969E4" w:rsidRPr="002275BF">
        <w:rPr>
          <w:rFonts w:cs="Arial Narrow"/>
          <w:bCs/>
          <w:i w:val="0"/>
          <w:spacing w:val="-1"/>
        </w:rPr>
        <w:t>(</w:t>
      </w:r>
      <w:r w:rsidR="008E2E17" w:rsidRPr="002275BF">
        <w:rPr>
          <w:rFonts w:cs="Arial Narrow"/>
          <w:bCs/>
          <w:i w:val="0"/>
          <w:spacing w:val="-1"/>
        </w:rPr>
        <w:t>This committee is a standing committee and will continue its work for the next biennium on the maintenance of the CFP Standard for Food Protection Manager Certification.</w:t>
      </w:r>
      <w:r w:rsidR="00F969E4" w:rsidRPr="002275BF">
        <w:rPr>
          <w:rFonts w:cs="Arial Narrow"/>
          <w:bCs/>
          <w:i w:val="0"/>
          <w:spacing w:val="-1"/>
        </w:rPr>
        <w:t>)</w:t>
      </w:r>
    </w:p>
    <w:p w14:paraId="20F29E78" w14:textId="77777777" w:rsidR="003A5608" w:rsidRDefault="003A5608" w:rsidP="008175EB">
      <w:pPr>
        <w:pStyle w:val="BodyText"/>
        <w:tabs>
          <w:tab w:val="left" w:pos="682"/>
        </w:tabs>
        <w:spacing w:before="105" w:line="206" w:lineRule="exact"/>
        <w:ind w:left="681" w:right="402" w:firstLine="0"/>
        <w:rPr>
          <w:rFonts w:cs="Arial Narrow"/>
          <w:bCs/>
          <w:i w:val="0"/>
          <w:spacing w:val="-1"/>
        </w:rPr>
      </w:pPr>
    </w:p>
    <w:p w14:paraId="2CA101E0" w14:textId="16B62927" w:rsidR="00044BD0" w:rsidRDefault="003A5608" w:rsidP="00033ABB">
      <w:pPr>
        <w:pStyle w:val="BodyText"/>
        <w:tabs>
          <w:tab w:val="left" w:pos="955"/>
        </w:tabs>
        <w:spacing w:before="59" w:line="237" w:lineRule="auto"/>
        <w:ind w:left="0" w:right="402" w:firstLine="0"/>
        <w:rPr>
          <w:i w:val="0"/>
        </w:rPr>
      </w:pPr>
      <w:r>
        <w:rPr>
          <w:i w:val="0"/>
        </w:rPr>
        <w:tab/>
      </w:r>
      <w:r w:rsidR="008C44CC">
        <w:rPr>
          <w:i w:val="0"/>
        </w:rPr>
        <w:t>*</w:t>
      </w:r>
      <w:r w:rsidR="002275BF">
        <w:rPr>
          <w:i w:val="0"/>
        </w:rPr>
        <w:t xml:space="preserve">See Issue titled: </w:t>
      </w:r>
      <w:r w:rsidR="00044BD0" w:rsidRPr="00044BD0">
        <w:rPr>
          <w:b/>
          <w:i w:val="0"/>
        </w:rPr>
        <w:t>FPMCC</w:t>
      </w:r>
      <w:r w:rsidR="00044BD0">
        <w:rPr>
          <w:i w:val="0"/>
        </w:rPr>
        <w:t xml:space="preserve"> </w:t>
      </w:r>
      <w:r w:rsidR="002275BF" w:rsidRPr="00C8697C">
        <w:rPr>
          <w:b/>
          <w:i w:val="0"/>
        </w:rPr>
        <w:t>Report – Food Protection Manager</w:t>
      </w:r>
      <w:r w:rsidR="00044BD0">
        <w:rPr>
          <w:b/>
          <w:i w:val="0"/>
        </w:rPr>
        <w:t xml:space="preserve"> Certification Committee</w:t>
      </w:r>
      <w:r w:rsidR="002275BF">
        <w:rPr>
          <w:i w:val="0"/>
        </w:rPr>
        <w:t>; Attachment</w:t>
      </w:r>
      <w:r w:rsidR="00044BD0">
        <w:rPr>
          <w:i w:val="0"/>
        </w:rPr>
        <w:t>s</w:t>
      </w:r>
      <w:r w:rsidR="002275BF">
        <w:rPr>
          <w:i w:val="0"/>
        </w:rPr>
        <w:t xml:space="preserve"> titled: </w:t>
      </w:r>
    </w:p>
    <w:p w14:paraId="025481B0" w14:textId="77777777" w:rsidR="00044BD0" w:rsidRDefault="00044BD0" w:rsidP="00033ABB">
      <w:pPr>
        <w:pStyle w:val="BodyText"/>
        <w:tabs>
          <w:tab w:val="left" w:pos="955"/>
        </w:tabs>
        <w:spacing w:before="59" w:line="237" w:lineRule="auto"/>
        <w:ind w:left="0" w:right="402" w:firstLine="0"/>
        <w:rPr>
          <w:i w:val="0"/>
        </w:rPr>
      </w:pPr>
    </w:p>
    <w:p w14:paraId="7EFFEC97" w14:textId="626A7C43" w:rsidR="00044BD0" w:rsidRDefault="00044BD0" w:rsidP="00033ABB">
      <w:pPr>
        <w:pStyle w:val="BodyText"/>
        <w:tabs>
          <w:tab w:val="left" w:pos="955"/>
        </w:tabs>
        <w:spacing w:before="59" w:line="237" w:lineRule="auto"/>
        <w:ind w:left="0" w:right="402" w:firstLine="0"/>
        <w:rPr>
          <w:i w:val="0"/>
        </w:rPr>
      </w:pPr>
      <w:r>
        <w:rPr>
          <w:b/>
          <w:i w:val="0"/>
        </w:rPr>
        <w:tab/>
      </w:r>
      <w:r>
        <w:rPr>
          <w:b/>
          <w:i w:val="0"/>
        </w:rPr>
        <w:tab/>
      </w:r>
      <w:r w:rsidRPr="00044BD0">
        <w:rPr>
          <w:b/>
          <w:i w:val="0"/>
        </w:rPr>
        <w:t>Attachment I</w:t>
      </w:r>
      <w:r>
        <w:rPr>
          <w:i w:val="0"/>
        </w:rPr>
        <w:t xml:space="preserve"> </w:t>
      </w:r>
      <w:r w:rsidR="000F7593" w:rsidRPr="003A5608">
        <w:rPr>
          <w:b/>
        </w:rPr>
        <w:t>FPMCC C</w:t>
      </w:r>
      <w:r w:rsidRPr="003A5608">
        <w:rPr>
          <w:b/>
        </w:rPr>
        <w:t>ommittee FINAL Report 2018</w:t>
      </w:r>
      <w:bookmarkStart w:id="0" w:name="_GoBack"/>
      <w:bookmarkEnd w:id="0"/>
    </w:p>
    <w:p w14:paraId="7DBA5494" w14:textId="6A150ED1" w:rsidR="002275BF" w:rsidRDefault="00044BD0" w:rsidP="00033ABB">
      <w:pPr>
        <w:pStyle w:val="BodyText"/>
        <w:tabs>
          <w:tab w:val="left" w:pos="955"/>
        </w:tabs>
        <w:spacing w:before="59" w:line="237" w:lineRule="auto"/>
        <w:ind w:left="0" w:right="402" w:firstLine="0"/>
        <w:rPr>
          <w:b/>
          <w:i w:val="0"/>
        </w:rPr>
      </w:pPr>
      <w:r>
        <w:rPr>
          <w:b/>
          <w:i w:val="0"/>
        </w:rPr>
        <w:tab/>
      </w:r>
      <w:r>
        <w:rPr>
          <w:b/>
          <w:i w:val="0"/>
        </w:rPr>
        <w:tab/>
      </w:r>
      <w:r w:rsidRPr="00044BD0">
        <w:rPr>
          <w:b/>
          <w:i w:val="0"/>
        </w:rPr>
        <w:t xml:space="preserve">Attachment II </w:t>
      </w:r>
      <w:r w:rsidRPr="003A5608">
        <w:rPr>
          <w:b/>
        </w:rPr>
        <w:t>FPMCC ROSTER OFFICIAL – Nov2017</w:t>
      </w:r>
    </w:p>
    <w:p w14:paraId="304242BD" w14:textId="77777777" w:rsidR="003A5608" w:rsidRDefault="003A5608" w:rsidP="00033ABB">
      <w:pPr>
        <w:pStyle w:val="BodyText"/>
        <w:tabs>
          <w:tab w:val="left" w:pos="955"/>
        </w:tabs>
        <w:spacing w:before="59" w:line="237" w:lineRule="auto"/>
        <w:ind w:left="0" w:right="402" w:firstLine="0"/>
        <w:rPr>
          <w:b/>
          <w:i w:val="0"/>
        </w:rPr>
      </w:pPr>
    </w:p>
    <w:p w14:paraId="79071D0E" w14:textId="77777777" w:rsidR="003A5608" w:rsidRPr="00044BD0" w:rsidRDefault="003A5608" w:rsidP="00033ABB">
      <w:pPr>
        <w:pStyle w:val="BodyText"/>
        <w:tabs>
          <w:tab w:val="left" w:pos="955"/>
        </w:tabs>
        <w:spacing w:before="59" w:line="237" w:lineRule="auto"/>
        <w:ind w:left="0" w:right="402" w:firstLine="0"/>
        <w:rPr>
          <w:i w:val="0"/>
        </w:rPr>
      </w:pPr>
    </w:p>
    <w:p w14:paraId="602AF611" w14:textId="77777777" w:rsidR="002276AC" w:rsidRPr="003B20BD" w:rsidRDefault="002276AC" w:rsidP="002276AC">
      <w:pPr>
        <w:pStyle w:val="BodyText"/>
        <w:tabs>
          <w:tab w:val="left" w:pos="955"/>
        </w:tabs>
        <w:spacing w:before="59" w:line="237" w:lineRule="auto"/>
        <w:ind w:left="1661" w:right="402" w:firstLine="0"/>
        <w:rPr>
          <w:b/>
        </w:rPr>
      </w:pPr>
    </w:p>
    <w:p w14:paraId="6A08611B" w14:textId="36843445" w:rsidR="0034048C" w:rsidRDefault="003B20BD" w:rsidP="003B20BD">
      <w:pPr>
        <w:pStyle w:val="BodyText"/>
        <w:numPr>
          <w:ilvl w:val="0"/>
          <w:numId w:val="28"/>
        </w:numPr>
        <w:tabs>
          <w:tab w:val="left" w:pos="955"/>
        </w:tabs>
        <w:spacing w:before="59" w:line="237" w:lineRule="auto"/>
        <w:ind w:right="402"/>
        <w:rPr>
          <w:b/>
        </w:rPr>
      </w:pPr>
      <w:r w:rsidRPr="003B20BD">
        <w:rPr>
          <w:b/>
        </w:rPr>
        <w:t xml:space="preserve">Issue #2:  </w:t>
      </w:r>
      <w:r w:rsidR="00044BD0">
        <w:rPr>
          <w:b/>
        </w:rPr>
        <w:t xml:space="preserve">FPMCC </w:t>
      </w:r>
      <w:r w:rsidR="008175EB">
        <w:rPr>
          <w:b/>
        </w:rPr>
        <w:t>Standards for Accreditation of Food Protection Manager Certification</w:t>
      </w:r>
    </w:p>
    <w:p w14:paraId="602AF612" w14:textId="6BE09F7D" w:rsidR="003B20BD" w:rsidRDefault="002276AC" w:rsidP="008175EB">
      <w:pPr>
        <w:pStyle w:val="BodyText"/>
        <w:tabs>
          <w:tab w:val="left" w:pos="955"/>
        </w:tabs>
        <w:spacing w:before="59" w:line="237" w:lineRule="auto"/>
        <w:ind w:left="681" w:right="402" w:firstLine="0"/>
        <w:rPr>
          <w:i w:val="0"/>
        </w:rPr>
      </w:pPr>
      <w:r w:rsidRPr="00C8697C">
        <w:rPr>
          <w:i w:val="0"/>
        </w:rPr>
        <w:t xml:space="preserve">The Food Protection Manager Certification Committee requests </w:t>
      </w:r>
      <w:r w:rsidR="00CC4788" w:rsidRPr="00C8697C">
        <w:rPr>
          <w:i w:val="0"/>
        </w:rPr>
        <w:t>approval</w:t>
      </w:r>
      <w:r w:rsidRPr="00C8697C">
        <w:rPr>
          <w:i w:val="0"/>
        </w:rPr>
        <w:t xml:space="preserve"> of the recommended changes to the CFP Standard for Food Protection Manager Certification</w:t>
      </w:r>
      <w:r w:rsidR="00CC4788" w:rsidRPr="00C8697C">
        <w:rPr>
          <w:i w:val="0"/>
        </w:rPr>
        <w:t xml:space="preserve"> and postin</w:t>
      </w:r>
      <w:r w:rsidR="000F7593" w:rsidRPr="00C8697C">
        <w:rPr>
          <w:i w:val="0"/>
        </w:rPr>
        <w:t>g on the CFP website</w:t>
      </w:r>
      <w:r w:rsidRPr="00C8697C">
        <w:rPr>
          <w:i w:val="0"/>
        </w:rPr>
        <w:t>.</w:t>
      </w:r>
    </w:p>
    <w:p w14:paraId="6555828D" w14:textId="77777777" w:rsidR="003A5608" w:rsidRPr="00C8697C" w:rsidRDefault="003A5608" w:rsidP="008175EB">
      <w:pPr>
        <w:pStyle w:val="BodyText"/>
        <w:tabs>
          <w:tab w:val="left" w:pos="955"/>
        </w:tabs>
        <w:spacing w:before="59" w:line="237" w:lineRule="auto"/>
        <w:ind w:left="681" w:right="402" w:firstLine="0"/>
        <w:rPr>
          <w:i w:val="0"/>
        </w:rPr>
      </w:pPr>
    </w:p>
    <w:p w14:paraId="4367761A" w14:textId="31EBAB4B" w:rsidR="000F7593" w:rsidRPr="00044BD0" w:rsidRDefault="008C44CC" w:rsidP="003A5608">
      <w:pPr>
        <w:pStyle w:val="BodyText"/>
        <w:tabs>
          <w:tab w:val="left" w:pos="955"/>
        </w:tabs>
        <w:spacing w:before="59" w:line="237" w:lineRule="auto"/>
        <w:ind w:left="955" w:right="402" w:firstLine="0"/>
        <w:rPr>
          <w:b/>
          <w:i w:val="0"/>
        </w:rPr>
      </w:pPr>
      <w:r>
        <w:rPr>
          <w:i w:val="0"/>
        </w:rPr>
        <w:t>*</w:t>
      </w:r>
      <w:r w:rsidR="000F7593">
        <w:rPr>
          <w:i w:val="0"/>
        </w:rPr>
        <w:t>See Issue titled:</w:t>
      </w:r>
      <w:r w:rsidR="000F7593" w:rsidRPr="000F7593">
        <w:rPr>
          <w:b/>
        </w:rPr>
        <w:t xml:space="preserve"> </w:t>
      </w:r>
      <w:r w:rsidR="00044BD0">
        <w:rPr>
          <w:b/>
        </w:rPr>
        <w:t xml:space="preserve">FPMCC </w:t>
      </w:r>
      <w:r w:rsidR="000F7593">
        <w:rPr>
          <w:b/>
        </w:rPr>
        <w:t>Standards for Accreditation of Food Protection Manager Certification</w:t>
      </w:r>
      <w:r w:rsidR="000F7593">
        <w:rPr>
          <w:i w:val="0"/>
        </w:rPr>
        <w:t xml:space="preserve">; Attachment titled: </w:t>
      </w:r>
      <w:r w:rsidR="000F7593" w:rsidRPr="00044BD0">
        <w:rPr>
          <w:b/>
          <w:i w:val="0"/>
        </w:rPr>
        <w:t>Attachment III</w:t>
      </w:r>
      <w:r w:rsidR="00044BD0" w:rsidRPr="00044BD0">
        <w:rPr>
          <w:b/>
          <w:i w:val="0"/>
        </w:rPr>
        <w:t xml:space="preserve"> </w:t>
      </w:r>
      <w:r w:rsidR="000F7593" w:rsidRPr="003A5608">
        <w:rPr>
          <w:b/>
        </w:rPr>
        <w:t>CFP Food Protection Man</w:t>
      </w:r>
      <w:r w:rsidR="00044BD0" w:rsidRPr="003A5608">
        <w:rPr>
          <w:b/>
        </w:rPr>
        <w:t>a</w:t>
      </w:r>
      <w:r w:rsidR="000F7593" w:rsidRPr="003A5608">
        <w:rPr>
          <w:b/>
        </w:rPr>
        <w:t xml:space="preserve">ger Certification </w:t>
      </w:r>
      <w:proofErr w:type="gramStart"/>
      <w:r w:rsidR="000F7593" w:rsidRPr="003A5608">
        <w:rPr>
          <w:b/>
        </w:rPr>
        <w:t>Standards</w:t>
      </w:r>
      <w:proofErr w:type="gramEnd"/>
      <w:r w:rsidR="000F7593" w:rsidRPr="003A5608">
        <w:rPr>
          <w:b/>
        </w:rPr>
        <w:t xml:space="preserve"> version 1.8</w:t>
      </w:r>
      <w:r w:rsidR="00044BD0" w:rsidRPr="003A5608">
        <w:rPr>
          <w:b/>
        </w:rPr>
        <w:t xml:space="preserve"> 2018</w:t>
      </w:r>
      <w:r w:rsidR="000F7593" w:rsidRPr="00044BD0">
        <w:rPr>
          <w:b/>
          <w:i w:val="0"/>
        </w:rPr>
        <w:t>.</w:t>
      </w:r>
    </w:p>
    <w:p w14:paraId="71D6EBDC" w14:textId="77777777" w:rsidR="009A2719" w:rsidRDefault="009A2719" w:rsidP="002276AC">
      <w:pPr>
        <w:pStyle w:val="BodyText"/>
        <w:tabs>
          <w:tab w:val="left" w:pos="955"/>
        </w:tabs>
        <w:spacing w:before="59" w:line="237" w:lineRule="auto"/>
        <w:ind w:left="1661" w:right="402" w:firstLine="0"/>
        <w:rPr>
          <w:i w:val="0"/>
        </w:rPr>
      </w:pPr>
    </w:p>
    <w:p w14:paraId="387ACA3E" w14:textId="1EC874DF" w:rsidR="0034048C" w:rsidRDefault="002276AC" w:rsidP="002276AC">
      <w:pPr>
        <w:pStyle w:val="BodyText"/>
        <w:numPr>
          <w:ilvl w:val="0"/>
          <w:numId w:val="28"/>
        </w:numPr>
        <w:tabs>
          <w:tab w:val="left" w:pos="955"/>
        </w:tabs>
        <w:spacing w:before="59" w:line="237" w:lineRule="auto"/>
        <w:ind w:right="402"/>
        <w:rPr>
          <w:b/>
        </w:rPr>
      </w:pPr>
      <w:r>
        <w:rPr>
          <w:b/>
        </w:rPr>
        <w:t>Issue #3</w:t>
      </w:r>
      <w:r w:rsidRPr="003B20BD">
        <w:rPr>
          <w:b/>
        </w:rPr>
        <w:t xml:space="preserve">: </w:t>
      </w:r>
      <w:r w:rsidR="0034048C">
        <w:rPr>
          <w:b/>
        </w:rPr>
        <w:t xml:space="preserve"> </w:t>
      </w:r>
      <w:r w:rsidR="00044BD0">
        <w:rPr>
          <w:b/>
        </w:rPr>
        <w:t xml:space="preserve">FPMCC - </w:t>
      </w:r>
      <w:r w:rsidR="0034048C">
        <w:rPr>
          <w:b/>
        </w:rPr>
        <w:t>Bylaw</w:t>
      </w:r>
      <w:r w:rsidR="008C5330">
        <w:rPr>
          <w:b/>
        </w:rPr>
        <w:t xml:space="preserve"> Revisions</w:t>
      </w:r>
    </w:p>
    <w:p w14:paraId="2C87A411" w14:textId="01F27344" w:rsidR="00647BB9" w:rsidRPr="00647BB9" w:rsidRDefault="002276AC" w:rsidP="006A466C">
      <w:pPr>
        <w:pStyle w:val="BodyText"/>
        <w:tabs>
          <w:tab w:val="left" w:pos="955"/>
        </w:tabs>
        <w:spacing w:before="59" w:line="237" w:lineRule="auto"/>
        <w:ind w:left="681" w:right="402" w:firstLine="0"/>
      </w:pPr>
      <w:r w:rsidRPr="00C8697C">
        <w:rPr>
          <w:i w:val="0"/>
        </w:rPr>
        <w:t xml:space="preserve">The Food Protection Manager Certification Committee requests </w:t>
      </w:r>
      <w:r w:rsidR="00CC4788" w:rsidRPr="00C8697C">
        <w:rPr>
          <w:i w:val="0"/>
        </w:rPr>
        <w:t>approval</w:t>
      </w:r>
      <w:r w:rsidRPr="00C8697C">
        <w:rPr>
          <w:i w:val="0"/>
        </w:rPr>
        <w:t xml:space="preserve"> of the recommended changes to the Committee Bylaws</w:t>
      </w:r>
      <w:r w:rsidR="00CC4788" w:rsidRPr="00C8697C">
        <w:rPr>
          <w:i w:val="0"/>
        </w:rPr>
        <w:t xml:space="preserve"> and posti</w:t>
      </w:r>
      <w:r w:rsidR="000F7593" w:rsidRPr="00C8697C">
        <w:rPr>
          <w:i w:val="0"/>
        </w:rPr>
        <w:t>ng on the CFP website</w:t>
      </w:r>
      <w:r w:rsidRPr="00C8697C">
        <w:rPr>
          <w:i w:val="0"/>
        </w:rPr>
        <w:t>.</w:t>
      </w:r>
      <w:r w:rsidR="00647BB9">
        <w:rPr>
          <w:i w:val="0"/>
        </w:rPr>
        <w:t xml:space="preserve"> </w:t>
      </w:r>
    </w:p>
    <w:p w14:paraId="3B952D27" w14:textId="77777777" w:rsidR="00647BB9" w:rsidRPr="00C8697C" w:rsidRDefault="00647BB9" w:rsidP="008175EB">
      <w:pPr>
        <w:pStyle w:val="BodyText"/>
        <w:tabs>
          <w:tab w:val="left" w:pos="955"/>
        </w:tabs>
        <w:spacing w:before="59" w:line="237" w:lineRule="auto"/>
        <w:ind w:left="681" w:right="402" w:firstLine="0"/>
        <w:rPr>
          <w:i w:val="0"/>
        </w:rPr>
      </w:pPr>
    </w:p>
    <w:p w14:paraId="756FB67D" w14:textId="5AD7C690" w:rsidR="0079174B" w:rsidRPr="00C8697C" w:rsidRDefault="003A5608" w:rsidP="00033ABB">
      <w:pPr>
        <w:pStyle w:val="BodyText"/>
        <w:tabs>
          <w:tab w:val="left" w:pos="955"/>
        </w:tabs>
        <w:spacing w:before="59" w:line="237" w:lineRule="auto"/>
        <w:ind w:left="0" w:right="402" w:firstLine="0"/>
        <w:rPr>
          <w:b/>
          <w:i w:val="0"/>
        </w:rPr>
      </w:pPr>
      <w:r>
        <w:rPr>
          <w:i w:val="0"/>
        </w:rPr>
        <w:tab/>
      </w:r>
      <w:r w:rsidR="008C44CC">
        <w:rPr>
          <w:i w:val="0"/>
        </w:rPr>
        <w:t>*</w:t>
      </w:r>
      <w:r w:rsidR="0079174B">
        <w:rPr>
          <w:i w:val="0"/>
        </w:rPr>
        <w:t xml:space="preserve">See Issue titled: </w:t>
      </w:r>
      <w:r w:rsidR="00044BD0" w:rsidRPr="00044BD0">
        <w:rPr>
          <w:b/>
          <w:i w:val="0"/>
        </w:rPr>
        <w:t>FPMCC</w:t>
      </w:r>
      <w:r w:rsidR="00044BD0">
        <w:rPr>
          <w:i w:val="0"/>
        </w:rPr>
        <w:t xml:space="preserve"> </w:t>
      </w:r>
      <w:r w:rsidR="000F7593" w:rsidRPr="00C8697C">
        <w:rPr>
          <w:b/>
          <w:i w:val="0"/>
        </w:rPr>
        <w:t>Bylaw Revisions</w:t>
      </w:r>
      <w:r>
        <w:rPr>
          <w:i w:val="0"/>
        </w:rPr>
        <w:t>; A</w:t>
      </w:r>
      <w:r w:rsidR="0079174B">
        <w:rPr>
          <w:i w:val="0"/>
        </w:rPr>
        <w:t>ttachment titled:</w:t>
      </w:r>
      <w:r w:rsidR="000F7593">
        <w:rPr>
          <w:i w:val="0"/>
        </w:rPr>
        <w:t xml:space="preserve"> </w:t>
      </w:r>
      <w:r>
        <w:rPr>
          <w:b/>
          <w:i w:val="0"/>
        </w:rPr>
        <w:t xml:space="preserve">Attachment IV </w:t>
      </w:r>
      <w:r w:rsidR="00044BD0" w:rsidRPr="003A5608">
        <w:rPr>
          <w:b/>
        </w:rPr>
        <w:t>Revised FPMCC Bylaws 2017-2018</w:t>
      </w:r>
    </w:p>
    <w:p w14:paraId="602AF619" w14:textId="77777777" w:rsidR="002276AC" w:rsidRDefault="002276AC" w:rsidP="002276AC">
      <w:pPr>
        <w:pStyle w:val="BodyText"/>
        <w:tabs>
          <w:tab w:val="left" w:pos="955"/>
        </w:tabs>
        <w:spacing w:before="59" w:line="237" w:lineRule="auto"/>
        <w:ind w:left="1661" w:right="402" w:firstLine="0"/>
        <w:rPr>
          <w:b/>
        </w:rPr>
      </w:pPr>
    </w:p>
    <w:p w14:paraId="222059CD" w14:textId="77777777" w:rsidR="00647BB9" w:rsidRDefault="00647BB9" w:rsidP="002276AC">
      <w:pPr>
        <w:pStyle w:val="BodyText"/>
        <w:tabs>
          <w:tab w:val="left" w:pos="955"/>
        </w:tabs>
        <w:spacing w:before="59" w:line="237" w:lineRule="auto"/>
        <w:ind w:left="1661" w:right="402" w:firstLine="0"/>
        <w:rPr>
          <w:b/>
        </w:rPr>
      </w:pPr>
    </w:p>
    <w:p w14:paraId="029C8D3E" w14:textId="0A4CE03F" w:rsidR="0034048C" w:rsidRPr="009A2719" w:rsidRDefault="002276AC" w:rsidP="004D5655">
      <w:pPr>
        <w:pStyle w:val="ListParagraph"/>
        <w:numPr>
          <w:ilvl w:val="0"/>
          <w:numId w:val="28"/>
        </w:numPr>
        <w:tabs>
          <w:tab w:val="left" w:pos="955"/>
        </w:tabs>
        <w:spacing w:before="59" w:line="237" w:lineRule="auto"/>
        <w:ind w:right="402"/>
        <w:jc w:val="both"/>
        <w:rPr>
          <w:rFonts w:ascii="Arial Narrow" w:hAnsi="Arial Narrow"/>
          <w:b/>
          <w:i/>
          <w:sz w:val="20"/>
          <w:szCs w:val="20"/>
        </w:rPr>
      </w:pPr>
      <w:r w:rsidRPr="003B3C15">
        <w:rPr>
          <w:b/>
        </w:rPr>
        <w:t xml:space="preserve">Issue #4:  </w:t>
      </w:r>
      <w:r w:rsidR="00044BD0">
        <w:rPr>
          <w:rFonts w:ascii="Arial Narrow" w:hAnsi="Arial Narrow"/>
          <w:b/>
          <w:sz w:val="20"/>
          <w:szCs w:val="20"/>
        </w:rPr>
        <w:t xml:space="preserve">FPMCC – </w:t>
      </w:r>
      <w:r w:rsidR="001266B4">
        <w:rPr>
          <w:rFonts w:ascii="Arial Narrow" w:hAnsi="Arial Narrow"/>
          <w:b/>
          <w:sz w:val="20"/>
          <w:szCs w:val="20"/>
        </w:rPr>
        <w:t>Normative Document</w:t>
      </w:r>
      <w:r w:rsidR="00044BD0">
        <w:rPr>
          <w:rFonts w:ascii="Arial Narrow" w:hAnsi="Arial Narrow"/>
          <w:b/>
          <w:sz w:val="20"/>
          <w:szCs w:val="20"/>
        </w:rPr>
        <w:t xml:space="preserve"> – ISO17024 as option to CFP FPMC</w:t>
      </w:r>
    </w:p>
    <w:p w14:paraId="602AF624" w14:textId="32A43C2F" w:rsidR="002276AC" w:rsidRPr="00C8697C" w:rsidRDefault="002276AC" w:rsidP="009A2719">
      <w:pPr>
        <w:pStyle w:val="ListParagraph"/>
        <w:tabs>
          <w:tab w:val="left" w:pos="955"/>
        </w:tabs>
        <w:spacing w:before="59" w:line="237" w:lineRule="auto"/>
        <w:ind w:left="681" w:right="402"/>
        <w:rPr>
          <w:rFonts w:ascii="Arial Narrow" w:hAnsi="Arial Narrow"/>
          <w:sz w:val="20"/>
          <w:szCs w:val="20"/>
        </w:rPr>
      </w:pPr>
      <w:r w:rsidRPr="00C8697C">
        <w:rPr>
          <w:rFonts w:ascii="Arial Narrow" w:hAnsi="Arial Narrow"/>
          <w:sz w:val="20"/>
          <w:szCs w:val="20"/>
        </w:rPr>
        <w:t xml:space="preserve">The Food Protection Manager Certification Committee requests the </w:t>
      </w:r>
      <w:r w:rsidR="00DF352D" w:rsidRPr="00C8697C">
        <w:rPr>
          <w:rFonts w:ascii="Arial Narrow" w:hAnsi="Arial Narrow"/>
          <w:sz w:val="20"/>
          <w:szCs w:val="20"/>
        </w:rPr>
        <w:t xml:space="preserve">approval </w:t>
      </w:r>
      <w:r w:rsidRPr="00C8697C">
        <w:rPr>
          <w:rFonts w:ascii="Arial Narrow" w:hAnsi="Arial Narrow"/>
          <w:sz w:val="20"/>
          <w:szCs w:val="20"/>
        </w:rPr>
        <w:t xml:space="preserve">of the </w:t>
      </w:r>
      <w:r w:rsidR="001266B4">
        <w:rPr>
          <w:rFonts w:ascii="Arial Narrow" w:hAnsi="Arial Narrow"/>
          <w:sz w:val="20"/>
          <w:szCs w:val="20"/>
        </w:rPr>
        <w:t>Normative Document</w:t>
      </w:r>
      <w:r w:rsidRPr="00C8697C">
        <w:rPr>
          <w:rFonts w:ascii="Arial Narrow" w:hAnsi="Arial Narrow"/>
          <w:sz w:val="20"/>
          <w:szCs w:val="20"/>
        </w:rPr>
        <w:t xml:space="preserve"> titled:  </w:t>
      </w:r>
      <w:r w:rsidR="003B3C15" w:rsidRPr="00C8697C">
        <w:rPr>
          <w:rFonts w:ascii="Arial Narrow" w:hAnsi="Arial Narrow"/>
          <w:sz w:val="20"/>
          <w:szCs w:val="20"/>
        </w:rPr>
        <w:t>‘</w:t>
      </w:r>
      <w:r w:rsidRPr="006A466C">
        <w:rPr>
          <w:rFonts w:ascii="Arial Narrow" w:hAnsi="Arial Narrow"/>
          <w:i/>
          <w:sz w:val="20"/>
          <w:szCs w:val="20"/>
        </w:rPr>
        <w:t>Conference for Food Protection Requirements for Certification Organizations to Provide Food Protection Manager Certifications using the ISO17024 Personnel Certification Standard</w:t>
      </w:r>
      <w:r w:rsidR="003B3C15" w:rsidRPr="00C8697C">
        <w:rPr>
          <w:rFonts w:ascii="Arial Narrow" w:hAnsi="Arial Narrow"/>
          <w:sz w:val="20"/>
          <w:szCs w:val="20"/>
        </w:rPr>
        <w:t xml:space="preserve">’.  In addition, the </w:t>
      </w:r>
      <w:r w:rsidR="00CC4788" w:rsidRPr="00C8697C">
        <w:rPr>
          <w:rFonts w:ascii="Arial Narrow" w:hAnsi="Arial Narrow"/>
          <w:sz w:val="20"/>
          <w:szCs w:val="20"/>
        </w:rPr>
        <w:t>C</w:t>
      </w:r>
      <w:r w:rsidR="003B3C15" w:rsidRPr="00C8697C">
        <w:rPr>
          <w:rFonts w:ascii="Arial Narrow" w:hAnsi="Arial Narrow"/>
          <w:sz w:val="20"/>
          <w:szCs w:val="20"/>
        </w:rPr>
        <w:t xml:space="preserve">ommittee </w:t>
      </w:r>
      <w:r w:rsidR="00CC4788" w:rsidRPr="00C8697C">
        <w:rPr>
          <w:rFonts w:ascii="Arial Narrow" w:hAnsi="Arial Narrow"/>
          <w:sz w:val="20"/>
          <w:szCs w:val="20"/>
        </w:rPr>
        <w:t>requests</w:t>
      </w:r>
      <w:r w:rsidR="003B3C15" w:rsidRPr="00C8697C">
        <w:rPr>
          <w:rFonts w:ascii="Arial Narrow" w:hAnsi="Arial Narrow"/>
          <w:sz w:val="20"/>
          <w:szCs w:val="20"/>
        </w:rPr>
        <w:t xml:space="preserve"> </w:t>
      </w:r>
      <w:r w:rsidR="00CC4788" w:rsidRPr="00C8697C">
        <w:rPr>
          <w:rFonts w:ascii="Arial Narrow" w:hAnsi="Arial Narrow"/>
          <w:sz w:val="20"/>
          <w:szCs w:val="20"/>
        </w:rPr>
        <w:t xml:space="preserve">approval </w:t>
      </w:r>
      <w:r w:rsidR="003B3C15" w:rsidRPr="00C8697C">
        <w:rPr>
          <w:rFonts w:ascii="Arial Narrow" w:hAnsi="Arial Narrow"/>
          <w:sz w:val="20"/>
          <w:szCs w:val="20"/>
        </w:rPr>
        <w:t>of the ANSI Food Protection Manager Examinations Education Outreach communication deck as a tool to provide education and information to the industry and the regulatory community.</w:t>
      </w:r>
    </w:p>
    <w:p w14:paraId="44E64B95" w14:textId="77777777" w:rsidR="00044BD0" w:rsidRDefault="00044BD0" w:rsidP="00033ABB">
      <w:pPr>
        <w:pStyle w:val="BodyText"/>
        <w:tabs>
          <w:tab w:val="left" w:pos="955"/>
        </w:tabs>
        <w:spacing w:before="59" w:line="237" w:lineRule="auto"/>
        <w:ind w:left="0" w:right="402" w:firstLine="0"/>
        <w:rPr>
          <w:i w:val="0"/>
        </w:rPr>
      </w:pPr>
    </w:p>
    <w:p w14:paraId="457A86C2" w14:textId="6DC332DD" w:rsidR="000F7593" w:rsidRDefault="008C44CC" w:rsidP="00033ABB">
      <w:pPr>
        <w:pStyle w:val="BodyText"/>
        <w:tabs>
          <w:tab w:val="left" w:pos="955"/>
        </w:tabs>
        <w:spacing w:before="59" w:line="237" w:lineRule="auto"/>
        <w:ind w:left="0" w:right="402" w:firstLine="0"/>
        <w:rPr>
          <w:i w:val="0"/>
        </w:rPr>
      </w:pPr>
      <w:r>
        <w:rPr>
          <w:i w:val="0"/>
        </w:rPr>
        <w:t>*</w:t>
      </w:r>
      <w:r w:rsidR="000F7593">
        <w:rPr>
          <w:i w:val="0"/>
        </w:rPr>
        <w:t xml:space="preserve">See Issue titled: </w:t>
      </w:r>
      <w:r w:rsidR="00044BD0" w:rsidRPr="00044BD0">
        <w:rPr>
          <w:b/>
          <w:i w:val="0"/>
        </w:rPr>
        <w:t xml:space="preserve">FPMCC – </w:t>
      </w:r>
      <w:r w:rsidR="001266B4">
        <w:rPr>
          <w:b/>
          <w:i w:val="0"/>
        </w:rPr>
        <w:t>Normative Document</w:t>
      </w:r>
      <w:r w:rsidR="00044BD0" w:rsidRPr="00044BD0">
        <w:rPr>
          <w:b/>
          <w:i w:val="0"/>
        </w:rPr>
        <w:t xml:space="preserve"> – ISO17024 as option to CFP FPMC</w:t>
      </w:r>
      <w:r w:rsidR="000F7593">
        <w:rPr>
          <w:i w:val="0"/>
        </w:rPr>
        <w:t xml:space="preserve">; attachments titled: </w:t>
      </w:r>
    </w:p>
    <w:p w14:paraId="17F24CD7" w14:textId="77777777" w:rsidR="000F7593" w:rsidRPr="00033ABB" w:rsidRDefault="000F7593" w:rsidP="00033ABB">
      <w:pPr>
        <w:tabs>
          <w:tab w:val="left" w:pos="955"/>
        </w:tabs>
        <w:spacing w:before="59" w:line="237" w:lineRule="auto"/>
        <w:ind w:right="402"/>
        <w:rPr>
          <w:rFonts w:ascii="Arial Narrow" w:hAnsi="Arial Narrow"/>
          <w:b/>
          <w:i/>
          <w:sz w:val="20"/>
          <w:szCs w:val="20"/>
        </w:rPr>
      </w:pPr>
    </w:p>
    <w:p w14:paraId="31BFE0C7" w14:textId="0C8FAF5E" w:rsidR="002275BF" w:rsidRPr="00033ABB" w:rsidRDefault="002275BF" w:rsidP="00C8697C">
      <w:pPr>
        <w:pStyle w:val="BodyText"/>
        <w:tabs>
          <w:tab w:val="left" w:pos="955"/>
        </w:tabs>
        <w:spacing w:before="59" w:line="237" w:lineRule="auto"/>
        <w:ind w:left="1300" w:right="402" w:firstLine="0"/>
        <w:rPr>
          <w:b/>
        </w:rPr>
      </w:pPr>
      <w:r w:rsidRPr="00F969E4">
        <w:rPr>
          <w:b/>
          <w:i w:val="0"/>
        </w:rPr>
        <w:t>Attachment V</w:t>
      </w:r>
      <w:r w:rsidR="00044BD0">
        <w:rPr>
          <w:b/>
          <w:i w:val="0"/>
        </w:rPr>
        <w:t xml:space="preserve"> </w:t>
      </w:r>
      <w:r w:rsidR="000F7593" w:rsidRPr="003A5608">
        <w:rPr>
          <w:b/>
        </w:rPr>
        <w:t>FPMCC – Normative Draft</w:t>
      </w:r>
      <w:r w:rsidR="008C44CC" w:rsidRPr="003A5608">
        <w:rPr>
          <w:b/>
        </w:rPr>
        <w:t xml:space="preserve"> </w:t>
      </w:r>
      <w:r w:rsidR="000F7593" w:rsidRPr="003A5608">
        <w:rPr>
          <w:b/>
        </w:rPr>
        <w:t>Committee Approved</w:t>
      </w:r>
      <w:r w:rsidR="00044BD0" w:rsidRPr="003A5608">
        <w:rPr>
          <w:b/>
        </w:rPr>
        <w:t xml:space="preserve"> 2018</w:t>
      </w:r>
    </w:p>
    <w:p w14:paraId="3EB041B1" w14:textId="6C0F7A9D" w:rsidR="002275BF" w:rsidRPr="008939A0" w:rsidRDefault="002275BF" w:rsidP="00C8697C">
      <w:pPr>
        <w:pStyle w:val="BodyText"/>
        <w:tabs>
          <w:tab w:val="left" w:pos="955"/>
        </w:tabs>
        <w:spacing w:before="59" w:line="237" w:lineRule="auto"/>
        <w:ind w:left="1300" w:right="402" w:firstLine="0"/>
        <w:rPr>
          <w:b/>
        </w:rPr>
      </w:pPr>
      <w:r w:rsidRPr="00F969E4">
        <w:rPr>
          <w:b/>
          <w:i w:val="0"/>
        </w:rPr>
        <w:t>Attachment VI</w:t>
      </w:r>
      <w:r w:rsidR="00044BD0">
        <w:rPr>
          <w:b/>
          <w:i w:val="0"/>
        </w:rPr>
        <w:t xml:space="preserve"> </w:t>
      </w:r>
      <w:r w:rsidR="000F7593" w:rsidRPr="003A5608">
        <w:rPr>
          <w:b/>
        </w:rPr>
        <w:t>FPMCC CFP Communication Outreach PowerPoint</w:t>
      </w:r>
      <w:r w:rsidR="00044BD0" w:rsidRPr="003A5608">
        <w:rPr>
          <w:b/>
        </w:rPr>
        <w:t xml:space="preserve"> 2018</w:t>
      </w:r>
    </w:p>
    <w:p w14:paraId="602AF629" w14:textId="77777777" w:rsidR="00EE372A" w:rsidRDefault="00EE372A" w:rsidP="00BB6EC9">
      <w:pPr>
        <w:spacing w:before="120"/>
        <w:rPr>
          <w:rFonts w:ascii="Arial Narrow" w:hAnsi="Arial Narrow"/>
          <w:b/>
          <w:smallCaps/>
          <w:sz w:val="20"/>
          <w:szCs w:val="20"/>
        </w:rPr>
      </w:pPr>
    </w:p>
    <w:sectPr w:rsidR="00EE372A" w:rsidSect="002E4B23">
      <w:headerReference w:type="default" r:id="rId7"/>
      <w:footerReference w:type="default" r:id="rId8"/>
      <w:type w:val="continuous"/>
      <w:pgSz w:w="12240" w:h="15840"/>
      <w:pgMar w:top="500" w:right="720" w:bottom="720" w:left="720" w:header="360" w:footer="33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F7148" w16cid:durableId="1DE254BB"/>
  <w16cid:commentId w16cid:paraId="096A28FF" w16cid:durableId="1DE251CE"/>
  <w16cid:commentId w16cid:paraId="4EFC13C6" w16cid:durableId="1DE251F1"/>
  <w16cid:commentId w16cid:paraId="380889EF" w16cid:durableId="1DE24ED6"/>
  <w16cid:commentId w16cid:paraId="3D50DE71" w16cid:durableId="1DE24D29"/>
  <w16cid:commentId w16cid:paraId="7A83C0AE" w16cid:durableId="1DE24D3E"/>
  <w16cid:commentId w16cid:paraId="70C0F469" w16cid:durableId="1DE24D91"/>
  <w16cid:commentId w16cid:paraId="4665BB3B" w16cid:durableId="1DE24F96"/>
  <w16cid:commentId w16cid:paraId="536D6C76" w16cid:durableId="1DED1AF9"/>
  <w16cid:commentId w16cid:paraId="00A7EBCC" w16cid:durableId="1DE24DFB"/>
  <w16cid:commentId w16cid:paraId="776AB383" w16cid:durableId="1DE24E2A"/>
  <w16cid:commentId w16cid:paraId="285BD07F" w16cid:durableId="1DE24E42"/>
  <w16cid:commentId w16cid:paraId="46F88382" w16cid:durableId="1DE24E63"/>
  <w16cid:commentId w16cid:paraId="5BF90280" w16cid:durableId="1DE24E79"/>
  <w16cid:commentId w16cid:paraId="088424AC" w16cid:durableId="1DE24E96"/>
  <w16cid:commentId w16cid:paraId="2A529A8E" w16cid:durableId="1DE24EF6"/>
  <w16cid:commentId w16cid:paraId="198D2103" w16cid:durableId="1DE24F16"/>
  <w16cid:commentId w16cid:paraId="1B57E519" w16cid:durableId="1DE2510C"/>
  <w16cid:commentId w16cid:paraId="5591449B" w16cid:durableId="1DE2515B"/>
  <w16cid:commentId w16cid:paraId="603245C5" w16cid:durableId="1DE2516E"/>
  <w16cid:commentId w16cid:paraId="09BCB0B0" w16cid:durableId="1DE25239"/>
  <w16cid:commentId w16cid:paraId="6CCF6B97" w16cid:durableId="1DE2520A"/>
  <w16cid:commentId w16cid:paraId="15546210" w16cid:durableId="1DE25218"/>
  <w16cid:commentId w16cid:paraId="34643ECE" w16cid:durableId="1DE252BF"/>
  <w16cid:commentId w16cid:paraId="4C73184F" w16cid:durableId="1DE25290"/>
  <w16cid:commentId w16cid:paraId="216A058E" w16cid:durableId="1DE2530B"/>
  <w16cid:commentId w16cid:paraId="062E5CC2" w16cid:durableId="1DE25317"/>
  <w16cid:commentId w16cid:paraId="560DB6C6" w16cid:durableId="1DE2533F"/>
  <w16cid:commentId w16cid:paraId="58E0811B" w16cid:durableId="1DE2547C"/>
  <w16cid:commentId w16cid:paraId="18480519" w16cid:durableId="1DE256CC"/>
  <w16cid:commentId w16cid:paraId="136404A4" w16cid:durableId="1DE25398"/>
  <w16cid:commentId w16cid:paraId="5AE9A847" w16cid:durableId="1DE259E8"/>
  <w16cid:commentId w16cid:paraId="30DA807B" w16cid:durableId="1DE263B7"/>
  <w16cid:commentId w16cid:paraId="4FC7353C" w16cid:durableId="1DE25915"/>
  <w16cid:commentId w16cid:paraId="6391D9AB" w16cid:durableId="1DE25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DE74" w14:textId="77777777" w:rsidR="008B6400" w:rsidRDefault="008B6400" w:rsidP="00011337">
      <w:r>
        <w:separator/>
      </w:r>
    </w:p>
  </w:endnote>
  <w:endnote w:type="continuationSeparator" w:id="0">
    <w:p w14:paraId="22D51021" w14:textId="77777777" w:rsidR="008B6400" w:rsidRDefault="008B6400" w:rsidP="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42377"/>
      <w:docPartObj>
        <w:docPartGallery w:val="Page Numbers (Bottom of Page)"/>
        <w:docPartUnique/>
      </w:docPartObj>
    </w:sdtPr>
    <w:sdtEndPr/>
    <w:sdtContent>
      <w:sdt>
        <w:sdtPr>
          <w:id w:val="-1769616900"/>
          <w:docPartObj>
            <w:docPartGallery w:val="Page Numbers (Top of Page)"/>
            <w:docPartUnique/>
          </w:docPartObj>
        </w:sdtPr>
        <w:sdtEndPr/>
        <w:sdtContent>
          <w:p w14:paraId="743A413F" w14:textId="77777777" w:rsidR="001266B4" w:rsidRDefault="00224D80">
            <w:pPr>
              <w:pStyle w:val="Footer"/>
              <w:jc w:val="right"/>
              <w:rPr>
                <w:b/>
                <w:bCs/>
                <w:sz w:val="16"/>
                <w:szCs w:val="16"/>
              </w:rPr>
            </w:pPr>
            <w:r w:rsidRPr="00224D80">
              <w:rPr>
                <w:sz w:val="16"/>
                <w:szCs w:val="16"/>
              </w:rPr>
              <w:t xml:space="preserve">Page </w:t>
            </w:r>
            <w:r w:rsidRPr="00224D80">
              <w:rPr>
                <w:b/>
                <w:bCs/>
                <w:sz w:val="16"/>
                <w:szCs w:val="16"/>
              </w:rPr>
              <w:fldChar w:fldCharType="begin"/>
            </w:r>
            <w:r w:rsidRPr="00224D80">
              <w:rPr>
                <w:b/>
                <w:bCs/>
                <w:sz w:val="16"/>
                <w:szCs w:val="16"/>
              </w:rPr>
              <w:instrText xml:space="preserve"> PAGE </w:instrText>
            </w:r>
            <w:r w:rsidRPr="00224D80">
              <w:rPr>
                <w:b/>
                <w:bCs/>
                <w:sz w:val="16"/>
                <w:szCs w:val="16"/>
              </w:rPr>
              <w:fldChar w:fldCharType="separate"/>
            </w:r>
            <w:r w:rsidR="00DE7871">
              <w:rPr>
                <w:b/>
                <w:bCs/>
                <w:noProof/>
                <w:sz w:val="16"/>
                <w:szCs w:val="16"/>
              </w:rPr>
              <w:t>5</w:t>
            </w:r>
            <w:r w:rsidRPr="00224D80">
              <w:rPr>
                <w:b/>
                <w:bCs/>
                <w:sz w:val="16"/>
                <w:szCs w:val="16"/>
              </w:rPr>
              <w:fldChar w:fldCharType="end"/>
            </w:r>
            <w:r w:rsidRPr="00224D80">
              <w:rPr>
                <w:sz w:val="16"/>
                <w:szCs w:val="16"/>
              </w:rPr>
              <w:t xml:space="preserve"> of </w:t>
            </w:r>
            <w:r w:rsidRPr="00224D80">
              <w:rPr>
                <w:b/>
                <w:bCs/>
                <w:sz w:val="16"/>
                <w:szCs w:val="16"/>
              </w:rPr>
              <w:fldChar w:fldCharType="begin"/>
            </w:r>
            <w:r w:rsidRPr="00224D80">
              <w:rPr>
                <w:b/>
                <w:bCs/>
                <w:sz w:val="16"/>
                <w:szCs w:val="16"/>
              </w:rPr>
              <w:instrText xml:space="preserve"> NUMPAGES  </w:instrText>
            </w:r>
            <w:r w:rsidRPr="00224D80">
              <w:rPr>
                <w:b/>
                <w:bCs/>
                <w:sz w:val="16"/>
                <w:szCs w:val="16"/>
              </w:rPr>
              <w:fldChar w:fldCharType="separate"/>
            </w:r>
            <w:r w:rsidR="00DE7871">
              <w:rPr>
                <w:b/>
                <w:bCs/>
                <w:noProof/>
                <w:sz w:val="16"/>
                <w:szCs w:val="16"/>
              </w:rPr>
              <w:t>5</w:t>
            </w:r>
            <w:r w:rsidRPr="00224D80">
              <w:rPr>
                <w:b/>
                <w:bCs/>
                <w:sz w:val="16"/>
                <w:szCs w:val="16"/>
              </w:rPr>
              <w:fldChar w:fldCharType="end"/>
            </w:r>
          </w:p>
          <w:p w14:paraId="34BE92AE" w14:textId="09AEBA6B" w:rsidR="00224D80" w:rsidRDefault="001266B4">
            <w:pPr>
              <w:pStyle w:val="Footer"/>
              <w:jc w:val="right"/>
            </w:pPr>
            <w:r w:rsidRPr="001266B4">
              <w:rPr>
                <w:bCs/>
                <w:i/>
                <w:sz w:val="16"/>
                <w:szCs w:val="16"/>
              </w:rPr>
              <w:t>DRAFT 11-10-17</w:t>
            </w:r>
          </w:p>
        </w:sdtContent>
      </w:sdt>
    </w:sdtContent>
  </w:sdt>
  <w:p w14:paraId="602AF631" w14:textId="7153BE75" w:rsidR="009A2719" w:rsidRPr="00C33858" w:rsidRDefault="009A2719" w:rsidP="00C33858">
    <w:pPr>
      <w:pBdr>
        <w:top w:val="single" w:sz="4" w:space="1" w:color="auto"/>
      </w:pBdr>
      <w:tabs>
        <w:tab w:val="left" w:pos="8550"/>
        <w:tab w:val="right" w:pos="10800"/>
      </w:tabs>
      <w:spacing w:before="240"/>
      <w:rPr>
        <w:rFonts w:ascii="Arial Narrow" w:eastAsia="Comic Sans MS" w:hAnsi="Arial Narrow" w:cs="Comic Sans MS"/>
        <w:i/>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C7B4" w14:textId="77777777" w:rsidR="008B6400" w:rsidRDefault="008B6400" w:rsidP="00011337">
      <w:r>
        <w:separator/>
      </w:r>
    </w:p>
  </w:footnote>
  <w:footnote w:type="continuationSeparator" w:id="0">
    <w:p w14:paraId="58407E62" w14:textId="77777777" w:rsidR="008B6400" w:rsidRDefault="008B6400" w:rsidP="0001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F630" w14:textId="77777777" w:rsidR="009A2719" w:rsidRPr="002E4B23" w:rsidRDefault="009A2719" w:rsidP="002E4B23">
    <w:pPr>
      <w:pBdr>
        <w:bottom w:val="single" w:sz="4" w:space="1" w:color="auto"/>
      </w:pBdr>
      <w:spacing w:after="120"/>
      <w:jc w:val="center"/>
      <w:rPr>
        <w:rFonts w:ascii="Arial Narrow" w:eastAsia="Arial Narrow" w:hAnsi="Arial Narrow" w:cs="Arial Narrow"/>
        <w:b/>
        <w:bCs/>
        <w:szCs w:val="28"/>
      </w:rPr>
    </w:pPr>
    <w:r w:rsidRPr="002E4B23">
      <w:rPr>
        <w:rFonts w:ascii="Arial Narrow" w:eastAsia="Arial Narrow" w:hAnsi="Arial Narrow" w:cs="Arial Narrow"/>
        <w:b/>
        <w:bCs/>
        <w:szCs w:val="28"/>
      </w:rPr>
      <w:t xml:space="preserve">Conference for Food Protection – Committee </w:t>
    </w:r>
    <w:r>
      <w:rPr>
        <w:rFonts w:ascii="Arial Narrow" w:eastAsia="Arial Narrow" w:hAnsi="Arial Narrow" w:cs="Arial Narrow"/>
        <w:b/>
        <w:bCs/>
        <w:szCs w:val="28"/>
      </w:rPr>
      <w:t xml:space="preserve">FINAL </w:t>
    </w:r>
    <w:r w:rsidRPr="002E4B23">
      <w:rPr>
        <w:rFonts w:ascii="Arial Narrow" w:eastAsia="Arial Narrow" w:hAnsi="Arial Narrow" w:cs="Arial Narrow"/>
        <w:b/>
        <w:bCs/>
        <w:szCs w:val="28"/>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348"/>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7C15"/>
    <w:multiLevelType w:val="hybridMultilevel"/>
    <w:tmpl w:val="02E0C13C"/>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1AA9"/>
    <w:multiLevelType w:val="hybridMultilevel"/>
    <w:tmpl w:val="290E469C"/>
    <w:lvl w:ilvl="0" w:tplc="870AF782">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B0407"/>
    <w:multiLevelType w:val="hybridMultilevel"/>
    <w:tmpl w:val="6D62C31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5">
    <w:nsid w:val="11534076"/>
    <w:multiLevelType w:val="hybridMultilevel"/>
    <w:tmpl w:val="BCA81260"/>
    <w:lvl w:ilvl="0" w:tplc="7EA4DD06">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C2A7C"/>
    <w:multiLevelType w:val="hybridMultilevel"/>
    <w:tmpl w:val="09008B84"/>
    <w:lvl w:ilvl="0" w:tplc="0409000F">
      <w:start w:val="1"/>
      <w:numFmt w:val="decimal"/>
      <w:lvlText w:val="%1."/>
      <w:lvlJc w:val="left"/>
      <w:pPr>
        <w:ind w:left="864" w:hanging="360"/>
      </w:pPr>
      <w:rPr>
        <w:rFonts w:hint="default"/>
        <w:b/>
        <w:i w:val="0"/>
        <w:spacing w:val="-1"/>
        <w:sz w:val="18"/>
        <w:szCs w:val="20"/>
      </w:rPr>
    </w:lvl>
    <w:lvl w:ilvl="1" w:tplc="3C700152">
      <w:start w:val="1"/>
      <w:numFmt w:val="decimal"/>
      <w:lvlText w:val="%2."/>
      <w:lvlJc w:val="left"/>
      <w:pPr>
        <w:ind w:left="126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3C36"/>
    <w:multiLevelType w:val="hybridMultilevel"/>
    <w:tmpl w:val="5EECEDD4"/>
    <w:lvl w:ilvl="0" w:tplc="BF860EEE">
      <w:start w:val="1"/>
      <w:numFmt w:val="lowerLetter"/>
      <w:lvlText w:val="%1."/>
      <w:lvlJc w:val="left"/>
      <w:pPr>
        <w:ind w:left="1224" w:hanging="360"/>
      </w:pPr>
      <w:rPr>
        <w:rFonts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41416"/>
    <w:multiLevelType w:val="hybridMultilevel"/>
    <w:tmpl w:val="93F6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37B6"/>
    <w:multiLevelType w:val="hybridMultilevel"/>
    <w:tmpl w:val="4240EB88"/>
    <w:lvl w:ilvl="0" w:tplc="0409000F">
      <w:start w:val="1"/>
      <w:numFmt w:val="decimal"/>
      <w:lvlText w:val="%1."/>
      <w:lvlJc w:val="left"/>
      <w:pPr>
        <w:ind w:left="864" w:hanging="360"/>
      </w:pPr>
      <w:rPr>
        <w:rFonts w:hint="default"/>
        <w:b/>
        <w:i w:val="0"/>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50053"/>
    <w:multiLevelType w:val="hybridMultilevel"/>
    <w:tmpl w:val="539E34C2"/>
    <w:lvl w:ilvl="0" w:tplc="04090001">
      <w:start w:val="1"/>
      <w:numFmt w:val="bullet"/>
      <w:lvlText w:val=""/>
      <w:lvlJc w:val="left"/>
      <w:pPr>
        <w:ind w:left="326" w:hanging="183"/>
      </w:pPr>
      <w:rPr>
        <w:rFonts w:ascii="Symbol" w:hAnsi="Symbol"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11">
    <w:nsid w:val="1B2879A4"/>
    <w:multiLevelType w:val="hybridMultilevel"/>
    <w:tmpl w:val="9DE8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86584"/>
    <w:multiLevelType w:val="hybridMultilevel"/>
    <w:tmpl w:val="864A6C88"/>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33C0A180">
      <w:start w:val="1"/>
      <w:numFmt w:val="bullet"/>
      <w:lvlText w:val="o"/>
      <w:lvlJc w:val="left"/>
      <w:pPr>
        <w:ind w:left="1917" w:hanging="360"/>
      </w:pPr>
      <w:rPr>
        <w:rFonts w:ascii="Courier New" w:hAnsi="Courier New" w:hint="default"/>
        <w:color w:val="FF0000"/>
        <w:sz w:val="16"/>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13">
    <w:nsid w:val="1EF73318"/>
    <w:multiLevelType w:val="hybridMultilevel"/>
    <w:tmpl w:val="68EA7A78"/>
    <w:lvl w:ilvl="0" w:tplc="60B2FDBE">
      <w:start w:val="1"/>
      <w:numFmt w:val="bullet"/>
      <w:lvlText w:val="•"/>
      <w:lvlJc w:val="left"/>
      <w:pPr>
        <w:ind w:left="1580" w:hanging="360"/>
      </w:pPr>
      <w:rPr>
        <w:rFont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4">
    <w:nsid w:val="2665370A"/>
    <w:multiLevelType w:val="hybridMultilevel"/>
    <w:tmpl w:val="7C32E5A8"/>
    <w:lvl w:ilvl="0" w:tplc="0409000D">
      <w:start w:val="1"/>
      <w:numFmt w:val="bullet"/>
      <w:lvlText w:val=""/>
      <w:lvlJc w:val="left"/>
      <w:pPr>
        <w:ind w:left="360" w:hanging="360"/>
      </w:pPr>
      <w:rPr>
        <w:rFonts w:ascii="Wingdings" w:hAnsi="Wingdings" w:hint="default"/>
        <w:i/>
        <w:color w:val="FF0000"/>
        <w:spacing w:val="-1"/>
        <w:sz w:val="20"/>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i/>
        <w:color w:val="FF0000"/>
        <w:spacing w:val="-1"/>
        <w:sz w:val="20"/>
        <w:szCs w:val="20"/>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15">
    <w:nsid w:val="2AF40A78"/>
    <w:multiLevelType w:val="hybridMultilevel"/>
    <w:tmpl w:val="794CD3C4"/>
    <w:lvl w:ilvl="0" w:tplc="04090001">
      <w:start w:val="1"/>
      <w:numFmt w:val="bullet"/>
      <w:lvlText w:val=""/>
      <w:lvlJc w:val="left"/>
      <w:pPr>
        <w:ind w:left="326" w:hanging="183"/>
      </w:pPr>
      <w:rPr>
        <w:rFonts w:ascii="Symbol" w:hAnsi="Symbol"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16">
    <w:nsid w:val="2E17634F"/>
    <w:multiLevelType w:val="hybridMultilevel"/>
    <w:tmpl w:val="8496F5B8"/>
    <w:lvl w:ilvl="0" w:tplc="AC18A698">
      <w:start w:val="2"/>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2F3407EB"/>
    <w:multiLevelType w:val="hybridMultilevel"/>
    <w:tmpl w:val="D3E48AFA"/>
    <w:lvl w:ilvl="0" w:tplc="498873F4">
      <w:start w:val="1"/>
      <w:numFmt w:val="decimal"/>
      <w:lvlText w:val="%1."/>
      <w:lvlJc w:val="left"/>
      <w:pPr>
        <w:ind w:left="1170" w:hanging="360"/>
      </w:pPr>
      <w:rPr>
        <w:rFonts w:hint="default"/>
        <w:b/>
        <w:i w:val="0"/>
        <w:color w:val="auto"/>
        <w:spacing w:val="-1"/>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466FC"/>
    <w:multiLevelType w:val="hybridMultilevel"/>
    <w:tmpl w:val="3628FBA2"/>
    <w:lvl w:ilvl="0" w:tplc="07CC8E88">
      <w:start w:val="1"/>
      <w:numFmt w:val="decimal"/>
      <w:lvlText w:val="%1."/>
      <w:lvlJc w:val="left"/>
      <w:pPr>
        <w:ind w:left="220" w:hanging="301"/>
      </w:pPr>
      <w:rPr>
        <w:rFonts w:ascii="Arial" w:eastAsia="Arial" w:hAnsi="Arial" w:cs="Arial" w:hint="default"/>
        <w:spacing w:val="-6"/>
        <w:w w:val="102"/>
        <w:sz w:val="22"/>
        <w:szCs w:val="22"/>
      </w:rPr>
    </w:lvl>
    <w:lvl w:ilvl="1" w:tplc="9542782E">
      <w:numFmt w:val="bullet"/>
      <w:lvlText w:val="•"/>
      <w:lvlJc w:val="left"/>
      <w:pPr>
        <w:ind w:left="1250" w:hanging="301"/>
      </w:pPr>
      <w:rPr>
        <w:rFonts w:hint="default"/>
      </w:rPr>
    </w:lvl>
    <w:lvl w:ilvl="2" w:tplc="E454FFB4">
      <w:numFmt w:val="bullet"/>
      <w:lvlText w:val="•"/>
      <w:lvlJc w:val="left"/>
      <w:pPr>
        <w:ind w:left="2280" w:hanging="301"/>
      </w:pPr>
      <w:rPr>
        <w:rFonts w:hint="default"/>
      </w:rPr>
    </w:lvl>
    <w:lvl w:ilvl="3" w:tplc="44D61E84">
      <w:numFmt w:val="bullet"/>
      <w:lvlText w:val="•"/>
      <w:lvlJc w:val="left"/>
      <w:pPr>
        <w:ind w:left="3310" w:hanging="301"/>
      </w:pPr>
      <w:rPr>
        <w:rFonts w:hint="default"/>
      </w:rPr>
    </w:lvl>
    <w:lvl w:ilvl="4" w:tplc="F0C20742">
      <w:numFmt w:val="bullet"/>
      <w:lvlText w:val="•"/>
      <w:lvlJc w:val="left"/>
      <w:pPr>
        <w:ind w:left="4340" w:hanging="301"/>
      </w:pPr>
      <w:rPr>
        <w:rFonts w:hint="default"/>
      </w:rPr>
    </w:lvl>
    <w:lvl w:ilvl="5" w:tplc="A9AA5A7A">
      <w:numFmt w:val="bullet"/>
      <w:lvlText w:val="•"/>
      <w:lvlJc w:val="left"/>
      <w:pPr>
        <w:ind w:left="5370" w:hanging="301"/>
      </w:pPr>
      <w:rPr>
        <w:rFonts w:hint="default"/>
      </w:rPr>
    </w:lvl>
    <w:lvl w:ilvl="6" w:tplc="6154334E">
      <w:numFmt w:val="bullet"/>
      <w:lvlText w:val="•"/>
      <w:lvlJc w:val="left"/>
      <w:pPr>
        <w:ind w:left="6400" w:hanging="301"/>
      </w:pPr>
      <w:rPr>
        <w:rFonts w:hint="default"/>
      </w:rPr>
    </w:lvl>
    <w:lvl w:ilvl="7" w:tplc="8F868F18">
      <w:numFmt w:val="bullet"/>
      <w:lvlText w:val="•"/>
      <w:lvlJc w:val="left"/>
      <w:pPr>
        <w:ind w:left="7430" w:hanging="301"/>
      </w:pPr>
      <w:rPr>
        <w:rFonts w:hint="default"/>
      </w:rPr>
    </w:lvl>
    <w:lvl w:ilvl="8" w:tplc="3620D65C">
      <w:numFmt w:val="bullet"/>
      <w:lvlText w:val="•"/>
      <w:lvlJc w:val="left"/>
      <w:pPr>
        <w:ind w:left="8460" w:hanging="301"/>
      </w:pPr>
      <w:rPr>
        <w:rFonts w:hint="default"/>
      </w:rPr>
    </w:lvl>
  </w:abstractNum>
  <w:abstractNum w:abstractNumId="19">
    <w:nsid w:val="33090BC7"/>
    <w:multiLevelType w:val="hybridMultilevel"/>
    <w:tmpl w:val="C6928116"/>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A0EE7108">
      <w:start w:val="1"/>
      <w:numFmt w:val="lowerLetter"/>
      <w:lvlText w:val="%3."/>
      <w:lvlJc w:val="left"/>
      <w:pPr>
        <w:ind w:left="1224"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0">
    <w:nsid w:val="3DE11D52"/>
    <w:multiLevelType w:val="hybridMultilevel"/>
    <w:tmpl w:val="AB4274FA"/>
    <w:lvl w:ilvl="0" w:tplc="2ABE0EC0">
      <w:start w:val="1"/>
      <w:numFmt w:val="bullet"/>
      <w:lvlText w:val=""/>
      <w:lvlJc w:val="left"/>
      <w:pPr>
        <w:ind w:left="360" w:hanging="360"/>
      </w:pPr>
      <w:rPr>
        <w:rFonts w:ascii="Wingdings" w:hAnsi="Wingdings" w:hint="default"/>
        <w:i/>
        <w:color w:val="FF0000"/>
        <w:spacing w:val="-1"/>
        <w:sz w:val="18"/>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1">
    <w:nsid w:val="3F2D75AD"/>
    <w:multiLevelType w:val="hybridMultilevel"/>
    <w:tmpl w:val="BE52C1F4"/>
    <w:lvl w:ilvl="0" w:tplc="4C14F304">
      <w:start w:val="1"/>
      <w:numFmt w:val="bullet"/>
      <w:lvlText w:val=""/>
      <w:lvlJc w:val="left"/>
      <w:pPr>
        <w:ind w:left="360" w:hanging="360"/>
      </w:pPr>
      <w:rPr>
        <w:rFonts w:ascii="Wingdings" w:hAnsi="Wingdings" w:hint="default"/>
        <w:i/>
        <w:color w:val="FF0000"/>
        <w:spacing w:val="-1"/>
        <w:sz w:val="18"/>
        <w:szCs w:val="20"/>
      </w:rPr>
    </w:lvl>
    <w:lvl w:ilvl="1" w:tplc="27764C44">
      <w:start w:val="1"/>
      <w:numFmt w:val="lowerLetter"/>
      <w:lvlText w:val="%2."/>
      <w:lvlJc w:val="left"/>
      <w:pPr>
        <w:ind w:left="720" w:hanging="360"/>
      </w:pPr>
      <w:rPr>
        <w:rFonts w:ascii="Arial Narrow" w:eastAsia="Arial Narrow" w:hAnsi="Arial Narrow"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22">
    <w:nsid w:val="42255666"/>
    <w:multiLevelType w:val="hybridMultilevel"/>
    <w:tmpl w:val="847E701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42B85B45"/>
    <w:multiLevelType w:val="hybridMultilevel"/>
    <w:tmpl w:val="67BC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B1D35"/>
    <w:multiLevelType w:val="hybridMultilevel"/>
    <w:tmpl w:val="45B2352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5">
    <w:nsid w:val="52C22C85"/>
    <w:multiLevelType w:val="hybridMultilevel"/>
    <w:tmpl w:val="F1887ED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498873F4">
      <w:start w:val="1"/>
      <w:numFmt w:val="decimal"/>
      <w:lvlText w:val="%3."/>
      <w:lvlJc w:val="left"/>
      <w:pPr>
        <w:ind w:left="1170"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26">
    <w:nsid w:val="55EF697C"/>
    <w:multiLevelType w:val="hybridMultilevel"/>
    <w:tmpl w:val="0A0A8E28"/>
    <w:lvl w:ilvl="0" w:tplc="0409000F">
      <w:start w:val="1"/>
      <w:numFmt w:val="decimal"/>
      <w:lvlText w:val="%1."/>
      <w:lvlJc w:val="left"/>
      <w:pPr>
        <w:ind w:left="864" w:hanging="360"/>
      </w:pPr>
      <w:rPr>
        <w:rFonts w:hint="default"/>
        <w:b/>
        <w:i w:val="0"/>
        <w:spacing w:val="-1"/>
        <w:sz w:val="18"/>
        <w:szCs w:val="20"/>
      </w:rPr>
    </w:lvl>
    <w:lvl w:ilvl="1" w:tplc="AFA6E35A">
      <w:start w:val="1"/>
      <w:numFmt w:val="decimal"/>
      <w:lvlText w:val="%2."/>
      <w:lvlJc w:val="left"/>
      <w:pPr>
        <w:ind w:left="1440" w:hanging="360"/>
      </w:pPr>
      <w:rPr>
        <w:rFonts w:hint="default"/>
        <w:b/>
        <w:i w:val="0"/>
        <w:color w:val="auto"/>
        <w:sz w:val="18"/>
      </w:rPr>
    </w:lvl>
    <w:lvl w:ilvl="2" w:tplc="79A4FE38">
      <w:start w:val="1"/>
      <w:numFmt w:val="lowerRoman"/>
      <w:lvlText w:val="%3."/>
      <w:lvlJc w:val="right"/>
      <w:pPr>
        <w:ind w:left="2160" w:hanging="180"/>
      </w:pPr>
      <w:rPr>
        <w:i w:val="0"/>
        <w:color w:val="auto"/>
      </w:rPr>
    </w:lvl>
    <w:lvl w:ilvl="3" w:tplc="F35A72EC">
      <w:start w:val="1"/>
      <w:numFmt w:val="lowerLetter"/>
      <w:lvlText w:val="%4."/>
      <w:lvlJc w:val="left"/>
      <w:pPr>
        <w:ind w:left="2880" w:hanging="360"/>
      </w:pPr>
      <w:rPr>
        <w:rFonts w:ascii="Arial Narrow" w:hAnsi="Arial Narrow" w:hint="default"/>
        <w:b/>
        <w:i w:val="0"/>
        <w:color w:val="auto"/>
        <w:spacing w:val="-1"/>
        <w:sz w:val="18"/>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28">
    <w:nsid w:val="62994F25"/>
    <w:multiLevelType w:val="hybridMultilevel"/>
    <w:tmpl w:val="290E469C"/>
    <w:lvl w:ilvl="0" w:tplc="870AF782">
      <w:start w:val="1"/>
      <w:numFmt w:val="decimal"/>
      <w:lvlText w:val="%1."/>
      <w:lvlJc w:val="left"/>
      <w:pPr>
        <w:ind w:left="720" w:hanging="360"/>
      </w:pPr>
      <w:rPr>
        <w:rFonts w:hint="default"/>
        <w:b/>
        <w:i w:val="0"/>
        <w:spacing w:val="-1"/>
        <w:sz w:val="18"/>
        <w:szCs w:val="2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9">
    <w:nsid w:val="66BD2FDD"/>
    <w:multiLevelType w:val="hybridMultilevel"/>
    <w:tmpl w:val="E8F4852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0">
    <w:nsid w:val="6CA702BA"/>
    <w:multiLevelType w:val="hybridMultilevel"/>
    <w:tmpl w:val="F7703066"/>
    <w:lvl w:ilvl="0" w:tplc="1AAC9544">
      <w:start w:val="1"/>
      <w:numFmt w:val="decimal"/>
      <w:lvlText w:val="%1."/>
      <w:lvlJc w:val="left"/>
      <w:pPr>
        <w:ind w:left="720" w:hanging="360"/>
      </w:pPr>
      <w:rPr>
        <w:rFonts w:hint="default"/>
        <w:sz w:val="18"/>
      </w:rPr>
    </w:lvl>
    <w:lvl w:ilvl="1" w:tplc="C24EAE9C">
      <w:start w:val="1"/>
      <w:numFmt w:val="lowerLetter"/>
      <w:lvlText w:val="%2."/>
      <w:lvlJc w:val="left"/>
      <w:pPr>
        <w:ind w:left="1440" w:hanging="360"/>
      </w:pPr>
      <w:rPr>
        <w:b/>
        <w:i w:val="0"/>
        <w:color w:val="auto"/>
        <w:sz w:val="18"/>
      </w:rPr>
    </w:lvl>
    <w:lvl w:ilvl="2" w:tplc="0E16CE84" w:tentative="1">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31">
    <w:nsid w:val="6FA7199D"/>
    <w:multiLevelType w:val="hybridMultilevel"/>
    <w:tmpl w:val="AD88B434"/>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9F68FC24">
      <w:start w:val="1"/>
      <w:numFmt w:val="lowerLetter"/>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32">
    <w:nsid w:val="70623584"/>
    <w:multiLevelType w:val="hybridMultilevel"/>
    <w:tmpl w:val="7604F4DA"/>
    <w:lvl w:ilvl="0" w:tplc="04090019">
      <w:start w:val="1"/>
      <w:numFmt w:val="lowerLetter"/>
      <w:lvlText w:val="%1."/>
      <w:lvlJc w:val="left"/>
      <w:pPr>
        <w:ind w:left="1181" w:hanging="360"/>
      </w:pPr>
    </w:lvl>
    <w:lvl w:ilvl="1" w:tplc="04090019">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3">
    <w:nsid w:val="72D527D7"/>
    <w:multiLevelType w:val="hybridMultilevel"/>
    <w:tmpl w:val="5FA6E6D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34">
    <w:nsid w:val="77F83CF7"/>
    <w:multiLevelType w:val="hybridMultilevel"/>
    <w:tmpl w:val="40242F18"/>
    <w:lvl w:ilvl="0" w:tplc="0409000D">
      <w:start w:val="1"/>
      <w:numFmt w:val="bullet"/>
      <w:lvlText w:val=""/>
      <w:lvlJc w:val="left"/>
      <w:pPr>
        <w:ind w:left="360" w:hanging="360"/>
      </w:pPr>
      <w:rPr>
        <w:rFonts w:ascii="Wingdings" w:hAnsi="Wingdings" w:hint="default"/>
        <w:i/>
        <w:color w:val="FF0000"/>
        <w:spacing w:val="-1"/>
        <w:sz w:val="20"/>
        <w:szCs w:val="20"/>
      </w:rPr>
    </w:lvl>
    <w:lvl w:ilvl="1" w:tplc="0409000D">
      <w:start w:val="1"/>
      <w:numFmt w:val="bullet"/>
      <w:lvlText w:val=""/>
      <w:lvlJc w:val="left"/>
      <w:pPr>
        <w:ind w:left="720" w:hanging="360"/>
      </w:pPr>
      <w:rPr>
        <w:rFonts w:ascii="Wingdings" w:hAnsi="Wingdings" w:hint="default"/>
        <w:i/>
        <w:color w:val="FF0000"/>
        <w:spacing w:val="-1"/>
        <w:sz w:val="20"/>
        <w:szCs w:val="20"/>
      </w:rPr>
    </w:lvl>
    <w:lvl w:ilvl="2" w:tplc="60B2FDBE">
      <w:start w:val="1"/>
      <w:numFmt w:val="bullet"/>
      <w:lvlText w:val="•"/>
      <w:lvlJc w:val="left"/>
      <w:pPr>
        <w:ind w:left="720" w:hanging="360"/>
      </w:pPr>
      <w:rPr>
        <w:rFonts w:hint="default"/>
      </w:rPr>
    </w:lvl>
    <w:lvl w:ilvl="3" w:tplc="037ADB2C">
      <w:start w:val="1"/>
      <w:numFmt w:val="bullet"/>
      <w:lvlText w:val="•"/>
      <w:lvlJc w:val="left"/>
      <w:pPr>
        <w:ind w:left="1917" w:hanging="360"/>
      </w:pPr>
      <w:rPr>
        <w:rFonts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35">
    <w:nsid w:val="78007BDF"/>
    <w:multiLevelType w:val="hybridMultilevel"/>
    <w:tmpl w:val="B54EE430"/>
    <w:lvl w:ilvl="0" w:tplc="0409000D">
      <w:start w:val="1"/>
      <w:numFmt w:val="bullet"/>
      <w:lvlText w:val=""/>
      <w:lvlJc w:val="left"/>
      <w:pPr>
        <w:ind w:left="360" w:hanging="360"/>
      </w:pPr>
      <w:rPr>
        <w:rFonts w:ascii="Wingdings" w:hAnsi="Wingdings" w:hint="default"/>
        <w:i/>
        <w:color w:val="FF0000"/>
        <w:spacing w:val="-1"/>
        <w:sz w:val="20"/>
        <w:szCs w:val="20"/>
      </w:rPr>
    </w:lvl>
    <w:lvl w:ilvl="1" w:tplc="60B2FDBE">
      <w:start w:val="1"/>
      <w:numFmt w:val="bullet"/>
      <w:lvlText w:val="•"/>
      <w:lvlJc w:val="left"/>
      <w:pPr>
        <w:ind w:left="720" w:hanging="360"/>
      </w:pPr>
      <w:rPr>
        <w:rFonts w:hint="default"/>
        <w:i/>
        <w:color w:val="FF0000"/>
        <w:spacing w:val="-1"/>
        <w:sz w:val="20"/>
        <w:szCs w:val="20"/>
      </w:rPr>
    </w:lvl>
    <w:lvl w:ilvl="2" w:tplc="60B2FDBE">
      <w:start w:val="1"/>
      <w:numFmt w:val="bullet"/>
      <w:lvlText w:val="•"/>
      <w:lvlJc w:val="left"/>
      <w:pPr>
        <w:ind w:left="720" w:hanging="360"/>
      </w:pPr>
      <w:rPr>
        <w:rFonts w:hint="default"/>
      </w:rPr>
    </w:lvl>
    <w:lvl w:ilvl="3" w:tplc="04090003">
      <w:start w:val="1"/>
      <w:numFmt w:val="bullet"/>
      <w:lvlText w:val="o"/>
      <w:lvlJc w:val="left"/>
      <w:pPr>
        <w:ind w:left="1917" w:hanging="360"/>
      </w:pPr>
      <w:rPr>
        <w:rFonts w:ascii="Courier New" w:hAnsi="Courier New" w:cs="Courier New" w:hint="default"/>
      </w:rPr>
    </w:lvl>
    <w:lvl w:ilvl="4" w:tplc="AB1CE122">
      <w:start w:val="1"/>
      <w:numFmt w:val="bullet"/>
      <w:lvlText w:val="•"/>
      <w:lvlJc w:val="left"/>
      <w:pPr>
        <w:ind w:left="3114" w:hanging="360"/>
      </w:pPr>
      <w:rPr>
        <w:rFonts w:hint="default"/>
      </w:rPr>
    </w:lvl>
    <w:lvl w:ilvl="5" w:tplc="94DEA81C">
      <w:start w:val="1"/>
      <w:numFmt w:val="bullet"/>
      <w:lvlText w:val="•"/>
      <w:lvlJc w:val="left"/>
      <w:pPr>
        <w:ind w:left="4311" w:hanging="360"/>
      </w:pPr>
      <w:rPr>
        <w:rFonts w:hint="default"/>
      </w:rPr>
    </w:lvl>
    <w:lvl w:ilvl="6" w:tplc="E9F273A0">
      <w:start w:val="1"/>
      <w:numFmt w:val="bullet"/>
      <w:lvlText w:val="•"/>
      <w:lvlJc w:val="left"/>
      <w:pPr>
        <w:ind w:left="5508" w:hanging="360"/>
      </w:pPr>
      <w:rPr>
        <w:rFonts w:hint="default"/>
      </w:rPr>
    </w:lvl>
    <w:lvl w:ilvl="7" w:tplc="2BA83456">
      <w:start w:val="1"/>
      <w:numFmt w:val="bullet"/>
      <w:lvlText w:val="•"/>
      <w:lvlJc w:val="left"/>
      <w:pPr>
        <w:ind w:left="6705" w:hanging="360"/>
      </w:pPr>
      <w:rPr>
        <w:rFonts w:hint="default"/>
      </w:rPr>
    </w:lvl>
    <w:lvl w:ilvl="8" w:tplc="29C24034">
      <w:start w:val="1"/>
      <w:numFmt w:val="bullet"/>
      <w:lvlText w:val="•"/>
      <w:lvlJc w:val="left"/>
      <w:pPr>
        <w:ind w:left="7902" w:hanging="360"/>
      </w:pPr>
      <w:rPr>
        <w:rFonts w:hint="default"/>
      </w:rPr>
    </w:lvl>
  </w:abstractNum>
  <w:abstractNum w:abstractNumId="36">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abstractNum w:abstractNumId="37">
    <w:nsid w:val="7D284954"/>
    <w:multiLevelType w:val="hybridMultilevel"/>
    <w:tmpl w:val="9FB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B6939"/>
    <w:multiLevelType w:val="hybridMultilevel"/>
    <w:tmpl w:val="EE920920"/>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0409000F">
      <w:start w:val="1"/>
      <w:numFmt w:val="decimal"/>
      <w:lvlText w:val="%3."/>
      <w:lvlJc w:val="left"/>
      <w:pPr>
        <w:ind w:left="1224" w:hanging="360"/>
      </w:pPr>
      <w:rPr>
        <w:rFonts w:hint="default"/>
        <w:i/>
        <w:color w:val="FF0000"/>
        <w:spacing w:val="-1"/>
        <w:sz w:val="20"/>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num w:numId="1">
    <w:abstractNumId w:val="21"/>
  </w:num>
  <w:num w:numId="2">
    <w:abstractNumId w:val="24"/>
  </w:num>
  <w:num w:numId="3">
    <w:abstractNumId w:val="33"/>
  </w:num>
  <w:num w:numId="4">
    <w:abstractNumId w:val="38"/>
  </w:num>
  <w:num w:numId="5">
    <w:abstractNumId w:val="9"/>
  </w:num>
  <w:num w:numId="6">
    <w:abstractNumId w:val="26"/>
  </w:num>
  <w:num w:numId="7">
    <w:abstractNumId w:val="28"/>
  </w:num>
  <w:num w:numId="8">
    <w:abstractNumId w:val="2"/>
  </w:num>
  <w:num w:numId="9">
    <w:abstractNumId w:val="34"/>
  </w:num>
  <w:num w:numId="10">
    <w:abstractNumId w:val="20"/>
  </w:num>
  <w:num w:numId="11">
    <w:abstractNumId w:val="14"/>
  </w:num>
  <w:num w:numId="12">
    <w:abstractNumId w:val="31"/>
  </w:num>
  <w:num w:numId="13">
    <w:abstractNumId w:val="19"/>
  </w:num>
  <w:num w:numId="14">
    <w:abstractNumId w:val="6"/>
  </w:num>
  <w:num w:numId="15">
    <w:abstractNumId w:val="1"/>
  </w:num>
  <w:num w:numId="16">
    <w:abstractNumId w:val="25"/>
  </w:num>
  <w:num w:numId="17">
    <w:abstractNumId w:val="7"/>
  </w:num>
  <w:num w:numId="18">
    <w:abstractNumId w:val="35"/>
  </w:num>
  <w:num w:numId="19">
    <w:abstractNumId w:val="12"/>
  </w:num>
  <w:num w:numId="20">
    <w:abstractNumId w:val="13"/>
  </w:num>
  <w:num w:numId="21">
    <w:abstractNumId w:val="30"/>
  </w:num>
  <w:num w:numId="22">
    <w:abstractNumId w:val="17"/>
  </w:num>
  <w:num w:numId="23">
    <w:abstractNumId w:val="0"/>
  </w:num>
  <w:num w:numId="24">
    <w:abstractNumId w:val="37"/>
  </w:num>
  <w:num w:numId="25">
    <w:abstractNumId w:val="3"/>
  </w:num>
  <w:num w:numId="26">
    <w:abstractNumId w:val="36"/>
  </w:num>
  <w:num w:numId="27">
    <w:abstractNumId w:val="4"/>
  </w:num>
  <w:num w:numId="28">
    <w:abstractNumId w:val="27"/>
  </w:num>
  <w:num w:numId="29">
    <w:abstractNumId w:val="11"/>
  </w:num>
  <w:num w:numId="30">
    <w:abstractNumId w:val="8"/>
  </w:num>
  <w:num w:numId="31">
    <w:abstractNumId w:val="15"/>
  </w:num>
  <w:num w:numId="32">
    <w:abstractNumId w:val="10"/>
  </w:num>
  <w:num w:numId="33">
    <w:abstractNumId w:val="23"/>
  </w:num>
  <w:num w:numId="34">
    <w:abstractNumId w:val="22"/>
  </w:num>
  <w:num w:numId="35">
    <w:abstractNumId w:val="32"/>
  </w:num>
  <w:num w:numId="36">
    <w:abstractNumId w:val="18"/>
  </w:num>
  <w:num w:numId="37">
    <w:abstractNumId w:val="29"/>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81"/>
    <w:rsid w:val="00002D0E"/>
    <w:rsid w:val="00011337"/>
    <w:rsid w:val="00014DC7"/>
    <w:rsid w:val="000222AF"/>
    <w:rsid w:val="00027138"/>
    <w:rsid w:val="00033ABB"/>
    <w:rsid w:val="00044BD0"/>
    <w:rsid w:val="00081ADA"/>
    <w:rsid w:val="00095889"/>
    <w:rsid w:val="000A1CC9"/>
    <w:rsid w:val="000A2C9A"/>
    <w:rsid w:val="000A3F33"/>
    <w:rsid w:val="000A4B72"/>
    <w:rsid w:val="000B53FC"/>
    <w:rsid w:val="000E2BA7"/>
    <w:rsid w:val="000E4222"/>
    <w:rsid w:val="000F7593"/>
    <w:rsid w:val="00101C2A"/>
    <w:rsid w:val="00103C07"/>
    <w:rsid w:val="00111D77"/>
    <w:rsid w:val="00116203"/>
    <w:rsid w:val="00116FEB"/>
    <w:rsid w:val="00125B07"/>
    <w:rsid w:val="001266B4"/>
    <w:rsid w:val="001358AE"/>
    <w:rsid w:val="00152F7F"/>
    <w:rsid w:val="00171671"/>
    <w:rsid w:val="001734E1"/>
    <w:rsid w:val="00177544"/>
    <w:rsid w:val="00183311"/>
    <w:rsid w:val="00185CAC"/>
    <w:rsid w:val="001A2A16"/>
    <w:rsid w:val="001A650C"/>
    <w:rsid w:val="001B2B7E"/>
    <w:rsid w:val="001C1D13"/>
    <w:rsid w:val="001D38C5"/>
    <w:rsid w:val="001D5FA4"/>
    <w:rsid w:val="001E1B51"/>
    <w:rsid w:val="001E4ED1"/>
    <w:rsid w:val="00210450"/>
    <w:rsid w:val="00224D80"/>
    <w:rsid w:val="00226AA7"/>
    <w:rsid w:val="0022701F"/>
    <w:rsid w:val="002275BF"/>
    <w:rsid w:val="002276AC"/>
    <w:rsid w:val="00234F8F"/>
    <w:rsid w:val="00241F11"/>
    <w:rsid w:val="00242C10"/>
    <w:rsid w:val="00246CAD"/>
    <w:rsid w:val="002503E8"/>
    <w:rsid w:val="002635E4"/>
    <w:rsid w:val="002671CB"/>
    <w:rsid w:val="002818ED"/>
    <w:rsid w:val="00282FE5"/>
    <w:rsid w:val="00293389"/>
    <w:rsid w:val="002C2D1F"/>
    <w:rsid w:val="002E29BF"/>
    <w:rsid w:val="002E3520"/>
    <w:rsid w:val="002E4B23"/>
    <w:rsid w:val="002F2911"/>
    <w:rsid w:val="003154E0"/>
    <w:rsid w:val="00322A8F"/>
    <w:rsid w:val="00330F06"/>
    <w:rsid w:val="0033341D"/>
    <w:rsid w:val="0034048C"/>
    <w:rsid w:val="00357EB5"/>
    <w:rsid w:val="00371AE7"/>
    <w:rsid w:val="00375532"/>
    <w:rsid w:val="003A242E"/>
    <w:rsid w:val="003A5608"/>
    <w:rsid w:val="003B04BE"/>
    <w:rsid w:val="003B20BD"/>
    <w:rsid w:val="003B21D4"/>
    <w:rsid w:val="003B22E5"/>
    <w:rsid w:val="003B3C15"/>
    <w:rsid w:val="003C6368"/>
    <w:rsid w:val="003C6D33"/>
    <w:rsid w:val="003E1D8E"/>
    <w:rsid w:val="003E34E0"/>
    <w:rsid w:val="003F2C4C"/>
    <w:rsid w:val="004105F8"/>
    <w:rsid w:val="0043193B"/>
    <w:rsid w:val="0044346C"/>
    <w:rsid w:val="004478A5"/>
    <w:rsid w:val="00456950"/>
    <w:rsid w:val="0047236C"/>
    <w:rsid w:val="00483560"/>
    <w:rsid w:val="0049126B"/>
    <w:rsid w:val="004A1D9B"/>
    <w:rsid w:val="004A57B3"/>
    <w:rsid w:val="004D188C"/>
    <w:rsid w:val="004D420A"/>
    <w:rsid w:val="004D5655"/>
    <w:rsid w:val="004E1F84"/>
    <w:rsid w:val="004E4E73"/>
    <w:rsid w:val="004F3F7E"/>
    <w:rsid w:val="0050323B"/>
    <w:rsid w:val="00510EB4"/>
    <w:rsid w:val="00512809"/>
    <w:rsid w:val="00523FE2"/>
    <w:rsid w:val="0053619D"/>
    <w:rsid w:val="00585B6C"/>
    <w:rsid w:val="005B6A30"/>
    <w:rsid w:val="005C0D36"/>
    <w:rsid w:val="005E1659"/>
    <w:rsid w:val="005F116A"/>
    <w:rsid w:val="006064E7"/>
    <w:rsid w:val="006174A8"/>
    <w:rsid w:val="00637AE3"/>
    <w:rsid w:val="00647BB9"/>
    <w:rsid w:val="00652C7C"/>
    <w:rsid w:val="00655ECD"/>
    <w:rsid w:val="00661DDF"/>
    <w:rsid w:val="00671241"/>
    <w:rsid w:val="00683454"/>
    <w:rsid w:val="006A466C"/>
    <w:rsid w:val="006B3D97"/>
    <w:rsid w:val="00701F46"/>
    <w:rsid w:val="00714005"/>
    <w:rsid w:val="007145AE"/>
    <w:rsid w:val="00725949"/>
    <w:rsid w:val="007402A9"/>
    <w:rsid w:val="00741B8C"/>
    <w:rsid w:val="00751C67"/>
    <w:rsid w:val="00772217"/>
    <w:rsid w:val="00775E81"/>
    <w:rsid w:val="007829CC"/>
    <w:rsid w:val="0079174B"/>
    <w:rsid w:val="007A5A8E"/>
    <w:rsid w:val="007B5F50"/>
    <w:rsid w:val="007C33BF"/>
    <w:rsid w:val="007D3CB3"/>
    <w:rsid w:val="007D56CF"/>
    <w:rsid w:val="007E367E"/>
    <w:rsid w:val="007F0121"/>
    <w:rsid w:val="00802FFC"/>
    <w:rsid w:val="00806D9B"/>
    <w:rsid w:val="00817111"/>
    <w:rsid w:val="008175EB"/>
    <w:rsid w:val="00820D15"/>
    <w:rsid w:val="00841B76"/>
    <w:rsid w:val="00850AF6"/>
    <w:rsid w:val="00851BFE"/>
    <w:rsid w:val="00855707"/>
    <w:rsid w:val="008662F7"/>
    <w:rsid w:val="0087086C"/>
    <w:rsid w:val="00873647"/>
    <w:rsid w:val="00875D1A"/>
    <w:rsid w:val="00877A16"/>
    <w:rsid w:val="008919F1"/>
    <w:rsid w:val="008939A0"/>
    <w:rsid w:val="008A571D"/>
    <w:rsid w:val="008B32C7"/>
    <w:rsid w:val="008B6400"/>
    <w:rsid w:val="008C44CC"/>
    <w:rsid w:val="008C4FAA"/>
    <w:rsid w:val="008C5330"/>
    <w:rsid w:val="008E2E17"/>
    <w:rsid w:val="008E79CA"/>
    <w:rsid w:val="00906B88"/>
    <w:rsid w:val="0091491B"/>
    <w:rsid w:val="00925BDA"/>
    <w:rsid w:val="00944E7E"/>
    <w:rsid w:val="0096643A"/>
    <w:rsid w:val="0098087D"/>
    <w:rsid w:val="00995A81"/>
    <w:rsid w:val="009A2719"/>
    <w:rsid w:val="009A341D"/>
    <w:rsid w:val="009A3581"/>
    <w:rsid w:val="009B26A8"/>
    <w:rsid w:val="009D3AAA"/>
    <w:rsid w:val="009E7D19"/>
    <w:rsid w:val="009F5761"/>
    <w:rsid w:val="00A26FE0"/>
    <w:rsid w:val="00A3128C"/>
    <w:rsid w:val="00A4365E"/>
    <w:rsid w:val="00A456D7"/>
    <w:rsid w:val="00A54F8A"/>
    <w:rsid w:val="00AB5E65"/>
    <w:rsid w:val="00AC1030"/>
    <w:rsid w:val="00AE637B"/>
    <w:rsid w:val="00B016E5"/>
    <w:rsid w:val="00B02288"/>
    <w:rsid w:val="00B02AFE"/>
    <w:rsid w:val="00B07897"/>
    <w:rsid w:val="00B2749F"/>
    <w:rsid w:val="00B371E0"/>
    <w:rsid w:val="00B40969"/>
    <w:rsid w:val="00B44D99"/>
    <w:rsid w:val="00B5486E"/>
    <w:rsid w:val="00B62E47"/>
    <w:rsid w:val="00B64979"/>
    <w:rsid w:val="00B64AC1"/>
    <w:rsid w:val="00B7507D"/>
    <w:rsid w:val="00B97E8C"/>
    <w:rsid w:val="00BA05D4"/>
    <w:rsid w:val="00BB6EC9"/>
    <w:rsid w:val="00BD203C"/>
    <w:rsid w:val="00BE2344"/>
    <w:rsid w:val="00BE32B7"/>
    <w:rsid w:val="00BF222D"/>
    <w:rsid w:val="00C14A75"/>
    <w:rsid w:val="00C16BE1"/>
    <w:rsid w:val="00C20CB4"/>
    <w:rsid w:val="00C20E9D"/>
    <w:rsid w:val="00C2572E"/>
    <w:rsid w:val="00C30154"/>
    <w:rsid w:val="00C32F93"/>
    <w:rsid w:val="00C33858"/>
    <w:rsid w:val="00C41609"/>
    <w:rsid w:val="00C45A43"/>
    <w:rsid w:val="00C56E92"/>
    <w:rsid w:val="00C61FFA"/>
    <w:rsid w:val="00C64A6A"/>
    <w:rsid w:val="00C66461"/>
    <w:rsid w:val="00C8697C"/>
    <w:rsid w:val="00C919E7"/>
    <w:rsid w:val="00CA0DB2"/>
    <w:rsid w:val="00CC4788"/>
    <w:rsid w:val="00CD3585"/>
    <w:rsid w:val="00CE6C6A"/>
    <w:rsid w:val="00D04AFF"/>
    <w:rsid w:val="00D2100D"/>
    <w:rsid w:val="00D258A7"/>
    <w:rsid w:val="00D35748"/>
    <w:rsid w:val="00D62FF2"/>
    <w:rsid w:val="00D66060"/>
    <w:rsid w:val="00D832F8"/>
    <w:rsid w:val="00DB2764"/>
    <w:rsid w:val="00DB7FD6"/>
    <w:rsid w:val="00DD1B54"/>
    <w:rsid w:val="00DE104E"/>
    <w:rsid w:val="00DE202B"/>
    <w:rsid w:val="00DE3476"/>
    <w:rsid w:val="00DE7871"/>
    <w:rsid w:val="00DF3041"/>
    <w:rsid w:val="00DF352D"/>
    <w:rsid w:val="00E02981"/>
    <w:rsid w:val="00E07AD5"/>
    <w:rsid w:val="00E14DC9"/>
    <w:rsid w:val="00E209A5"/>
    <w:rsid w:val="00E30B25"/>
    <w:rsid w:val="00E401F7"/>
    <w:rsid w:val="00E42950"/>
    <w:rsid w:val="00E430D6"/>
    <w:rsid w:val="00E530F8"/>
    <w:rsid w:val="00E648E4"/>
    <w:rsid w:val="00E71DD1"/>
    <w:rsid w:val="00E72554"/>
    <w:rsid w:val="00E72DD2"/>
    <w:rsid w:val="00E814B1"/>
    <w:rsid w:val="00E82BA4"/>
    <w:rsid w:val="00E972A5"/>
    <w:rsid w:val="00EA2FB1"/>
    <w:rsid w:val="00EA5AFB"/>
    <w:rsid w:val="00ED02CF"/>
    <w:rsid w:val="00ED2841"/>
    <w:rsid w:val="00ED76AE"/>
    <w:rsid w:val="00EE372A"/>
    <w:rsid w:val="00EE7C3A"/>
    <w:rsid w:val="00EF67BD"/>
    <w:rsid w:val="00F07DC5"/>
    <w:rsid w:val="00F21C70"/>
    <w:rsid w:val="00F4146F"/>
    <w:rsid w:val="00F44740"/>
    <w:rsid w:val="00F50BAF"/>
    <w:rsid w:val="00F54D53"/>
    <w:rsid w:val="00F742A2"/>
    <w:rsid w:val="00F90CE0"/>
    <w:rsid w:val="00F91220"/>
    <w:rsid w:val="00F969E4"/>
    <w:rsid w:val="00FB6C77"/>
    <w:rsid w:val="00FC69A4"/>
    <w:rsid w:val="00FE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2AF5DD"/>
  <w15:docId w15:val="{C66C08CD-968F-4AC3-9733-04B63F3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341D"/>
  </w:style>
  <w:style w:type="paragraph" w:styleId="Heading1">
    <w:name w:val="heading 1"/>
    <w:basedOn w:val="Normal"/>
    <w:link w:val="Heading1Char"/>
    <w:uiPriority w:val="1"/>
    <w:qFormat/>
    <w:rsid w:val="00C2572E"/>
    <w:pPr>
      <w:spacing w:before="77"/>
      <w:ind w:left="681" w:hanging="274"/>
      <w:outlineLvl w:val="0"/>
    </w:pPr>
    <w:rPr>
      <w:rFonts w:ascii="Arial Narrow" w:eastAsia="Arial Narrow" w:hAnsi="Arial Narrow"/>
      <w:b/>
      <w:bCs/>
      <w:i/>
      <w:sz w:val="20"/>
      <w:szCs w:val="20"/>
    </w:rPr>
  </w:style>
  <w:style w:type="paragraph" w:styleId="Heading3">
    <w:name w:val="heading 3"/>
    <w:basedOn w:val="Normal"/>
    <w:next w:val="Normal"/>
    <w:link w:val="Heading3Char"/>
    <w:uiPriority w:val="9"/>
    <w:unhideWhenUsed/>
    <w:qFormat/>
    <w:rsid w:val="006834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337"/>
    <w:pPr>
      <w:tabs>
        <w:tab w:val="center" w:pos="4680"/>
        <w:tab w:val="right" w:pos="9360"/>
      </w:tabs>
    </w:pPr>
  </w:style>
  <w:style w:type="character" w:customStyle="1" w:styleId="HeaderChar">
    <w:name w:val="Header Char"/>
    <w:basedOn w:val="DefaultParagraphFont"/>
    <w:link w:val="Header"/>
    <w:uiPriority w:val="99"/>
    <w:rsid w:val="00011337"/>
  </w:style>
  <w:style w:type="paragraph" w:styleId="Footer">
    <w:name w:val="footer"/>
    <w:basedOn w:val="Normal"/>
    <w:link w:val="FooterChar"/>
    <w:uiPriority w:val="99"/>
    <w:unhideWhenUsed/>
    <w:rsid w:val="00011337"/>
    <w:pPr>
      <w:tabs>
        <w:tab w:val="center" w:pos="4680"/>
        <w:tab w:val="right" w:pos="9360"/>
      </w:tabs>
    </w:pPr>
  </w:style>
  <w:style w:type="character" w:customStyle="1" w:styleId="FooterChar">
    <w:name w:val="Footer Char"/>
    <w:basedOn w:val="DefaultParagraphFont"/>
    <w:link w:val="Footer"/>
    <w:uiPriority w:val="99"/>
    <w:rsid w:val="00011337"/>
  </w:style>
  <w:style w:type="paragraph" w:styleId="BalloonText">
    <w:name w:val="Balloon Text"/>
    <w:basedOn w:val="Normal"/>
    <w:link w:val="BalloonTextChar"/>
    <w:uiPriority w:val="99"/>
    <w:semiHidden/>
    <w:unhideWhenUsed/>
    <w:rsid w:val="000E2BA7"/>
    <w:rPr>
      <w:rFonts w:ascii="Tahoma" w:hAnsi="Tahoma" w:cs="Tahoma"/>
      <w:sz w:val="16"/>
      <w:szCs w:val="16"/>
    </w:rPr>
  </w:style>
  <w:style w:type="character" w:customStyle="1" w:styleId="BalloonTextChar">
    <w:name w:val="Balloon Text Char"/>
    <w:basedOn w:val="DefaultParagraphFont"/>
    <w:link w:val="BalloonText"/>
    <w:uiPriority w:val="99"/>
    <w:semiHidden/>
    <w:rsid w:val="000E2BA7"/>
    <w:rPr>
      <w:rFonts w:ascii="Tahoma" w:hAnsi="Tahoma" w:cs="Tahoma"/>
      <w:sz w:val="16"/>
      <w:szCs w:val="16"/>
    </w:rPr>
  </w:style>
  <w:style w:type="character" w:styleId="PlaceholderText">
    <w:name w:val="Placeholder Text"/>
    <w:basedOn w:val="DefaultParagraphFont"/>
    <w:uiPriority w:val="99"/>
    <w:semiHidden/>
    <w:rsid w:val="00BF222D"/>
    <w:rPr>
      <w:color w:val="808080"/>
    </w:rPr>
  </w:style>
  <w:style w:type="paragraph" w:customStyle="1" w:styleId="Default">
    <w:name w:val="Default"/>
    <w:rsid w:val="000A4B72"/>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C2572E"/>
    <w:rPr>
      <w:rFonts w:ascii="Arial Narrow" w:eastAsia="Arial Narrow" w:hAnsi="Arial Narrow"/>
      <w:b/>
      <w:bCs/>
      <w:i/>
      <w:sz w:val="20"/>
      <w:szCs w:val="20"/>
    </w:rPr>
  </w:style>
  <w:style w:type="character" w:customStyle="1" w:styleId="Heading3Char">
    <w:name w:val="Heading 3 Char"/>
    <w:basedOn w:val="DefaultParagraphFont"/>
    <w:link w:val="Heading3"/>
    <w:uiPriority w:val="9"/>
    <w:rsid w:val="006834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D5655"/>
    <w:rPr>
      <w:sz w:val="16"/>
      <w:szCs w:val="16"/>
    </w:rPr>
  </w:style>
  <w:style w:type="paragraph" w:styleId="CommentText">
    <w:name w:val="annotation text"/>
    <w:basedOn w:val="Normal"/>
    <w:link w:val="CommentTextChar"/>
    <w:uiPriority w:val="99"/>
    <w:unhideWhenUsed/>
    <w:rsid w:val="004D5655"/>
    <w:rPr>
      <w:sz w:val="20"/>
      <w:szCs w:val="20"/>
    </w:rPr>
  </w:style>
  <w:style w:type="character" w:customStyle="1" w:styleId="CommentTextChar">
    <w:name w:val="Comment Text Char"/>
    <w:basedOn w:val="DefaultParagraphFont"/>
    <w:link w:val="CommentText"/>
    <w:uiPriority w:val="99"/>
    <w:rsid w:val="004D5655"/>
    <w:rPr>
      <w:sz w:val="20"/>
      <w:szCs w:val="20"/>
    </w:rPr>
  </w:style>
  <w:style w:type="paragraph" w:styleId="CommentSubject">
    <w:name w:val="annotation subject"/>
    <w:basedOn w:val="CommentText"/>
    <w:next w:val="CommentText"/>
    <w:link w:val="CommentSubjectChar"/>
    <w:uiPriority w:val="99"/>
    <w:semiHidden/>
    <w:unhideWhenUsed/>
    <w:rsid w:val="004D5655"/>
    <w:rPr>
      <w:b/>
      <w:bCs/>
    </w:rPr>
  </w:style>
  <w:style w:type="character" w:customStyle="1" w:styleId="CommentSubjectChar">
    <w:name w:val="Comment Subject Char"/>
    <w:basedOn w:val="CommentTextChar"/>
    <w:link w:val="CommentSubject"/>
    <w:uiPriority w:val="99"/>
    <w:semiHidden/>
    <w:rsid w:val="004D5655"/>
    <w:rPr>
      <w:b/>
      <w:bCs/>
      <w:sz w:val="20"/>
      <w:szCs w:val="20"/>
    </w:rPr>
  </w:style>
  <w:style w:type="paragraph" w:styleId="Revision">
    <w:name w:val="Revision"/>
    <w:hidden/>
    <w:uiPriority w:val="99"/>
    <w:semiHidden/>
    <w:rsid w:val="0034048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5733">
      <w:bodyDiv w:val="1"/>
      <w:marLeft w:val="0"/>
      <w:marRight w:val="0"/>
      <w:marTop w:val="0"/>
      <w:marBottom w:val="0"/>
      <w:divBdr>
        <w:top w:val="none" w:sz="0" w:space="0" w:color="auto"/>
        <w:left w:val="none" w:sz="0" w:space="0" w:color="auto"/>
        <w:bottom w:val="none" w:sz="0" w:space="0" w:color="auto"/>
        <w:right w:val="none" w:sz="0" w:space="0" w:color="auto"/>
      </w:divBdr>
    </w:div>
    <w:div w:id="188221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B824E9E-AC11-47D8-9243-5968562BEB04}"/>
      </w:docPartPr>
      <w:docPartBody>
        <w:p w:rsidR="0015633F" w:rsidRDefault="001C4993">
          <w:r w:rsidRPr="000A3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93"/>
    <w:rsid w:val="0008162F"/>
    <w:rsid w:val="000E51CE"/>
    <w:rsid w:val="000F0E4A"/>
    <w:rsid w:val="00117DCA"/>
    <w:rsid w:val="0015633F"/>
    <w:rsid w:val="001C4993"/>
    <w:rsid w:val="001C5EE3"/>
    <w:rsid w:val="006361CF"/>
    <w:rsid w:val="00780B45"/>
    <w:rsid w:val="0078585A"/>
    <w:rsid w:val="00792864"/>
    <w:rsid w:val="00796624"/>
    <w:rsid w:val="00910E91"/>
    <w:rsid w:val="00E664A7"/>
    <w:rsid w:val="00EE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A7"/>
    <w:rPr>
      <w:color w:val="808080"/>
    </w:rPr>
  </w:style>
  <w:style w:type="paragraph" w:customStyle="1" w:styleId="FFF73A3D41F148E6BD4555562A9B8A4C">
    <w:name w:val="FFF73A3D41F148E6BD4555562A9B8A4C"/>
    <w:rsid w:val="001C4993"/>
  </w:style>
  <w:style w:type="paragraph" w:customStyle="1" w:styleId="8B4A235671054523805235A8488BE66E">
    <w:name w:val="8B4A235671054523805235A8488BE66E"/>
    <w:rsid w:val="001C4993"/>
  </w:style>
  <w:style w:type="paragraph" w:customStyle="1" w:styleId="19ABD77CE06742BEB0E2CF4B4F7A9FA3">
    <w:name w:val="19ABD77CE06742BEB0E2CF4B4F7A9FA3"/>
    <w:rsid w:val="00E66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City of Berkeley</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Wood,Sharon</cp:lastModifiedBy>
  <cp:revision>19</cp:revision>
  <cp:lastPrinted>2017-03-24T21:17:00Z</cp:lastPrinted>
  <dcterms:created xsi:type="dcterms:W3CDTF">2018-01-08T19:29:00Z</dcterms:created>
  <dcterms:modified xsi:type="dcterms:W3CDTF">2018-01-11T00:19:00Z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2015-10-29T00:00:00Z</vt:filetime>
  </property>
</Properties>
</file>