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C7C" w:rsidRPr="008B17DA" w:rsidRDefault="00767C7C" w:rsidP="00767C7C">
      <w:pPr>
        <w:spacing w:after="0"/>
        <w:jc w:val="center"/>
        <w:rPr>
          <w:rFonts w:ascii="Arial" w:eastAsia="Times New Roman" w:hAnsi="Arial" w:cs="Arial"/>
          <w:b/>
          <w:sz w:val="36"/>
          <w:szCs w:val="36"/>
        </w:rPr>
      </w:pPr>
      <w:r w:rsidRPr="008B17DA">
        <w:rPr>
          <w:rFonts w:ascii="Arial" w:hAnsi="Arial" w:cs="Arial"/>
          <w:b/>
          <w:i/>
          <w:sz w:val="28"/>
        </w:rPr>
        <w:t xml:space="preserve">Single Hazard Special Process HACCP Template for </w:t>
      </w:r>
    </w:p>
    <w:p w:rsidR="00767C7C" w:rsidRDefault="00767C7C" w:rsidP="00767C7C">
      <w:pPr>
        <w:autoSpaceDE w:val="0"/>
        <w:autoSpaceDN w:val="0"/>
        <w:adjustRightInd w:val="0"/>
        <w:spacing w:after="0" w:line="240" w:lineRule="auto"/>
        <w:jc w:val="center"/>
        <w:rPr>
          <w:rFonts w:ascii="Arial" w:hAnsi="Arial" w:cs="Arial"/>
          <w:b/>
          <w:bCs/>
          <w:i/>
          <w:iCs/>
          <w:color w:val="000000"/>
          <w:sz w:val="36"/>
          <w:szCs w:val="36"/>
        </w:rPr>
      </w:pPr>
      <w:r w:rsidRPr="008B17DA">
        <w:rPr>
          <w:rFonts w:ascii="Arial" w:hAnsi="Arial" w:cs="Arial"/>
          <w:b/>
          <w:bCs/>
          <w:i/>
          <w:iCs/>
          <w:color w:val="000000"/>
          <w:sz w:val="36"/>
          <w:szCs w:val="36"/>
        </w:rPr>
        <w:t>Reduced Oxygen Packaging: Raw Meat, Cheese, Frozen Fish</w:t>
      </w:r>
    </w:p>
    <w:p w:rsidR="00767C7C" w:rsidRPr="008B17DA" w:rsidRDefault="00767C7C" w:rsidP="00767C7C">
      <w:pPr>
        <w:autoSpaceDE w:val="0"/>
        <w:autoSpaceDN w:val="0"/>
        <w:adjustRightInd w:val="0"/>
        <w:spacing w:after="0" w:line="240" w:lineRule="auto"/>
        <w:jc w:val="center"/>
        <w:rPr>
          <w:rFonts w:ascii="Arial" w:hAnsi="Arial" w:cs="Arial"/>
          <w:b/>
          <w:bCs/>
          <w:i/>
          <w:iCs/>
          <w:color w:val="000000"/>
        </w:rPr>
      </w:pPr>
    </w:p>
    <w:p w:rsidR="00767C7C" w:rsidRPr="008B17DA" w:rsidRDefault="00767C7C" w:rsidP="00767C7C">
      <w:pPr>
        <w:jc w:val="center"/>
        <w:rPr>
          <w:rFonts w:ascii="Arial" w:hAnsi="Arial" w:cs="Arial"/>
          <w:i/>
          <w:color w:val="FF0000"/>
        </w:rPr>
      </w:pPr>
      <w:r>
        <w:rPr>
          <w:rFonts w:ascii="Arial" w:hAnsi="Arial" w:cs="Arial"/>
          <w:i/>
          <w:color w:val="FF0000"/>
        </w:rPr>
        <w:t xml:space="preserve">Regulatory Agency </w:t>
      </w:r>
      <w:r w:rsidRPr="008B17DA">
        <w:rPr>
          <w:rFonts w:ascii="Arial" w:hAnsi="Arial" w:cs="Arial"/>
          <w:i/>
          <w:color w:val="FF0000"/>
        </w:rPr>
        <w:t>Jurisdiction NAME (fill in form)</w:t>
      </w:r>
    </w:p>
    <w:p w:rsidR="00767C7C" w:rsidRDefault="00767C7C" w:rsidP="00767C7C">
      <w:pPr>
        <w:autoSpaceDE w:val="0"/>
        <w:autoSpaceDN w:val="0"/>
        <w:adjustRightInd w:val="0"/>
        <w:spacing w:after="0" w:line="240" w:lineRule="auto"/>
        <w:jc w:val="center"/>
        <w:rPr>
          <w:rFonts w:ascii="ArialMT" w:hAnsi="ArialMT" w:cs="ArialMT"/>
          <w:color w:val="000000"/>
        </w:rPr>
      </w:pPr>
    </w:p>
    <w:p w:rsidR="00767C7C" w:rsidRDefault="00767C7C" w:rsidP="00767C7C">
      <w:pPr>
        <w:autoSpaceDE w:val="0"/>
        <w:autoSpaceDN w:val="0"/>
        <w:adjustRightInd w:val="0"/>
        <w:spacing w:after="0" w:line="240" w:lineRule="auto"/>
        <w:jc w:val="center"/>
        <w:rPr>
          <w:rFonts w:ascii="ArialMT" w:hAnsi="ArialMT" w:cs="ArialMT"/>
          <w:color w:val="000000"/>
        </w:rPr>
      </w:pPr>
      <w:r>
        <w:rPr>
          <w:rFonts w:ascii="ArialMT" w:hAnsi="ArialMT" w:cs="ArialMT"/>
          <w:color w:val="000000"/>
        </w:rPr>
        <w:t>Date Submitted __________ Date Approved ________ Valid until ___________</w:t>
      </w:r>
    </w:p>
    <w:p w:rsidR="00767C7C" w:rsidRDefault="00767C7C" w:rsidP="00767C7C">
      <w:pPr>
        <w:autoSpaceDE w:val="0"/>
        <w:autoSpaceDN w:val="0"/>
        <w:adjustRightInd w:val="0"/>
        <w:spacing w:after="0" w:line="240" w:lineRule="auto"/>
        <w:rPr>
          <w:rFonts w:ascii="Arial-BoldMT" w:hAnsi="Arial-BoldMT" w:cs="Arial-BoldMT"/>
          <w:b/>
          <w:bCs/>
          <w:color w:val="000000"/>
          <w:sz w:val="24"/>
          <w:szCs w:val="24"/>
        </w:rPr>
      </w:pPr>
    </w:p>
    <w:p w:rsidR="00767C7C" w:rsidRDefault="00767C7C" w:rsidP="00767C7C">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A. General Information</w:t>
      </w:r>
    </w:p>
    <w:p w:rsidR="00767C7C" w:rsidRDefault="00767C7C" w:rsidP="00767C7C">
      <w:pPr>
        <w:autoSpaceDE w:val="0"/>
        <w:autoSpaceDN w:val="0"/>
        <w:adjustRightInd w:val="0"/>
        <w:spacing w:after="0" w:line="240" w:lineRule="auto"/>
        <w:rPr>
          <w:rFonts w:ascii="Arial-ItalicMT" w:hAnsi="Arial-ItalicMT" w:cs="Arial-ItalicMT"/>
          <w:i/>
          <w:iCs/>
          <w:color w:val="FF0000"/>
        </w:rPr>
      </w:pPr>
    </w:p>
    <w:tbl>
      <w:tblPr>
        <w:tblStyle w:val="TableGrid"/>
        <w:tblW w:w="0" w:type="auto"/>
        <w:tblBorders>
          <w:insideH w:val="none" w:sz="0" w:space="0" w:color="auto"/>
          <w:insideV w:val="none" w:sz="0" w:space="0" w:color="auto"/>
        </w:tblBorders>
        <w:shd w:val="clear" w:color="auto" w:fill="01FFFF"/>
        <w:tblLook w:val="04A0" w:firstRow="1" w:lastRow="0" w:firstColumn="1" w:lastColumn="0" w:noHBand="0" w:noVBand="1"/>
      </w:tblPr>
      <w:tblGrid>
        <w:gridCol w:w="9796"/>
      </w:tblGrid>
      <w:tr w:rsidR="00767C7C" w:rsidTr="00785B5E">
        <w:tc>
          <w:tcPr>
            <w:tcW w:w="9796" w:type="dxa"/>
            <w:shd w:val="clear" w:color="auto" w:fill="01FFFF"/>
          </w:tcPr>
          <w:p w:rsidR="00767C7C" w:rsidRPr="00171D87" w:rsidRDefault="00767C7C" w:rsidP="00785B5E">
            <w:pPr>
              <w:rPr>
                <w:sz w:val="22"/>
                <w:szCs w:val="22"/>
              </w:rPr>
            </w:pPr>
            <w:r w:rsidRPr="00171D87">
              <w:rPr>
                <w:sz w:val="22"/>
                <w:szCs w:val="22"/>
              </w:rPr>
              <w:t xml:space="preserve">This is a placeholder for the general information needed: e.g. operator </w:t>
            </w:r>
            <w:proofErr w:type="gramStart"/>
            <w:r w:rsidRPr="00171D87">
              <w:rPr>
                <w:sz w:val="22"/>
                <w:szCs w:val="22"/>
              </w:rPr>
              <w:t>name, location, P</w:t>
            </w:r>
            <w:r>
              <w:rPr>
                <w:sz w:val="22"/>
                <w:szCs w:val="22"/>
              </w:rPr>
              <w:t>erson-in-Charge (PIC)</w:t>
            </w:r>
            <w:r w:rsidRPr="00171D87">
              <w:rPr>
                <w:sz w:val="22"/>
                <w:szCs w:val="22"/>
              </w:rPr>
              <w:t xml:space="preserve"> name, contact</w:t>
            </w:r>
            <w:proofErr w:type="gramEnd"/>
            <w:r w:rsidRPr="00171D87">
              <w:rPr>
                <w:sz w:val="22"/>
                <w:szCs w:val="22"/>
              </w:rPr>
              <w:t xml:space="preserve"> information, etc.</w:t>
            </w:r>
          </w:p>
          <w:p w:rsidR="00767C7C" w:rsidRPr="00F630AA" w:rsidRDefault="00767C7C" w:rsidP="00785B5E">
            <w:pPr>
              <w:rPr>
                <w:rFonts w:ascii="Arial" w:hAnsi="Arial" w:cs="Arial"/>
                <w:i/>
                <w:color w:val="FF0000"/>
                <w:sz w:val="22"/>
                <w:szCs w:val="22"/>
              </w:rPr>
            </w:pPr>
            <w:r w:rsidRPr="00171D87">
              <w:rPr>
                <w:i/>
                <w:color w:val="FF0000"/>
                <w:sz w:val="22"/>
                <w:szCs w:val="22"/>
              </w:rPr>
              <w:t>fill in form</w:t>
            </w:r>
          </w:p>
          <w:p w:rsidR="00767C7C" w:rsidRDefault="00767C7C" w:rsidP="00785B5E">
            <w:pPr>
              <w:rPr>
                <w:i/>
                <w:color w:val="FF0000"/>
                <w:sz w:val="22"/>
                <w:szCs w:val="22"/>
              </w:rPr>
            </w:pPr>
          </w:p>
          <w:p w:rsidR="00767C7C" w:rsidRDefault="00767C7C" w:rsidP="00785B5E">
            <w:pPr>
              <w:rPr>
                <w:i/>
                <w:color w:val="FF0000"/>
                <w:sz w:val="22"/>
                <w:szCs w:val="22"/>
              </w:rPr>
            </w:pPr>
          </w:p>
          <w:p w:rsidR="00767C7C" w:rsidRDefault="00767C7C" w:rsidP="00785B5E">
            <w:pPr>
              <w:rPr>
                <w:i/>
                <w:color w:val="FF0000"/>
                <w:sz w:val="22"/>
                <w:szCs w:val="22"/>
              </w:rPr>
            </w:pPr>
          </w:p>
          <w:p w:rsidR="00767C7C" w:rsidRDefault="00767C7C" w:rsidP="00785B5E">
            <w:pPr>
              <w:rPr>
                <w:i/>
                <w:color w:val="FF0000"/>
                <w:sz w:val="22"/>
                <w:szCs w:val="22"/>
              </w:rPr>
            </w:pPr>
          </w:p>
          <w:p w:rsidR="00767C7C" w:rsidRDefault="00767C7C" w:rsidP="00785B5E">
            <w:pPr>
              <w:rPr>
                <w:i/>
                <w:color w:val="FF0000"/>
                <w:sz w:val="22"/>
                <w:szCs w:val="22"/>
              </w:rPr>
            </w:pPr>
          </w:p>
          <w:p w:rsidR="00767C7C" w:rsidRDefault="00767C7C" w:rsidP="00785B5E">
            <w:pPr>
              <w:rPr>
                <w:i/>
                <w:color w:val="FF0000"/>
                <w:sz w:val="22"/>
                <w:szCs w:val="22"/>
              </w:rPr>
            </w:pPr>
          </w:p>
          <w:p w:rsidR="00767C7C" w:rsidRDefault="00767C7C" w:rsidP="00785B5E">
            <w:pPr>
              <w:rPr>
                <w:i/>
                <w:color w:val="FF0000"/>
                <w:sz w:val="22"/>
                <w:szCs w:val="22"/>
              </w:rPr>
            </w:pPr>
          </w:p>
          <w:p w:rsidR="00767C7C" w:rsidRDefault="00767C7C" w:rsidP="00785B5E">
            <w:pPr>
              <w:rPr>
                <w:i/>
                <w:color w:val="FF0000"/>
                <w:sz w:val="22"/>
                <w:szCs w:val="22"/>
              </w:rPr>
            </w:pPr>
          </w:p>
          <w:p w:rsidR="00767C7C" w:rsidRDefault="00767C7C" w:rsidP="00785B5E">
            <w:pPr>
              <w:rPr>
                <w:i/>
                <w:color w:val="FF0000"/>
                <w:sz w:val="22"/>
                <w:szCs w:val="22"/>
              </w:rPr>
            </w:pPr>
          </w:p>
          <w:p w:rsidR="00767C7C" w:rsidRDefault="00767C7C" w:rsidP="00785B5E">
            <w:pPr>
              <w:rPr>
                <w:i/>
                <w:color w:val="FF0000"/>
                <w:sz w:val="22"/>
                <w:szCs w:val="22"/>
              </w:rPr>
            </w:pPr>
          </w:p>
          <w:p w:rsidR="00767C7C" w:rsidRDefault="00767C7C" w:rsidP="00785B5E">
            <w:pPr>
              <w:rPr>
                <w:i/>
                <w:color w:val="FF0000"/>
                <w:sz w:val="22"/>
                <w:szCs w:val="22"/>
              </w:rPr>
            </w:pPr>
          </w:p>
          <w:p w:rsidR="00767C7C" w:rsidRDefault="00767C7C" w:rsidP="00785B5E">
            <w:pPr>
              <w:rPr>
                <w:i/>
                <w:color w:val="FF0000"/>
                <w:sz w:val="22"/>
                <w:szCs w:val="22"/>
              </w:rPr>
            </w:pPr>
          </w:p>
          <w:p w:rsidR="00767C7C" w:rsidRDefault="00767C7C" w:rsidP="00785B5E">
            <w:pPr>
              <w:rPr>
                <w:i/>
                <w:color w:val="FF0000"/>
                <w:sz w:val="22"/>
                <w:szCs w:val="22"/>
              </w:rPr>
            </w:pPr>
          </w:p>
          <w:p w:rsidR="00767C7C" w:rsidRDefault="00767C7C" w:rsidP="00785B5E">
            <w:pPr>
              <w:rPr>
                <w:i/>
                <w:color w:val="FF0000"/>
                <w:sz w:val="22"/>
                <w:szCs w:val="22"/>
              </w:rPr>
            </w:pPr>
          </w:p>
          <w:p w:rsidR="00767C7C" w:rsidRDefault="00767C7C" w:rsidP="00785B5E"/>
        </w:tc>
      </w:tr>
    </w:tbl>
    <w:p w:rsidR="00767C7C" w:rsidRDefault="00767C7C" w:rsidP="00767C7C">
      <w:pPr>
        <w:autoSpaceDE w:val="0"/>
        <w:autoSpaceDN w:val="0"/>
        <w:adjustRightInd w:val="0"/>
        <w:spacing w:after="0" w:line="240" w:lineRule="auto"/>
        <w:rPr>
          <w:rFonts w:ascii="Arial-BoldMT" w:hAnsi="Arial-BoldMT" w:cs="Arial-BoldMT"/>
          <w:b/>
          <w:bCs/>
          <w:color w:val="000000"/>
          <w:sz w:val="24"/>
          <w:szCs w:val="24"/>
        </w:rPr>
      </w:pPr>
    </w:p>
    <w:p w:rsidR="00767C7C" w:rsidRDefault="00767C7C" w:rsidP="00767C7C">
      <w:pPr>
        <w:autoSpaceDE w:val="0"/>
        <w:autoSpaceDN w:val="0"/>
        <w:adjustRightInd w:val="0"/>
        <w:spacing w:after="0" w:line="240" w:lineRule="auto"/>
        <w:rPr>
          <w:rFonts w:ascii="Arial-BoldMT" w:hAnsi="Arial-BoldMT" w:cs="Arial-BoldMT"/>
          <w:b/>
          <w:bCs/>
          <w:color w:val="000000"/>
          <w:sz w:val="24"/>
          <w:szCs w:val="24"/>
        </w:rPr>
      </w:pPr>
    </w:p>
    <w:p w:rsidR="00767C7C" w:rsidRDefault="00767C7C" w:rsidP="00767C7C">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B. Categorization – Recipe(s)</w:t>
      </w:r>
    </w:p>
    <w:p w:rsidR="00767C7C" w:rsidRDefault="00767C7C" w:rsidP="00767C7C">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Categorization: Reduced Oxygen Packaging (ROP).  </w:t>
      </w:r>
    </w:p>
    <w:p w:rsidR="00767C7C" w:rsidRDefault="00767C7C" w:rsidP="00767C7C">
      <w:pPr>
        <w:autoSpaceDE w:val="0"/>
        <w:autoSpaceDN w:val="0"/>
        <w:adjustRightInd w:val="0"/>
        <w:spacing w:after="0" w:line="240" w:lineRule="auto"/>
        <w:rPr>
          <w:rFonts w:ascii="Arial-BoldMT" w:hAnsi="Arial-BoldMT" w:cs="Arial-BoldMT"/>
          <w:b/>
          <w:bCs/>
          <w:color w:val="000000"/>
        </w:rPr>
      </w:pPr>
      <w:r>
        <w:rPr>
          <w:rFonts w:ascii="ArialMT" w:hAnsi="ArialMT" w:cs="ArialMT"/>
          <w:color w:val="000000"/>
        </w:rPr>
        <w:lastRenderedPageBreak/>
        <w:t>A food establishment is required to have a HACCP plan in place for Reduced Oxygen Packaging for following the processes under the most recent edition of the FDA Food Code</w:t>
      </w:r>
      <w:r w:rsidRPr="000C5D1D">
        <w:rPr>
          <w:i/>
        </w:rPr>
        <w:t xml:space="preserve"> </w:t>
      </w:r>
      <w:r w:rsidRPr="00F35DC5">
        <w:rPr>
          <w:color w:val="000000"/>
          <w:sz w:val="20"/>
          <w:szCs w:val="20"/>
        </w:rPr>
        <w:t>§</w:t>
      </w:r>
      <w:r>
        <w:rPr>
          <w:rFonts w:ascii="ArialMT" w:hAnsi="ArialMT" w:cs="ArialMT"/>
          <w:color w:val="000000"/>
        </w:rPr>
        <w:t xml:space="preserve">3-502.12.  This plan will act as the HACCP template to meet the requirements of FDA Food Code </w:t>
      </w:r>
      <w:r w:rsidRPr="00F35DC5">
        <w:rPr>
          <w:color w:val="000000"/>
          <w:sz w:val="20"/>
          <w:szCs w:val="20"/>
        </w:rPr>
        <w:t>§</w:t>
      </w:r>
      <w:r>
        <w:rPr>
          <w:rFonts w:ascii="ArialMT" w:hAnsi="ArialMT" w:cs="ArialMT"/>
          <w:color w:val="000000"/>
        </w:rPr>
        <w:t>8-301.11</w:t>
      </w:r>
    </w:p>
    <w:p w:rsidR="00767C7C" w:rsidRDefault="00767C7C" w:rsidP="00767C7C">
      <w:pPr>
        <w:autoSpaceDE w:val="0"/>
        <w:autoSpaceDN w:val="0"/>
        <w:adjustRightInd w:val="0"/>
        <w:spacing w:after="0" w:line="240" w:lineRule="auto"/>
        <w:rPr>
          <w:rFonts w:ascii="Arial-BoldMT" w:hAnsi="Arial-BoldMT" w:cs="Arial-BoldMT"/>
          <w:b/>
          <w:bCs/>
          <w:color w:val="000000"/>
        </w:rPr>
      </w:pPr>
    </w:p>
    <w:p w:rsidR="00767C7C" w:rsidRPr="003950AC" w:rsidRDefault="00767C7C" w:rsidP="00767C7C">
      <w:pPr>
        <w:autoSpaceDE w:val="0"/>
        <w:autoSpaceDN w:val="0"/>
        <w:adjustRightInd w:val="0"/>
        <w:spacing w:after="0" w:line="240" w:lineRule="auto"/>
        <w:ind w:firstLine="720"/>
        <w:rPr>
          <w:rFonts w:ascii="ArialMT" w:hAnsi="ArialMT" w:cs="ArialMT"/>
          <w:b/>
        </w:rPr>
      </w:pPr>
      <w:r w:rsidRPr="003950AC">
        <w:rPr>
          <w:rFonts w:ascii="ArialMT" w:hAnsi="ArialMT" w:cs="ArialMT"/>
          <w:b/>
        </w:rPr>
        <w:t>B.1</w:t>
      </w:r>
      <w:proofErr w:type="gramStart"/>
      <w:r w:rsidRPr="003950AC">
        <w:rPr>
          <w:rFonts w:ascii="ArialMT" w:hAnsi="ArialMT" w:cs="ArialMT"/>
          <w:b/>
        </w:rPr>
        <w:t>.  Are</w:t>
      </w:r>
      <w:proofErr w:type="gramEnd"/>
      <w:r w:rsidRPr="003950AC">
        <w:rPr>
          <w:rFonts w:ascii="ArialMT" w:hAnsi="ArialMT" w:cs="ArialMT"/>
          <w:b/>
        </w:rPr>
        <w:t xml:space="preserve"> there any buyer specifications (supply controls) or special equipment required/recommended?</w:t>
      </w:r>
    </w:p>
    <w:p w:rsidR="00767C7C" w:rsidRDefault="00767C7C" w:rsidP="00767C7C">
      <w:pPr>
        <w:autoSpaceDE w:val="0"/>
        <w:autoSpaceDN w:val="0"/>
        <w:adjustRightInd w:val="0"/>
        <w:spacing w:after="0" w:line="240" w:lineRule="auto"/>
        <w:rPr>
          <w:rFonts w:ascii="ArialMT" w:hAnsi="ArialMT" w:cs="ArialMT"/>
        </w:rPr>
      </w:pPr>
    </w:p>
    <w:p w:rsidR="00767C7C" w:rsidRPr="00F630AA" w:rsidRDefault="00767C7C" w:rsidP="00767C7C">
      <w:pPr>
        <w:rPr>
          <w:rFonts w:ascii="Arial" w:hAnsi="Arial" w:cs="Arial"/>
          <w:highlight w:val="cyan"/>
        </w:rPr>
      </w:pPr>
      <w:proofErr w:type="gramStart"/>
      <w:r w:rsidRPr="00F630AA">
        <w:rPr>
          <w:rFonts w:ascii="Arial" w:hAnsi="Arial" w:cs="Arial"/>
          <w:highlight w:val="cyan"/>
        </w:rPr>
        <w:t>___</w:t>
      </w:r>
      <w:r w:rsidRPr="00F630AA">
        <w:rPr>
          <w:rFonts w:ascii="Arial" w:hAnsi="Arial" w:cs="Arial"/>
        </w:rPr>
        <w:t xml:space="preserve"> Made/Assembled in house.</w:t>
      </w:r>
      <w:proofErr w:type="gramEnd"/>
      <w:r w:rsidRPr="00F630AA">
        <w:rPr>
          <w:rFonts w:ascii="Arial" w:hAnsi="Arial" w:cs="Arial"/>
        </w:rPr>
        <w:t xml:space="preserve">  List Products </w:t>
      </w:r>
      <w:r w:rsidRPr="00F630AA">
        <w:rPr>
          <w:rFonts w:ascii="Arial" w:hAnsi="Arial" w:cs="Arial"/>
          <w:highlight w:val="cyan"/>
        </w:rPr>
        <w:t xml:space="preserve">____________________________________________ </w:t>
      </w:r>
    </w:p>
    <w:p w:rsidR="00767C7C" w:rsidRPr="00F630AA" w:rsidRDefault="00767C7C" w:rsidP="00767C7C">
      <w:pPr>
        <w:rPr>
          <w:rFonts w:ascii="Arial" w:hAnsi="Arial" w:cs="Arial"/>
          <w:color w:val="FF0000"/>
        </w:rPr>
      </w:pPr>
      <w:r w:rsidRPr="00F630AA">
        <w:rPr>
          <w:rFonts w:ascii="Arial" w:hAnsi="Arial" w:cs="Arial"/>
        </w:rPr>
        <w:tab/>
      </w:r>
      <w:r w:rsidRPr="00F630AA">
        <w:rPr>
          <w:rFonts w:ascii="Arial" w:hAnsi="Arial" w:cs="Arial"/>
          <w:color w:val="FF0000"/>
        </w:rPr>
        <w:t>Note: Recipe and Products must be listed in</w:t>
      </w:r>
      <w:r>
        <w:rPr>
          <w:rFonts w:ascii="Arial" w:hAnsi="Arial" w:cs="Arial"/>
          <w:color w:val="FF0000"/>
        </w:rPr>
        <w:t xml:space="preserve"> </w:t>
      </w:r>
      <w:r w:rsidRPr="00F630AA">
        <w:rPr>
          <w:rFonts w:ascii="Arial" w:hAnsi="Arial" w:cs="Arial"/>
          <w:color w:val="FF0000"/>
        </w:rPr>
        <w:t>C</w:t>
      </w:r>
      <w:r>
        <w:rPr>
          <w:rFonts w:ascii="Arial" w:hAnsi="Arial" w:cs="Arial"/>
          <w:color w:val="FF0000"/>
        </w:rPr>
        <w:t>.</w:t>
      </w:r>
      <w:r>
        <w:rPr>
          <w:rFonts w:ascii="Arial" w:hAnsi="Arial" w:cs="Arial"/>
          <w:color w:val="FF0000"/>
        </w:rPr>
        <w:t xml:space="preserve"> Flow Diagram – Chart below</w:t>
      </w:r>
    </w:p>
    <w:p w:rsidR="00767C7C" w:rsidRPr="00F630AA" w:rsidRDefault="00767C7C" w:rsidP="00767C7C">
      <w:pPr>
        <w:autoSpaceDE w:val="0"/>
        <w:autoSpaceDN w:val="0"/>
        <w:adjustRightInd w:val="0"/>
        <w:spacing w:after="0" w:line="240" w:lineRule="auto"/>
        <w:rPr>
          <w:rFonts w:ascii="Arial" w:hAnsi="Arial" w:cs="Arial"/>
        </w:rPr>
      </w:pPr>
      <w:r w:rsidRPr="00F630AA">
        <w:rPr>
          <w:rFonts w:ascii="Arial" w:hAnsi="Arial" w:cs="Arial"/>
          <w:highlight w:val="cyan"/>
        </w:rPr>
        <w:t>___</w:t>
      </w:r>
      <w:r w:rsidRPr="00F630AA">
        <w:rPr>
          <w:rFonts w:ascii="Arial" w:hAnsi="Arial" w:cs="Arial"/>
        </w:rPr>
        <w:t xml:space="preserve"> </w:t>
      </w:r>
      <w:proofErr w:type="gramStart"/>
      <w:r w:rsidRPr="00F630AA">
        <w:rPr>
          <w:rFonts w:ascii="Arial" w:hAnsi="Arial" w:cs="Arial"/>
        </w:rPr>
        <w:t>Commercially</w:t>
      </w:r>
      <w:proofErr w:type="gramEnd"/>
      <w:r w:rsidRPr="00F630AA">
        <w:rPr>
          <w:rFonts w:ascii="Arial" w:hAnsi="Arial" w:cs="Arial"/>
        </w:rPr>
        <w:t xml:space="preserve"> purchased.  List Products: </w:t>
      </w:r>
      <w:r w:rsidRPr="00F630AA">
        <w:rPr>
          <w:rFonts w:ascii="Arial" w:hAnsi="Arial" w:cs="Arial"/>
          <w:highlight w:val="cyan"/>
        </w:rPr>
        <w:t>_____________</w:t>
      </w:r>
      <w:r w:rsidRPr="00F630AA">
        <w:rPr>
          <w:rFonts w:ascii="Arial" w:hAnsi="Arial" w:cs="Arial"/>
          <w:highlight w:val="cyan"/>
        </w:rPr>
        <w:softHyphen/>
      </w:r>
      <w:r w:rsidRPr="00F630AA">
        <w:rPr>
          <w:rFonts w:ascii="Arial" w:hAnsi="Arial" w:cs="Arial"/>
          <w:highlight w:val="cyan"/>
        </w:rPr>
        <w:softHyphen/>
      </w:r>
      <w:r w:rsidRPr="00F630AA">
        <w:rPr>
          <w:rFonts w:ascii="Arial" w:hAnsi="Arial" w:cs="Arial"/>
          <w:highlight w:val="cyan"/>
        </w:rPr>
        <w:softHyphen/>
      </w:r>
      <w:r w:rsidRPr="00F630AA">
        <w:rPr>
          <w:rFonts w:ascii="Arial" w:hAnsi="Arial" w:cs="Arial"/>
          <w:highlight w:val="cyan"/>
        </w:rPr>
        <w:softHyphen/>
        <w:t>________________________________</w:t>
      </w:r>
      <w:r w:rsidRPr="00F630AA">
        <w:rPr>
          <w:rFonts w:ascii="Arial" w:hAnsi="Arial" w:cs="Arial"/>
          <w:highlight w:val="cyan"/>
        </w:rPr>
        <w:softHyphen/>
      </w:r>
      <w:r w:rsidRPr="00F630AA">
        <w:rPr>
          <w:rFonts w:ascii="Arial" w:hAnsi="Arial" w:cs="Arial"/>
          <w:highlight w:val="cyan"/>
        </w:rPr>
        <w:softHyphen/>
      </w:r>
      <w:r w:rsidRPr="00F630AA">
        <w:rPr>
          <w:rFonts w:ascii="Arial" w:hAnsi="Arial" w:cs="Arial"/>
          <w:highlight w:val="cyan"/>
        </w:rPr>
        <w:softHyphen/>
      </w:r>
      <w:r w:rsidRPr="00F630AA">
        <w:rPr>
          <w:rFonts w:ascii="Arial" w:hAnsi="Arial" w:cs="Arial"/>
          <w:highlight w:val="cyan"/>
        </w:rPr>
        <w:softHyphen/>
      </w:r>
      <w:r w:rsidRPr="00F630AA">
        <w:rPr>
          <w:rFonts w:ascii="Arial" w:hAnsi="Arial" w:cs="Arial"/>
          <w:highlight w:val="cyan"/>
        </w:rPr>
        <w:softHyphen/>
      </w:r>
      <w:r w:rsidRPr="00F630AA">
        <w:rPr>
          <w:rFonts w:ascii="Arial" w:hAnsi="Arial" w:cs="Arial"/>
          <w:highlight w:val="cyan"/>
        </w:rPr>
        <w:softHyphen/>
      </w:r>
      <w:r w:rsidRPr="00F630AA">
        <w:rPr>
          <w:rFonts w:ascii="Arial" w:hAnsi="Arial" w:cs="Arial"/>
          <w:highlight w:val="cyan"/>
        </w:rPr>
        <w:softHyphen/>
      </w:r>
      <w:r w:rsidRPr="00F630AA">
        <w:rPr>
          <w:rFonts w:ascii="Arial" w:hAnsi="Arial" w:cs="Arial"/>
          <w:highlight w:val="cyan"/>
        </w:rPr>
        <w:softHyphen/>
      </w:r>
      <w:r w:rsidRPr="00F630AA">
        <w:rPr>
          <w:rFonts w:ascii="Arial" w:hAnsi="Arial" w:cs="Arial"/>
          <w:highlight w:val="cyan"/>
        </w:rPr>
        <w:softHyphen/>
      </w:r>
      <w:r w:rsidRPr="00F630AA">
        <w:rPr>
          <w:rFonts w:ascii="Arial" w:hAnsi="Arial" w:cs="Arial"/>
          <w:highlight w:val="cyan"/>
        </w:rPr>
        <w:softHyphen/>
        <w:t>_</w:t>
      </w:r>
      <w:r w:rsidRPr="00F630AA">
        <w:rPr>
          <w:rFonts w:ascii="Arial" w:hAnsi="Arial" w:cs="Arial"/>
        </w:rPr>
        <w:softHyphen/>
      </w:r>
      <w:r w:rsidRPr="00F630AA">
        <w:rPr>
          <w:rFonts w:ascii="Arial" w:hAnsi="Arial" w:cs="Arial"/>
        </w:rPr>
        <w:softHyphen/>
      </w:r>
      <w:r w:rsidRPr="00F630AA">
        <w:rPr>
          <w:rFonts w:ascii="Arial" w:hAnsi="Arial" w:cs="Arial"/>
        </w:rPr>
        <w:softHyphen/>
      </w:r>
      <w:r w:rsidRPr="00F630AA">
        <w:rPr>
          <w:rFonts w:ascii="Arial" w:hAnsi="Arial" w:cs="Arial"/>
        </w:rPr>
        <w:softHyphen/>
      </w:r>
      <w:r w:rsidRPr="00F630AA">
        <w:rPr>
          <w:rFonts w:ascii="Arial" w:hAnsi="Arial" w:cs="Arial"/>
        </w:rPr>
        <w:softHyphen/>
      </w:r>
      <w:r w:rsidRPr="00F630AA">
        <w:rPr>
          <w:rFonts w:ascii="Arial" w:hAnsi="Arial" w:cs="Arial"/>
        </w:rPr>
        <w:softHyphen/>
      </w:r>
      <w:r w:rsidRPr="00F630AA">
        <w:rPr>
          <w:rFonts w:ascii="Arial" w:hAnsi="Arial" w:cs="Arial"/>
        </w:rPr>
        <w:softHyphen/>
      </w:r>
      <w:r w:rsidRPr="00F630AA">
        <w:rPr>
          <w:rFonts w:ascii="Arial" w:hAnsi="Arial" w:cs="Arial"/>
        </w:rPr>
        <w:softHyphen/>
      </w:r>
    </w:p>
    <w:p w:rsidR="00767C7C" w:rsidRPr="00F630AA" w:rsidRDefault="00767C7C" w:rsidP="00767C7C">
      <w:pPr>
        <w:autoSpaceDE w:val="0"/>
        <w:autoSpaceDN w:val="0"/>
        <w:adjustRightInd w:val="0"/>
        <w:spacing w:after="0" w:line="240" w:lineRule="auto"/>
        <w:rPr>
          <w:rFonts w:ascii="Arial" w:hAnsi="Arial" w:cs="Arial"/>
        </w:rPr>
      </w:pPr>
    </w:p>
    <w:p w:rsidR="00767C7C" w:rsidRPr="00990943" w:rsidRDefault="00767C7C" w:rsidP="00767C7C">
      <w:pPr>
        <w:autoSpaceDE w:val="0"/>
        <w:autoSpaceDN w:val="0"/>
        <w:adjustRightInd w:val="0"/>
        <w:spacing w:after="0" w:line="240" w:lineRule="auto"/>
        <w:ind w:left="720"/>
        <w:rPr>
          <w:rFonts w:ascii="Arial-BoldMT" w:hAnsi="Arial-BoldMT" w:cs="Arial-BoldMT"/>
          <w:b/>
          <w:bCs/>
          <w:color w:val="000000"/>
        </w:rPr>
      </w:pPr>
      <w:r>
        <w:rPr>
          <w:rFonts w:ascii="Arial-BoldMT" w:hAnsi="Arial-BoldMT" w:cs="Arial-BoldMT"/>
          <w:b/>
          <w:bCs/>
          <w:noProof/>
          <w:color w:val="000000"/>
          <w:sz w:val="24"/>
          <w:szCs w:val="24"/>
        </w:rPr>
        <mc:AlternateContent>
          <mc:Choice Requires="wps">
            <w:drawing>
              <wp:anchor distT="45720" distB="45720" distL="114300" distR="114300" simplePos="0" relativeHeight="251659264" behindDoc="0" locked="0" layoutInCell="1" allowOverlap="1" wp14:anchorId="4097577E" wp14:editId="09045D96">
                <wp:simplePos x="0" y="0"/>
                <wp:positionH relativeFrom="margin">
                  <wp:posOffset>-234950</wp:posOffset>
                </wp:positionH>
                <wp:positionV relativeFrom="paragraph">
                  <wp:posOffset>425450</wp:posOffset>
                </wp:positionV>
                <wp:extent cx="6521450" cy="274320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2743200"/>
                        </a:xfrm>
                        <a:prstGeom prst="rect">
                          <a:avLst/>
                        </a:prstGeom>
                        <a:solidFill>
                          <a:srgbClr val="FFFFFF"/>
                        </a:solidFill>
                        <a:ln w="9525">
                          <a:solidFill>
                            <a:srgbClr val="000000"/>
                          </a:solidFill>
                          <a:miter lim="800000"/>
                          <a:headEnd/>
                          <a:tailEnd/>
                        </a:ln>
                      </wps:spPr>
                      <wps:txbx>
                        <w:txbxContent>
                          <w:p w:rsidR="00767C7C" w:rsidRDefault="00767C7C" w:rsidP="00767C7C">
                            <w:r w:rsidRPr="00572DF4">
                              <w:rPr>
                                <w:highlight w:val="cyan"/>
                              </w:rPr>
                              <w:t>__________</w:t>
                            </w:r>
                            <w:proofErr w:type="gramStart"/>
                            <w:r w:rsidRPr="00572DF4">
                              <w:rPr>
                                <w:highlight w:val="cyan"/>
                              </w:rPr>
                              <w:t>_  Raw</w:t>
                            </w:r>
                            <w:proofErr w:type="gramEnd"/>
                            <w:r w:rsidRPr="00572DF4">
                              <w:rPr>
                                <w:highlight w:val="cyan"/>
                              </w:rPr>
                              <w:t xml:space="preserve"> meats. Indicate if g</w:t>
                            </w:r>
                            <w:r>
                              <w:rPr>
                                <w:highlight w:val="cyan"/>
                              </w:rPr>
                              <w:t>rill marks or heat treated</w:t>
                            </w:r>
                            <w:r w:rsidRPr="00572DF4">
                              <w:rPr>
                                <w:highlight w:val="cyan"/>
                              </w:rPr>
                              <w:t>.</w:t>
                            </w:r>
                            <w:r>
                              <w:rPr>
                                <w:highlight w:val="cyan"/>
                              </w:rPr>
                              <w:t xml:space="preserve"> Indicate use of m</w:t>
                            </w:r>
                            <w:r w:rsidRPr="00572DF4">
                              <w:rPr>
                                <w:highlight w:val="cyan"/>
                              </w:rPr>
                              <w:t>arinades, seasonings, spices</w:t>
                            </w:r>
                            <w:r>
                              <w:rPr>
                                <w:highlight w:val="cyan"/>
                              </w:rPr>
                              <w:t>, or herbs</w:t>
                            </w:r>
                            <w:r w:rsidRPr="00572DF4">
                              <w:rPr>
                                <w:highlight w:val="cyan"/>
                              </w:rPr>
                              <w:t xml:space="preserve">.  </w:t>
                            </w:r>
                            <w:r w:rsidRPr="00572DF4">
                              <w:rPr>
                                <w:color w:val="FF0000"/>
                                <w:highlight w:val="cyan"/>
                              </w:rPr>
                              <w:t>Fill in specific p</w:t>
                            </w:r>
                            <w:r>
                              <w:rPr>
                                <w:color w:val="FF0000"/>
                                <w:highlight w:val="cyan"/>
                              </w:rPr>
                              <w:t>roduct</w:t>
                            </w:r>
                            <w:r w:rsidRPr="00CB6E4E">
                              <w:rPr>
                                <w:color w:val="FF0000"/>
                              </w:rPr>
                              <w:t>:</w:t>
                            </w:r>
                            <w:r w:rsidRPr="00572DF4">
                              <w:rPr>
                                <w:color w:val="FF0000"/>
                              </w:rPr>
                              <w:t xml:space="preserve">    </w:t>
                            </w:r>
                          </w:p>
                          <w:p w:rsidR="00767C7C" w:rsidRDefault="00767C7C" w:rsidP="00767C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5pt;margin-top:33.5pt;width:513.5pt;height:3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xyhIwIAAEUEAAAOAAAAZHJzL2Uyb0RvYy54bWysU9tu2zAMfR+wfxD0vjjxkl6MOEWXLsOA&#10;7gK0+wBGlmNhsqhJSuzu60vJbmZsexqmB0EUqaPDQ3J907eanaTzCk3JF7M5Z9IIrJQ5lPzb4+7N&#10;FWc+gKlAo5Elf5Ke32xev1p3tpA5Nqgr6RiBGF90tuRNCLbIMi8a2YKfoZWGnDW6FgKZ7pBVDjpC&#10;b3WWz+cXWYeusg6F9J5u7wYn3yT8upYifKlrLwPTJSduIe0u7fu4Z5s1FAcHtlFipAH/wKIFZejT&#10;M9QdBGBHp/6AapVw6LEOM4FthnWthEw5UDaL+W/ZPDRgZcqFxPH2LJP/f7Di8+mrY6qi2nFmoKUS&#10;Pco+sHfYszyq01lfUNCDpbDQ03WMjJl6e4/iu2cGtw2Yg7x1DrtGQkXsFvFlNnk64PgIsu8+YUXf&#10;wDFgAupr10ZAEoMROlXp6VyZSEXQ5cUqXyxX5BLkyy+Xb6n26Q8oXp5b58MHiS2Lh5I7Kn2Ch9O9&#10;D5EOFC8hiT5qVe2U1slwh/1WO3YCapNdWiO6n4Zpw7qSX6/y1aDA1OenEPO0/gbRqkD9rlVb8qtz&#10;EBRRt/emSt0YQOnhTJS1GYWM2g0qhn7fj4XZY/VEkjoc+prmkA4Nup+cddTTJfc/juAkZ/qjobJc&#10;L5bLOATJWK4uczLc1LOfesAIgip54Gw4bkManCiYwVsqX62SsLHOA5ORK/Vq0nucqzgMUztF/Zr+&#10;zTMAAAD//wMAUEsDBBQABgAIAAAAIQDFygIN3wAAAAoBAAAPAAAAZHJzL2Rvd25yZXYueG1sTI9B&#10;T8MwDIXvSPyHyEhc0JbCpm4tTSeEBIIbDATXrPHaisQpSdaVf493gpOf5afn71WbyVkxYoi9JwXX&#10;8wwEUuNNT62C97eH2RpETJqMtp5QwQ9G2NTnZ5UujT/SK47b1AoOoVhqBV1KQyllbDp0Os79gMS3&#10;vQ9OJ15DK03QRw53Vt5kWS6d7ok/dHrA+w6br+3BKVgvn8bP+Lx4+WjyvS3S1Wp8/A5KXV5Md7cg&#10;Ek7pzwwnfEaHmpl2/kAmCqtgtlhxl6QgP002FEXGYqdgyQpkXcn/FepfAAAA//8DAFBLAQItABQA&#10;BgAIAAAAIQC2gziS/gAAAOEBAAATAAAAAAAAAAAAAAAAAAAAAABbQ29udGVudF9UeXBlc10ueG1s&#10;UEsBAi0AFAAGAAgAAAAhADj9If/WAAAAlAEAAAsAAAAAAAAAAAAAAAAALwEAAF9yZWxzLy5yZWxz&#10;UEsBAi0AFAAGAAgAAAAhAPSPHKEjAgAARQQAAA4AAAAAAAAAAAAAAAAALgIAAGRycy9lMm9Eb2Mu&#10;eG1sUEsBAi0AFAAGAAgAAAAhAMXKAg3fAAAACgEAAA8AAAAAAAAAAAAAAAAAfQQAAGRycy9kb3du&#10;cmV2LnhtbFBLBQYAAAAABAAEAPMAAACJBQAAAAA=&#10;">
                <v:textbox>
                  <w:txbxContent>
                    <w:p w:rsidR="00767C7C" w:rsidRDefault="00767C7C" w:rsidP="00767C7C">
                      <w:r w:rsidRPr="00572DF4">
                        <w:rPr>
                          <w:highlight w:val="cyan"/>
                        </w:rPr>
                        <w:t>__________</w:t>
                      </w:r>
                      <w:proofErr w:type="gramStart"/>
                      <w:r w:rsidRPr="00572DF4">
                        <w:rPr>
                          <w:highlight w:val="cyan"/>
                        </w:rPr>
                        <w:t>_  Raw</w:t>
                      </w:r>
                      <w:proofErr w:type="gramEnd"/>
                      <w:r w:rsidRPr="00572DF4">
                        <w:rPr>
                          <w:highlight w:val="cyan"/>
                        </w:rPr>
                        <w:t xml:space="preserve"> meats. Indicate if g</w:t>
                      </w:r>
                      <w:r>
                        <w:rPr>
                          <w:highlight w:val="cyan"/>
                        </w:rPr>
                        <w:t>rill marks or heat treated</w:t>
                      </w:r>
                      <w:r w:rsidRPr="00572DF4">
                        <w:rPr>
                          <w:highlight w:val="cyan"/>
                        </w:rPr>
                        <w:t>.</w:t>
                      </w:r>
                      <w:r>
                        <w:rPr>
                          <w:highlight w:val="cyan"/>
                        </w:rPr>
                        <w:t xml:space="preserve"> Indicate use of m</w:t>
                      </w:r>
                      <w:r w:rsidRPr="00572DF4">
                        <w:rPr>
                          <w:highlight w:val="cyan"/>
                        </w:rPr>
                        <w:t>arinades, seasonings, spices</w:t>
                      </w:r>
                      <w:r>
                        <w:rPr>
                          <w:highlight w:val="cyan"/>
                        </w:rPr>
                        <w:t>, or herbs</w:t>
                      </w:r>
                      <w:r w:rsidRPr="00572DF4">
                        <w:rPr>
                          <w:highlight w:val="cyan"/>
                        </w:rPr>
                        <w:t xml:space="preserve">.  </w:t>
                      </w:r>
                      <w:r w:rsidRPr="00572DF4">
                        <w:rPr>
                          <w:color w:val="FF0000"/>
                          <w:highlight w:val="cyan"/>
                        </w:rPr>
                        <w:t>Fill in specific p</w:t>
                      </w:r>
                      <w:r>
                        <w:rPr>
                          <w:color w:val="FF0000"/>
                          <w:highlight w:val="cyan"/>
                        </w:rPr>
                        <w:t>roduct</w:t>
                      </w:r>
                      <w:r w:rsidRPr="00CB6E4E">
                        <w:rPr>
                          <w:color w:val="FF0000"/>
                        </w:rPr>
                        <w:t>:</w:t>
                      </w:r>
                      <w:r w:rsidRPr="00572DF4">
                        <w:rPr>
                          <w:color w:val="FF0000"/>
                        </w:rPr>
                        <w:t xml:space="preserve">    </w:t>
                      </w:r>
                    </w:p>
                    <w:p w:rsidR="00767C7C" w:rsidRDefault="00767C7C" w:rsidP="00767C7C"/>
                  </w:txbxContent>
                </v:textbox>
                <w10:wrap type="square" anchorx="margin"/>
              </v:shape>
            </w:pict>
          </mc:Fallback>
        </mc:AlternateContent>
      </w:r>
      <w:r>
        <w:rPr>
          <w:rFonts w:ascii="Arial-BoldMT" w:hAnsi="Arial-BoldMT" w:cs="Arial-BoldMT"/>
          <w:b/>
          <w:bCs/>
          <w:noProof/>
          <w:color w:val="000000"/>
          <w:sz w:val="24"/>
          <w:szCs w:val="24"/>
        </w:rPr>
        <mc:AlternateContent>
          <mc:Choice Requires="wpi">
            <w:drawing>
              <wp:anchor distT="72000" distB="72000" distL="150300" distR="150560" simplePos="0" relativeHeight="251662336" behindDoc="0" locked="0" layoutInCell="1" allowOverlap="1" wp14:anchorId="0786EAAF" wp14:editId="5DE5EEF9">
                <wp:simplePos x="0" y="0"/>
                <wp:positionH relativeFrom="column">
                  <wp:posOffset>3307520</wp:posOffset>
                </wp:positionH>
                <wp:positionV relativeFrom="paragraph">
                  <wp:posOffset>1656960</wp:posOffset>
                </wp:positionV>
                <wp:extent cx="13335" cy="635"/>
                <wp:effectExtent l="57150" t="114300" r="81915" b="113665"/>
                <wp:wrapNone/>
                <wp:docPr id="3"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
                      <w14:nvContentPartPr>
                        <w14:cNvContentPartPr>
                          <a14:cpLocks xmlns:a14="http://schemas.microsoft.com/office/drawing/2010/main" noChangeAspect="1"/>
                        </w14:cNvContentPartPr>
                      </w14:nvContentPartPr>
                      <w14:xfrm>
                        <a:off x="0" y="0"/>
                        <a:ext cx="13335" cy="635"/>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54.9pt;margin-top:120.45pt;width:12.1pt;height:20.05pt;z-index:251662336;visibility:visible;mso-wrap-style:square;mso-width-percent:0;mso-height-percent:0;mso-wrap-distance-left:4.175mm;mso-wrap-distance-top:2mm;mso-wrap-distance-right:4.18222mm;mso-wrap-distance-bottom: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7vCxAQAAqgMAAA4AAABkcnMvZTJvRG9jLnhtbJxTXWvjMBB8L9x/&#10;EHpvbMe5Npg4pTQcFO7aPPR+gCpLsailFSslTv/9re04yfWDQl+MtWvNzuyMFzd727CdwmDAlTyb&#10;pJwpJ6EyblPyv0+/LuechShcJRpwquSvKvCb5Y+LResLNYUamkohIxAXitaXvI7RF0kSZK2sCBPw&#10;ylFTA1oR6YibpELRErptkmmaXiUtYOURpAqBqquhyZc9vtZKxketg4qsKfl1ms1nnEXiOb1OU6KK&#10;x+LzsZgsF6LYoPC1kQdi4hu8rDCOaByhViIKtkXzDsoaiRBAx4kEm4DWRqpeFenL0jf67t1Lpy2b&#10;yS0WElxULq4FxnGDfeM7I2zD2XP7ByrySGwj8AMibehrSwbSK5BbS3wGX1A1IlIoQm18oE0Xpio5&#10;3lfZib/b3Z0UrPGk62G3RtZ9n3PmhCVKpJvlnKwZpT+8vSuyWSH9b5AvYXQtm70j/+GyD4ka9t37&#10;xhzc1cJt1G3wFCHKRjc7+XT42PlM0V6j7bJAi2L7klPyXrtnHzW1j0xSMcvz/CdnkjpX9HI2b7g9&#10;zjhznSj9l6/zc0f37Bdb/gM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F7V&#10;40/gAAAACwEAAA8AAABkcnMvZG93bnJldi54bWxMj8FOwzAQRO9I/IO1SNyo3bSN2hCnQohKXClV&#10;4ejGbhxhr0PspIGvZznBcXZGs2/K7eQdG00f24AS5jMBzGAddIuNhMPr7m4NLCaFWrmARsKXibCt&#10;rq9KVehwwRcz7lPDqARjoSTYlLqC81hb41Wchc4geefQe5VI9g3XvbpQuXc8EyLnXrVIH6zqzKM1&#10;9cd+8BKONtO7t+Z9GL+P58OTe84X+fAp5e3N9HAPLJkp/YXhF5/QoSKmUxhQR+YkrMSG0JOEbCk2&#10;wCixWixp3Yku67kAXpX8/4bqBwAA//8DAFBLAwQUAAYACAAAACEA9Czqaf8BAAAPBQAAEAAAAGRy&#10;cy9pbmsvaW5rMS54bWyUVE2PmzAQvVfqf7C8h1wasB1IKFqyh6qRKrXaVTeV2iMLk2AF7Mg2+fj3&#10;NYQYVmXTFiRkbL83M2+eff9wqkp0AKW5FAmmHsEIRCZzLrYJ/rFeTSOMtElFnpZSQILPoPHD8v27&#10;ey52VRnbL7IMQjejqkxwYcw+9v3j8egdZ55UW58RMvO/iN23r3jZoXLYcMGNDamvU5kUBk6mIYt5&#10;nuDMnIjbb7mfZa0ycMvNjMr6HUalGaykqlLjGItUCCiRSCub90+MzHlvB9zG2YLCqEpPCWbh3FZc&#10;22S0jVlhfxz9axxNg+Bf0OtxNPNosAiizx9dAjkcmgz8Vsv47ZqelNyDMhx6+S7FdgtnlF3+27ov&#10;AijQsqwbzTE6pGVtpYiYF0ZkHrj41B+R4E9Oq8YtzkUYzdn/clqN3uSkA7LXEnVlDvXoxHOWuTbU&#10;8Aqskau985DRtnnN9LNRrd0ZoYspZVO6WBMSMxbPAi8M2aAlnUuvnC+q1oXje1G9H9sVp9ylsiPP&#10;TeHEJ16v0VD1MWQBfFuYAbRv2d+gmSylNXvX8TtCVvbpbT4WzfC9AyjI7OHflnAbolJtQD32uCrV&#10;uycQt1EbbtbyU60O4OLRgdhtbu40jNwZ7QFBXU++wybBd+21gVrkZaJtCkH2/TCh0YRM6IK9OmAu&#10;gHXM8jcAAAD//wMAUEsBAi0AFAAGAAgAAAAhAJszJzcMAQAALQIAABMAAAAAAAAAAAAAAAAAAAAA&#10;AFtDb250ZW50X1R5cGVzXS54bWxQSwECLQAUAAYACAAAACEAOP0h/9YAAACUAQAACwAAAAAAAAAA&#10;AAAAAAA9AQAAX3JlbHMvLnJlbHNQSwECLQAUAAYACAAAACEAL3/u8LEBAACqAwAADgAAAAAAAAAA&#10;AAAAAAA8AgAAZHJzL2Uyb0RvYy54bWxQSwECLQAUAAYACAAAACEAeRi8nb8AAAAhAQAAGQAAAAAA&#10;AAAAAAAAAAAZBAAAZHJzL19yZWxzL2Uyb0RvYy54bWwucmVsc1BLAQItABQABgAIAAAAIQBe1eNP&#10;4AAAAAsBAAAPAAAAAAAAAAAAAAAAAA8FAABkcnMvZG93bnJldi54bWxQSwECLQAUAAYACAAAACEA&#10;9Czqaf8BAAAPBQAAEAAAAAAAAAAAAAAAAAAcBgAAZHJzL2luay9pbmsxLnhtbFBLBQYAAAAABgAG&#10;AHgBAABJCAAAAAA=&#10;">
                <v:imagedata r:id="rId6" o:title=""/>
                <v:path arrowok="t"/>
              </v:shape>
            </w:pict>
          </mc:Fallback>
        </mc:AlternateContent>
      </w:r>
      <w:r w:rsidRPr="00572DF4">
        <w:rPr>
          <w:rFonts w:ascii="ArialMT" w:hAnsi="ArialMT" w:cs="ArialMT"/>
          <w:b/>
        </w:rPr>
        <w:t xml:space="preserve">B.2. </w:t>
      </w:r>
      <w:proofErr w:type="gramStart"/>
      <w:r w:rsidRPr="00572DF4">
        <w:rPr>
          <w:rFonts w:ascii="ArialMT" w:hAnsi="ArialMT" w:cs="ArialMT"/>
          <w:b/>
        </w:rPr>
        <w:t>This</w:t>
      </w:r>
      <w:proofErr w:type="gramEnd"/>
      <w:r w:rsidRPr="00572DF4">
        <w:rPr>
          <w:rFonts w:ascii="ArialMT" w:hAnsi="ArialMT" w:cs="ArialMT"/>
          <w:b/>
        </w:rPr>
        <w:t xml:space="preserve"> plan i</w:t>
      </w:r>
      <w:r>
        <w:rPr>
          <w:rFonts w:ascii="ArialMT" w:hAnsi="ArialMT" w:cs="ArialMT"/>
          <w:b/>
        </w:rPr>
        <w:t>ncludes the following processes;</w:t>
      </w:r>
      <w:r w:rsidRPr="00572DF4">
        <w:rPr>
          <w:rFonts w:ascii="ArialMT" w:hAnsi="ArialMT" w:cs="ArialMT"/>
          <w:b/>
        </w:rPr>
        <w:t xml:space="preserve"> include all products or recipe</w:t>
      </w:r>
      <w:r>
        <w:rPr>
          <w:rFonts w:ascii="ArialMT" w:hAnsi="ArialMT" w:cs="ArialMT"/>
          <w:b/>
        </w:rPr>
        <w:t>s (use additional attachments if needed)</w:t>
      </w:r>
    </w:p>
    <w:p w:rsidR="00767C7C" w:rsidRDefault="00767C7C" w:rsidP="00767C7C">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noProof/>
          <w:color w:val="000000"/>
          <w:sz w:val="24"/>
          <w:szCs w:val="24"/>
        </w:rPr>
        <mc:AlternateContent>
          <mc:Choice Requires="wps">
            <w:drawing>
              <wp:anchor distT="45720" distB="45720" distL="114300" distR="114300" simplePos="0" relativeHeight="251660288" behindDoc="0" locked="0" layoutInCell="1" allowOverlap="1" wp14:anchorId="590DB786" wp14:editId="7E466D30">
                <wp:simplePos x="0" y="0"/>
                <wp:positionH relativeFrom="margin">
                  <wp:align>right</wp:align>
                </wp:positionH>
                <wp:positionV relativeFrom="paragraph">
                  <wp:posOffset>3272790</wp:posOffset>
                </wp:positionV>
                <wp:extent cx="6597650" cy="2470150"/>
                <wp:effectExtent l="0" t="0" r="127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2470150"/>
                        </a:xfrm>
                        <a:prstGeom prst="rect">
                          <a:avLst/>
                        </a:prstGeom>
                        <a:solidFill>
                          <a:srgbClr val="FFFFFF"/>
                        </a:solidFill>
                        <a:ln w="9525">
                          <a:solidFill>
                            <a:srgbClr val="000000"/>
                          </a:solidFill>
                          <a:miter lim="800000"/>
                          <a:headEnd/>
                          <a:tailEnd/>
                        </a:ln>
                      </wps:spPr>
                      <wps:txbx>
                        <w:txbxContent>
                          <w:p w:rsidR="00767C7C" w:rsidRDefault="00767C7C" w:rsidP="00767C7C">
                            <w:r w:rsidRPr="00CB6E4E">
                              <w:rPr>
                                <w:highlight w:val="cyan"/>
                              </w:rPr>
                              <w:t xml:space="preserve">_________ Semi-soft or hard cheeses, commercially manufactured: </w:t>
                            </w:r>
                            <w:r w:rsidRPr="00CB6E4E">
                              <w:rPr>
                                <w:color w:val="FF0000"/>
                                <w:highlight w:val="cyan"/>
                              </w:rPr>
                              <w:t>Fill in specific products:</w:t>
                            </w:r>
                          </w:p>
                          <w:p w:rsidR="00767C7C" w:rsidRDefault="00767C7C" w:rsidP="00767C7C"/>
                          <w:p w:rsidR="00767C7C" w:rsidRDefault="00767C7C" w:rsidP="00767C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8.3pt;margin-top:257.7pt;width:519.5pt;height:194.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2dJQIAAEwEAAAOAAAAZHJzL2Uyb0RvYy54bWysVNtu2zAMfR+wfxD0vtgxcmmMOEWXLsOA&#10;rhvQ7gNkWY6FSaImKbG7rx8lp2l2exnmB0EUqSPyHNLr60ErchTOSzAVnU5ySoTh0Eizr+iXx92b&#10;K0p8YKZhCoyo6JPw9Hrz+tW6t6UooAPVCEcQxPiytxXtQrBllnneCc38BKww6GzBaRbQdPuscaxH&#10;dK2yIs8XWQ+usQ648B5Pb0cn3ST8thU8fGpbLwJRFcXcQlpdWuu4Zps1K/eO2U7yUxrsH7LQTBp8&#10;9Ax1ywIjByd/g9KSO/DQhgkHnUHbSi5SDVjNNP+lmoeOWZFqQXK8PdPk/x8svz9+dkQ2FS0oMUyj&#10;RI9iCOQtDKSI7PTWlxj0YDEsDHiMKqdKvb0D/tUTA9uOmb24cQ76TrAGs5vGm9nF1RHHR5C6/wgN&#10;PsMOARLQ0DodqUMyCKKjSk9nZWIqHA8X89VyMUcXR18xW+ZTNOIbrHy+bp0P7wVoEjcVdSh9gmfH&#10;Ox/G0OeQ+JoHJZudVCoZbl9vlSNHhm2yS98J/acwZUhf0dW8mI8M/BUiT9+fILQM2O9K6openYNY&#10;GXl7ZxpMk5WBSTXusTplTkRG7kYWw1APSbHEciS5huYJmXUwtjeOI246cN8p6bG1K+q/HZgTlKgP&#10;BtVZTWezOAvJmM2XBRru0lNfepjhCFXRQMm43YY0PzFVAzeoYisTvy+ZnFLGlk0KncYrzsSlnaJe&#10;fgKbHwAAAP//AwBQSwMEFAAGAAgAAAAhAClwdnffAAAACQEAAA8AAABkcnMvZG93bnJldi54bWxM&#10;j81OwzAQhO9IvIO1SFxQa5empQnZVAgJRG/QIri68TaJ8E+w3TS8Pe4JjrOzmvmmXI9Gs4F86JxF&#10;mE0FMLK1U51tEN53T5MVsBClVVI7Swg/FGBdXV6UslDuZN9o2MaGpRAbConQxtgXnIe6JSPD1PVk&#10;k3dw3siYpG+48vKUwo3mt0IsuZGdTQ2t7OmxpfprezQIq+xl+Ayb+etHvTzoPN7cDc/fHvH6any4&#10;BxZpjH/PcMZP6FAlpr07WhWYRkhDIsJitsiAnW0xz9Npj5CLLANelfz/guoXAAD//wMAUEsBAi0A&#10;FAAGAAgAAAAhALaDOJL+AAAA4QEAABMAAAAAAAAAAAAAAAAAAAAAAFtDb250ZW50X1R5cGVzXS54&#10;bWxQSwECLQAUAAYACAAAACEAOP0h/9YAAACUAQAACwAAAAAAAAAAAAAAAAAvAQAAX3JlbHMvLnJl&#10;bHNQSwECLQAUAAYACAAAACEA38n9nSUCAABMBAAADgAAAAAAAAAAAAAAAAAuAgAAZHJzL2Uyb0Rv&#10;Yy54bWxQSwECLQAUAAYACAAAACEAKXB2d98AAAAJAQAADwAAAAAAAAAAAAAAAAB/BAAAZHJzL2Rv&#10;d25yZXYueG1sUEsFBgAAAAAEAAQA8wAAAIsFAAAAAA==&#10;">
                <v:textbox>
                  <w:txbxContent>
                    <w:p w:rsidR="00767C7C" w:rsidRDefault="00767C7C" w:rsidP="00767C7C">
                      <w:r w:rsidRPr="00CB6E4E">
                        <w:rPr>
                          <w:highlight w:val="cyan"/>
                        </w:rPr>
                        <w:t xml:space="preserve">_________ Semi-soft or hard cheeses, commercially manufactured: </w:t>
                      </w:r>
                      <w:r w:rsidRPr="00CB6E4E">
                        <w:rPr>
                          <w:color w:val="FF0000"/>
                          <w:highlight w:val="cyan"/>
                        </w:rPr>
                        <w:t>Fill in specific products:</w:t>
                      </w:r>
                    </w:p>
                    <w:p w:rsidR="00767C7C" w:rsidRDefault="00767C7C" w:rsidP="00767C7C"/>
                    <w:p w:rsidR="00767C7C" w:rsidRDefault="00767C7C" w:rsidP="00767C7C"/>
                  </w:txbxContent>
                </v:textbox>
                <w10:wrap type="square" anchorx="margin"/>
              </v:shape>
            </w:pict>
          </mc:Fallback>
        </mc:AlternateContent>
      </w:r>
    </w:p>
    <w:p w:rsidR="00767C7C" w:rsidRDefault="00767C7C" w:rsidP="00767C7C">
      <w:pPr>
        <w:autoSpaceDE w:val="0"/>
        <w:autoSpaceDN w:val="0"/>
        <w:adjustRightInd w:val="0"/>
        <w:spacing w:after="0" w:line="240" w:lineRule="auto"/>
        <w:rPr>
          <w:rFonts w:ascii="Arial-BoldMT" w:hAnsi="Arial-BoldMT" w:cs="Arial-BoldMT"/>
          <w:b/>
          <w:bCs/>
          <w:color w:val="000000"/>
          <w:sz w:val="24"/>
          <w:szCs w:val="24"/>
        </w:rPr>
      </w:pPr>
    </w:p>
    <w:p w:rsidR="00767C7C" w:rsidRDefault="00767C7C" w:rsidP="00767C7C">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noProof/>
          <w:color w:val="000000"/>
          <w:sz w:val="24"/>
          <w:szCs w:val="24"/>
        </w:rPr>
        <mc:AlternateContent>
          <mc:Choice Requires="wps">
            <w:drawing>
              <wp:anchor distT="45720" distB="45720" distL="114300" distR="114300" simplePos="0" relativeHeight="251661312" behindDoc="0" locked="0" layoutInCell="1" allowOverlap="1" wp14:anchorId="6ED7BEA6" wp14:editId="65B9DC04">
                <wp:simplePos x="0" y="0"/>
                <wp:positionH relativeFrom="column">
                  <wp:posOffset>-107950</wp:posOffset>
                </wp:positionH>
                <wp:positionV relativeFrom="paragraph">
                  <wp:posOffset>248920</wp:posOffset>
                </wp:positionV>
                <wp:extent cx="6521450" cy="1638300"/>
                <wp:effectExtent l="0" t="0" r="1270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1638300"/>
                        </a:xfrm>
                        <a:prstGeom prst="rect">
                          <a:avLst/>
                        </a:prstGeom>
                        <a:solidFill>
                          <a:srgbClr val="FFFFFF"/>
                        </a:solidFill>
                        <a:ln w="9525">
                          <a:solidFill>
                            <a:srgbClr val="000000"/>
                          </a:solidFill>
                          <a:miter lim="800000"/>
                          <a:headEnd/>
                          <a:tailEnd/>
                        </a:ln>
                      </wps:spPr>
                      <wps:txbx>
                        <w:txbxContent>
                          <w:p w:rsidR="00767C7C" w:rsidRDefault="00767C7C" w:rsidP="00767C7C">
                            <w:r w:rsidRPr="00CB6E4E">
                              <w:rPr>
                                <w:highlight w:val="cyan"/>
                              </w:rPr>
                              <w:t xml:space="preserve">_________ Frozen Fish (before, during and after): </w:t>
                            </w:r>
                            <w:r w:rsidRPr="00CB6E4E">
                              <w:rPr>
                                <w:color w:val="FF0000"/>
                                <w:highlight w:val="cyan"/>
                              </w:rPr>
                              <w:t>Fill in specific products</w:t>
                            </w:r>
                            <w:r>
                              <w:rPr>
                                <w:color w:val="FF0000"/>
                              </w:rPr>
                              <w:t>:</w:t>
                            </w:r>
                            <w:r w:rsidRPr="009F57F9">
                              <w:rPr>
                                <w:color w:val="FF0000"/>
                              </w:rPr>
                              <w:t xml:space="preserve"> </w:t>
                            </w:r>
                          </w:p>
                          <w:p w:rsidR="00767C7C" w:rsidRDefault="00767C7C" w:rsidP="00767C7C"/>
                          <w:p w:rsidR="00767C7C" w:rsidRDefault="00767C7C" w:rsidP="00767C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8.5pt;margin-top:19.6pt;width:513.5pt;height:12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UGJwIAAEw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EFJYZp&#10;lOhRDIG8g4EsIju99SUGPVgMCwMeo8qpUm/vgX/3xMCmY2Ynbp2DvhOsweym8WZ2cXXE8RGk7j9B&#10;g8+wfYAENLROR+qQDILoqNLTWZmYCsfDxbyYzubo4uibLq6WV3nSLmPl6bp1PnwQoEncVNSh9Ame&#10;He59iOmw8hQSX/OgZLOVSiXD7eqNcuTAsE226UsVvAhThvQVvZ4X85GBv0Lk6fsThJYB+11JXdHl&#10;OYiVkbf3pkndGJhU4x5TVuZIZORuZDEM9ZAUK0761NA8IbMOxvbGccRNB+4nJT22dkX9jz1zghL1&#10;0aA619PZLM5CMmbztwUa7tJTX3qY4QhV0UDJuN2END+RNwO3qGIrE79R7jGTY8rYson243jFmbi0&#10;U9Svn8D6GQAA//8DAFBLAwQUAAYACAAAACEAp2t6hOEAAAALAQAADwAAAGRycy9kb3ducmV2Lnht&#10;bEyPwU7DMBBE70j8g7VIXFBrJ0VNE7KpEBIIbqWg9urGbhJhr0PspuHvcU9wnJ3R7JtyPVnDRj34&#10;zhFCMhfANNVOddQgfH48z1bAfJCkpHGkEX60h3V1fVXKQrkzvetxGxoWS8gXEqENoS8493WrrfRz&#10;12uK3tENVoYoh4arQZ5juTU8FWLJrewofmhlr59aXX9tTxZhdf867v3bYrOrl0eTh7tsfPkeEG9v&#10;pscHYEFP4S8MF/yIDlVkOrgTKc8MwizJ4paAsMhTYJeASES8HBDSPEuBVyX/v6H6BQAA//8DAFBL&#10;AQItABQABgAIAAAAIQC2gziS/gAAAOEBAAATAAAAAAAAAAAAAAAAAAAAAABbQ29udGVudF9UeXBl&#10;c10ueG1sUEsBAi0AFAAGAAgAAAAhADj9If/WAAAAlAEAAAsAAAAAAAAAAAAAAAAALwEAAF9yZWxz&#10;Ly5yZWxzUEsBAi0AFAAGAAgAAAAhACDZJQYnAgAATAQAAA4AAAAAAAAAAAAAAAAALgIAAGRycy9l&#10;Mm9Eb2MueG1sUEsBAi0AFAAGAAgAAAAhAKdreoThAAAACwEAAA8AAAAAAAAAAAAAAAAAgQQAAGRy&#10;cy9kb3ducmV2LnhtbFBLBQYAAAAABAAEAPMAAACPBQAAAAA=&#10;">
                <v:textbox>
                  <w:txbxContent>
                    <w:p w:rsidR="00767C7C" w:rsidRDefault="00767C7C" w:rsidP="00767C7C">
                      <w:r w:rsidRPr="00CB6E4E">
                        <w:rPr>
                          <w:highlight w:val="cyan"/>
                        </w:rPr>
                        <w:t xml:space="preserve">_________ Frozen Fish (before, during and after): </w:t>
                      </w:r>
                      <w:r w:rsidRPr="00CB6E4E">
                        <w:rPr>
                          <w:color w:val="FF0000"/>
                          <w:highlight w:val="cyan"/>
                        </w:rPr>
                        <w:t>Fill in specific products</w:t>
                      </w:r>
                      <w:r>
                        <w:rPr>
                          <w:color w:val="FF0000"/>
                        </w:rPr>
                        <w:t>:</w:t>
                      </w:r>
                      <w:r w:rsidRPr="009F57F9">
                        <w:rPr>
                          <w:color w:val="FF0000"/>
                        </w:rPr>
                        <w:t xml:space="preserve"> </w:t>
                      </w:r>
                    </w:p>
                    <w:p w:rsidR="00767C7C" w:rsidRDefault="00767C7C" w:rsidP="00767C7C"/>
                    <w:p w:rsidR="00767C7C" w:rsidRDefault="00767C7C" w:rsidP="00767C7C"/>
                  </w:txbxContent>
                </v:textbox>
                <w10:wrap type="square"/>
              </v:shape>
            </w:pict>
          </mc:Fallback>
        </mc:AlternateContent>
      </w:r>
    </w:p>
    <w:p w:rsidR="00767C7C" w:rsidRDefault="00767C7C" w:rsidP="00767C7C">
      <w:pPr>
        <w:autoSpaceDE w:val="0"/>
        <w:autoSpaceDN w:val="0"/>
        <w:adjustRightInd w:val="0"/>
        <w:spacing w:after="0" w:line="240" w:lineRule="auto"/>
        <w:rPr>
          <w:rFonts w:ascii="Arial-BoldMT" w:hAnsi="Arial-BoldMT" w:cs="Arial-BoldMT"/>
          <w:b/>
          <w:bCs/>
          <w:color w:val="000000"/>
          <w:sz w:val="24"/>
          <w:szCs w:val="24"/>
        </w:rPr>
      </w:pPr>
    </w:p>
    <w:p w:rsidR="00767C7C" w:rsidRDefault="00767C7C" w:rsidP="00767C7C">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C. Flow Diagram-Chart</w:t>
      </w:r>
    </w:p>
    <w:p w:rsidR="00767C7C" w:rsidRDefault="00767C7C" w:rsidP="00767C7C">
      <w:pPr>
        <w:autoSpaceDE w:val="0"/>
        <w:autoSpaceDN w:val="0"/>
        <w:adjustRightInd w:val="0"/>
        <w:spacing w:after="0" w:line="240" w:lineRule="auto"/>
        <w:rPr>
          <w:rFonts w:ascii="ArialMT" w:hAnsi="ArialMT" w:cs="ArialMT"/>
          <w:color w:val="000000"/>
        </w:rPr>
      </w:pPr>
      <w:r>
        <w:rPr>
          <w:rFonts w:ascii="ArialMT" w:hAnsi="ArialMT" w:cs="ArialMT"/>
          <w:color w:val="000000"/>
        </w:rPr>
        <w:t>[Instructions] – Add each step in your Reduced Oxygen Packaging process in the following table starting in box 1.</w:t>
      </w:r>
    </w:p>
    <w:p w:rsidR="00767C7C" w:rsidRDefault="00767C7C" w:rsidP="00767C7C">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The first step should be receiving ingredients and the last step consumption or sale of the ROP products.  </w:t>
      </w:r>
    </w:p>
    <w:tbl>
      <w:tblPr>
        <w:tblStyle w:val="TableGrid"/>
        <w:tblpPr w:leftFromText="180" w:rightFromText="180" w:vertAnchor="text" w:horzAnchor="margin" w:tblpY="178"/>
        <w:tblW w:w="10615" w:type="dxa"/>
        <w:shd w:val="clear" w:color="auto" w:fill="01FFFF"/>
        <w:tblLook w:val="04A0" w:firstRow="1" w:lastRow="0" w:firstColumn="1" w:lastColumn="0" w:noHBand="0" w:noVBand="1"/>
      </w:tblPr>
      <w:tblGrid>
        <w:gridCol w:w="3474"/>
        <w:gridCol w:w="3934"/>
        <w:gridCol w:w="3207"/>
      </w:tblGrid>
      <w:tr w:rsidR="00767C7C" w:rsidRPr="00B83CA2" w:rsidTr="00785B5E">
        <w:trPr>
          <w:trHeight w:hRule="exact" w:val="1481"/>
        </w:trPr>
        <w:tc>
          <w:tcPr>
            <w:tcW w:w="3474" w:type="dxa"/>
            <w:shd w:val="clear" w:color="auto" w:fill="01FFFF"/>
          </w:tcPr>
          <w:p w:rsidR="00767C7C" w:rsidRPr="00B83CA2" w:rsidRDefault="00767C7C" w:rsidP="00785B5E">
            <w:pPr>
              <w:ind w:left="288"/>
              <w:rPr>
                <w:b/>
              </w:rPr>
            </w:pPr>
            <w:r w:rsidRPr="00B83CA2">
              <w:rPr>
                <w:b/>
              </w:rPr>
              <w:t xml:space="preserve">1 </w:t>
            </w:r>
            <w:r w:rsidRPr="00B83CA2">
              <w:t>Receiving Ingredients and any other materials</w:t>
            </w:r>
          </w:p>
        </w:tc>
        <w:tc>
          <w:tcPr>
            <w:tcW w:w="3934" w:type="dxa"/>
            <w:shd w:val="clear" w:color="auto" w:fill="01FFFF"/>
          </w:tcPr>
          <w:p w:rsidR="00767C7C" w:rsidRPr="00B83CA2" w:rsidRDefault="00767C7C" w:rsidP="00785B5E">
            <w:pPr>
              <w:rPr>
                <w:b/>
              </w:rPr>
            </w:pPr>
            <w:r w:rsidRPr="00B83CA2">
              <w:rPr>
                <w:b/>
              </w:rPr>
              <w:t>2</w:t>
            </w:r>
          </w:p>
        </w:tc>
        <w:tc>
          <w:tcPr>
            <w:tcW w:w="3207" w:type="dxa"/>
            <w:shd w:val="clear" w:color="auto" w:fill="01FFFF"/>
          </w:tcPr>
          <w:p w:rsidR="00767C7C" w:rsidRPr="00B83CA2" w:rsidRDefault="00767C7C" w:rsidP="00785B5E">
            <w:pPr>
              <w:rPr>
                <w:b/>
              </w:rPr>
            </w:pPr>
            <w:r w:rsidRPr="00B83CA2">
              <w:rPr>
                <w:b/>
              </w:rPr>
              <w:t>3</w:t>
            </w:r>
          </w:p>
        </w:tc>
      </w:tr>
      <w:tr w:rsidR="00767C7C" w:rsidRPr="00B83CA2" w:rsidTr="00785B5E">
        <w:trPr>
          <w:trHeight w:hRule="exact" w:val="1481"/>
        </w:trPr>
        <w:tc>
          <w:tcPr>
            <w:tcW w:w="3474" w:type="dxa"/>
            <w:shd w:val="clear" w:color="auto" w:fill="01FFFF"/>
          </w:tcPr>
          <w:p w:rsidR="00767C7C" w:rsidRPr="00B83CA2" w:rsidRDefault="00767C7C" w:rsidP="00785B5E">
            <w:pPr>
              <w:ind w:left="288"/>
              <w:rPr>
                <w:b/>
              </w:rPr>
            </w:pPr>
            <w:r w:rsidRPr="00B83CA2">
              <w:rPr>
                <w:b/>
              </w:rPr>
              <w:t>4</w:t>
            </w:r>
          </w:p>
        </w:tc>
        <w:tc>
          <w:tcPr>
            <w:tcW w:w="3934" w:type="dxa"/>
            <w:shd w:val="clear" w:color="auto" w:fill="01FFFF"/>
          </w:tcPr>
          <w:p w:rsidR="00767C7C" w:rsidRPr="00B83CA2" w:rsidRDefault="00767C7C" w:rsidP="00785B5E">
            <w:pPr>
              <w:rPr>
                <w:b/>
              </w:rPr>
            </w:pPr>
            <w:r w:rsidRPr="00B83CA2">
              <w:rPr>
                <w:b/>
              </w:rPr>
              <w:t>5</w:t>
            </w:r>
          </w:p>
        </w:tc>
        <w:tc>
          <w:tcPr>
            <w:tcW w:w="3207" w:type="dxa"/>
            <w:shd w:val="clear" w:color="auto" w:fill="01FFFF"/>
          </w:tcPr>
          <w:p w:rsidR="00767C7C" w:rsidRPr="00B83CA2" w:rsidRDefault="00767C7C" w:rsidP="00785B5E">
            <w:pPr>
              <w:rPr>
                <w:b/>
              </w:rPr>
            </w:pPr>
            <w:r w:rsidRPr="00B83CA2">
              <w:rPr>
                <w:b/>
              </w:rPr>
              <w:t>6</w:t>
            </w:r>
          </w:p>
        </w:tc>
      </w:tr>
      <w:tr w:rsidR="00767C7C" w:rsidRPr="00B83CA2" w:rsidTr="00785B5E">
        <w:trPr>
          <w:trHeight w:hRule="exact" w:val="1481"/>
        </w:trPr>
        <w:tc>
          <w:tcPr>
            <w:tcW w:w="3474" w:type="dxa"/>
            <w:shd w:val="clear" w:color="auto" w:fill="01FFFF"/>
          </w:tcPr>
          <w:p w:rsidR="00767C7C" w:rsidRPr="00B83CA2" w:rsidRDefault="00767C7C" w:rsidP="00785B5E">
            <w:pPr>
              <w:ind w:left="288"/>
              <w:rPr>
                <w:b/>
              </w:rPr>
            </w:pPr>
            <w:r w:rsidRPr="00B83CA2">
              <w:rPr>
                <w:b/>
              </w:rPr>
              <w:t>7</w:t>
            </w:r>
          </w:p>
        </w:tc>
        <w:tc>
          <w:tcPr>
            <w:tcW w:w="3934" w:type="dxa"/>
            <w:shd w:val="clear" w:color="auto" w:fill="01FFFF"/>
          </w:tcPr>
          <w:p w:rsidR="00767C7C" w:rsidRPr="00B83CA2" w:rsidRDefault="00767C7C" w:rsidP="00785B5E">
            <w:pPr>
              <w:rPr>
                <w:b/>
              </w:rPr>
            </w:pPr>
            <w:r w:rsidRPr="00B83CA2">
              <w:rPr>
                <w:b/>
              </w:rPr>
              <w:t>8</w:t>
            </w:r>
          </w:p>
        </w:tc>
        <w:tc>
          <w:tcPr>
            <w:tcW w:w="3207" w:type="dxa"/>
            <w:shd w:val="clear" w:color="auto" w:fill="01FFFF"/>
          </w:tcPr>
          <w:p w:rsidR="00767C7C" w:rsidRPr="00B83CA2" w:rsidRDefault="00767C7C" w:rsidP="00785B5E">
            <w:pPr>
              <w:rPr>
                <w:b/>
              </w:rPr>
            </w:pPr>
            <w:r w:rsidRPr="00B83CA2">
              <w:rPr>
                <w:b/>
              </w:rPr>
              <w:t>9</w:t>
            </w:r>
          </w:p>
        </w:tc>
      </w:tr>
      <w:tr w:rsidR="00767C7C" w:rsidRPr="00B83CA2" w:rsidTr="00785B5E">
        <w:trPr>
          <w:trHeight w:hRule="exact" w:val="1481"/>
        </w:trPr>
        <w:tc>
          <w:tcPr>
            <w:tcW w:w="3474" w:type="dxa"/>
            <w:shd w:val="clear" w:color="auto" w:fill="01FFFF"/>
          </w:tcPr>
          <w:p w:rsidR="00767C7C" w:rsidRPr="00B83CA2" w:rsidRDefault="00767C7C" w:rsidP="00785B5E">
            <w:pPr>
              <w:ind w:left="288"/>
              <w:rPr>
                <w:b/>
              </w:rPr>
            </w:pPr>
            <w:r w:rsidRPr="00B83CA2">
              <w:rPr>
                <w:b/>
              </w:rPr>
              <w:t>10</w:t>
            </w:r>
          </w:p>
        </w:tc>
        <w:tc>
          <w:tcPr>
            <w:tcW w:w="3934" w:type="dxa"/>
            <w:shd w:val="clear" w:color="auto" w:fill="01FFFF"/>
          </w:tcPr>
          <w:p w:rsidR="00767C7C" w:rsidRPr="00B83CA2" w:rsidRDefault="00767C7C" w:rsidP="00785B5E">
            <w:pPr>
              <w:rPr>
                <w:b/>
              </w:rPr>
            </w:pPr>
            <w:r w:rsidRPr="00B83CA2">
              <w:rPr>
                <w:b/>
              </w:rPr>
              <w:t>11</w:t>
            </w:r>
          </w:p>
        </w:tc>
        <w:tc>
          <w:tcPr>
            <w:tcW w:w="3207" w:type="dxa"/>
            <w:shd w:val="clear" w:color="auto" w:fill="01FFFF"/>
          </w:tcPr>
          <w:p w:rsidR="00767C7C" w:rsidRPr="00B83CA2" w:rsidRDefault="00767C7C" w:rsidP="00785B5E">
            <w:pPr>
              <w:rPr>
                <w:b/>
              </w:rPr>
            </w:pPr>
            <w:r w:rsidRPr="00B83CA2">
              <w:rPr>
                <w:b/>
              </w:rPr>
              <w:t>12</w:t>
            </w:r>
          </w:p>
        </w:tc>
      </w:tr>
      <w:tr w:rsidR="00767C7C" w:rsidRPr="00B83CA2" w:rsidTr="00785B5E">
        <w:trPr>
          <w:trHeight w:hRule="exact" w:val="1481"/>
        </w:trPr>
        <w:tc>
          <w:tcPr>
            <w:tcW w:w="3474" w:type="dxa"/>
            <w:shd w:val="clear" w:color="auto" w:fill="01FFFF"/>
          </w:tcPr>
          <w:p w:rsidR="00767C7C" w:rsidRPr="00B83CA2" w:rsidRDefault="00767C7C" w:rsidP="00785B5E">
            <w:pPr>
              <w:ind w:left="288"/>
              <w:rPr>
                <w:b/>
              </w:rPr>
            </w:pPr>
            <w:r w:rsidRPr="00B83CA2">
              <w:rPr>
                <w:b/>
              </w:rPr>
              <w:t>13</w:t>
            </w:r>
          </w:p>
        </w:tc>
        <w:tc>
          <w:tcPr>
            <w:tcW w:w="3934" w:type="dxa"/>
            <w:shd w:val="clear" w:color="auto" w:fill="01FFFF"/>
          </w:tcPr>
          <w:p w:rsidR="00767C7C" w:rsidRPr="00B83CA2" w:rsidRDefault="00767C7C" w:rsidP="00785B5E">
            <w:pPr>
              <w:rPr>
                <w:b/>
              </w:rPr>
            </w:pPr>
            <w:r w:rsidRPr="00B83CA2">
              <w:rPr>
                <w:b/>
              </w:rPr>
              <w:t>14</w:t>
            </w:r>
          </w:p>
        </w:tc>
        <w:tc>
          <w:tcPr>
            <w:tcW w:w="3207" w:type="dxa"/>
            <w:shd w:val="clear" w:color="auto" w:fill="01FFFF"/>
          </w:tcPr>
          <w:p w:rsidR="00767C7C" w:rsidRPr="00B83CA2" w:rsidRDefault="00767C7C" w:rsidP="00785B5E">
            <w:pPr>
              <w:rPr>
                <w:b/>
              </w:rPr>
            </w:pPr>
            <w:r w:rsidRPr="00B83CA2">
              <w:rPr>
                <w:b/>
              </w:rPr>
              <w:t>Last-</w:t>
            </w:r>
            <w:r>
              <w:rPr>
                <w:b/>
              </w:rPr>
              <w:t xml:space="preserve"> </w:t>
            </w:r>
            <w:r w:rsidRPr="00B83CA2">
              <w:t>consumption (foodservice) or sale to consumer (retail)</w:t>
            </w:r>
          </w:p>
        </w:tc>
      </w:tr>
    </w:tbl>
    <w:p w:rsidR="00767C7C" w:rsidRDefault="00767C7C" w:rsidP="00767C7C">
      <w:pPr>
        <w:autoSpaceDE w:val="0"/>
        <w:autoSpaceDN w:val="0"/>
        <w:adjustRightInd w:val="0"/>
        <w:spacing w:after="0" w:line="240" w:lineRule="auto"/>
        <w:rPr>
          <w:rFonts w:ascii="Arial-BoldMT" w:hAnsi="Arial-BoldMT" w:cs="Arial-BoldMT"/>
          <w:b/>
          <w:bCs/>
          <w:color w:val="000000"/>
          <w:sz w:val="24"/>
          <w:szCs w:val="24"/>
        </w:rPr>
      </w:pPr>
    </w:p>
    <w:p w:rsidR="00767C7C" w:rsidRDefault="00767C7C" w:rsidP="00767C7C">
      <w:pPr>
        <w:autoSpaceDE w:val="0"/>
        <w:autoSpaceDN w:val="0"/>
        <w:adjustRightInd w:val="0"/>
        <w:spacing w:after="0" w:line="240" w:lineRule="auto"/>
        <w:rPr>
          <w:rFonts w:ascii="Arial-BoldMT" w:hAnsi="Arial-BoldMT" w:cs="Arial-BoldMT"/>
          <w:b/>
          <w:bCs/>
          <w:color w:val="000000"/>
          <w:sz w:val="24"/>
          <w:szCs w:val="24"/>
        </w:rPr>
      </w:pPr>
    </w:p>
    <w:p w:rsidR="00767C7C" w:rsidRPr="000E517D" w:rsidRDefault="00767C7C" w:rsidP="00767C7C">
      <w:pPr>
        <w:autoSpaceDE w:val="0"/>
        <w:autoSpaceDN w:val="0"/>
        <w:adjustRightInd w:val="0"/>
        <w:spacing w:after="0" w:line="240" w:lineRule="auto"/>
        <w:ind w:firstLine="720"/>
        <w:rPr>
          <w:rFonts w:ascii="Arial" w:hAnsi="Arial" w:cs="Arial"/>
          <w:b/>
          <w:bCs/>
          <w:color w:val="000000"/>
          <w:sz w:val="24"/>
          <w:szCs w:val="24"/>
        </w:rPr>
      </w:pPr>
      <w:r w:rsidRPr="000E517D">
        <w:rPr>
          <w:rFonts w:ascii="Arial" w:hAnsi="Arial" w:cs="Arial"/>
          <w:b/>
          <w:bCs/>
          <w:color w:val="000000"/>
          <w:sz w:val="24"/>
          <w:szCs w:val="24"/>
        </w:rPr>
        <w:t xml:space="preserve">C. 1. </w:t>
      </w:r>
      <w:proofErr w:type="gramStart"/>
      <w:r w:rsidRPr="000E517D">
        <w:rPr>
          <w:rFonts w:ascii="Arial" w:hAnsi="Arial" w:cs="Arial"/>
          <w:b/>
          <w:bCs/>
          <w:color w:val="000000"/>
          <w:sz w:val="24"/>
          <w:szCs w:val="24"/>
        </w:rPr>
        <w:t>Hazard.</w:t>
      </w:r>
      <w:proofErr w:type="gramEnd"/>
    </w:p>
    <w:p w:rsidR="00767C7C" w:rsidRPr="000E517D" w:rsidRDefault="00767C7C" w:rsidP="00767C7C">
      <w:pPr>
        <w:autoSpaceDE w:val="0"/>
        <w:autoSpaceDN w:val="0"/>
        <w:adjustRightInd w:val="0"/>
        <w:spacing w:after="0" w:line="240" w:lineRule="auto"/>
        <w:ind w:left="720"/>
        <w:rPr>
          <w:rFonts w:ascii="Arial" w:hAnsi="Arial" w:cs="Arial"/>
          <w:color w:val="000000"/>
        </w:rPr>
      </w:pPr>
      <w:r w:rsidRPr="000E517D">
        <w:rPr>
          <w:rFonts w:ascii="Arial" w:hAnsi="Arial" w:cs="Arial"/>
          <w:color w:val="000000"/>
        </w:rPr>
        <w:t xml:space="preserve">The main hazards in Reduced Oxygen Packaging are </w:t>
      </w:r>
      <w:r w:rsidRPr="000E517D">
        <w:rPr>
          <w:rFonts w:ascii="Arial" w:hAnsi="Arial" w:cs="Arial"/>
          <w:i/>
          <w:color w:val="000000"/>
        </w:rPr>
        <w:t>Clostridium botulinum</w:t>
      </w:r>
      <w:r w:rsidRPr="000E517D">
        <w:rPr>
          <w:rFonts w:ascii="Arial" w:hAnsi="Arial" w:cs="Arial"/>
          <w:color w:val="000000"/>
        </w:rPr>
        <w:t xml:space="preserve"> and </w:t>
      </w:r>
      <w:r w:rsidRPr="000E517D">
        <w:rPr>
          <w:rFonts w:ascii="Arial" w:hAnsi="Arial" w:cs="Arial"/>
          <w:i/>
          <w:color w:val="000000"/>
        </w:rPr>
        <w:t>Listeria monocytogenes.  Clostridium botulinum is</w:t>
      </w:r>
      <w:r w:rsidRPr="000E517D">
        <w:rPr>
          <w:rFonts w:ascii="Arial" w:hAnsi="Arial" w:cs="Arial"/>
          <w:color w:val="000000"/>
        </w:rPr>
        <w:t xml:space="preserve"> a spore forming, strict anaerobic bacteria that causes the severe foodborne illness known as botulism.  If not controlled with pH, water activity, or time/temperature it will thrive in a reduced oxygen environment.  </w:t>
      </w:r>
      <w:r w:rsidRPr="000E517D">
        <w:rPr>
          <w:rFonts w:ascii="Arial" w:hAnsi="Arial" w:cs="Arial"/>
          <w:i/>
          <w:color w:val="000000"/>
        </w:rPr>
        <w:t>Listeria monocytogenes</w:t>
      </w:r>
      <w:r w:rsidRPr="000E517D">
        <w:rPr>
          <w:rFonts w:ascii="Arial" w:hAnsi="Arial" w:cs="Arial"/>
          <w:color w:val="000000"/>
        </w:rPr>
        <w:t xml:space="preserve"> is a psychotropic </w:t>
      </w:r>
      <w:proofErr w:type="gramStart"/>
      <w:r w:rsidRPr="000E517D">
        <w:rPr>
          <w:rFonts w:ascii="Arial" w:hAnsi="Arial" w:cs="Arial"/>
          <w:color w:val="000000"/>
        </w:rPr>
        <w:t>bacteria</w:t>
      </w:r>
      <w:proofErr w:type="gramEnd"/>
      <w:r w:rsidRPr="000E517D">
        <w:rPr>
          <w:rFonts w:ascii="Arial" w:hAnsi="Arial" w:cs="Arial"/>
          <w:color w:val="000000"/>
        </w:rPr>
        <w:t xml:space="preserve"> that will grow under refrigeration temperatures in a reduced oxygen environment.  Both organisms have been known to cause foodborne illnesses over the years, and r</w:t>
      </w:r>
      <w:r>
        <w:rPr>
          <w:rFonts w:ascii="Arial" w:hAnsi="Arial" w:cs="Arial"/>
          <w:color w:val="000000"/>
        </w:rPr>
        <w:t>equire multiple hurdles</w:t>
      </w:r>
      <w:r w:rsidRPr="000E517D">
        <w:rPr>
          <w:rFonts w:ascii="Arial" w:hAnsi="Arial" w:cs="Arial"/>
          <w:color w:val="000000"/>
        </w:rPr>
        <w:t xml:space="preserve"> to control growth and/or toxin production.   </w:t>
      </w:r>
    </w:p>
    <w:p w:rsidR="00767C7C" w:rsidRPr="000E517D" w:rsidRDefault="00767C7C" w:rsidP="00767C7C">
      <w:pPr>
        <w:autoSpaceDE w:val="0"/>
        <w:autoSpaceDN w:val="0"/>
        <w:adjustRightInd w:val="0"/>
        <w:spacing w:after="0" w:line="240" w:lineRule="auto"/>
        <w:rPr>
          <w:rFonts w:ascii="Arial" w:hAnsi="Arial" w:cs="Arial"/>
          <w:b/>
          <w:color w:val="000000"/>
        </w:rPr>
      </w:pPr>
      <w:r w:rsidRPr="000E517D">
        <w:rPr>
          <w:rFonts w:ascii="Arial" w:hAnsi="Arial" w:cs="Arial"/>
          <w:b/>
          <w:color w:val="000000"/>
        </w:rPr>
        <w:t xml:space="preserve">          </w:t>
      </w:r>
    </w:p>
    <w:p w:rsidR="00767C7C" w:rsidRPr="000E517D" w:rsidRDefault="00767C7C" w:rsidP="00767C7C">
      <w:pPr>
        <w:autoSpaceDE w:val="0"/>
        <w:autoSpaceDN w:val="0"/>
        <w:adjustRightInd w:val="0"/>
        <w:spacing w:after="0" w:line="240" w:lineRule="auto"/>
        <w:ind w:firstLine="720"/>
        <w:rPr>
          <w:rFonts w:ascii="Arial" w:hAnsi="Arial" w:cs="Arial"/>
          <w:b/>
          <w:bCs/>
          <w:color w:val="000000"/>
          <w:sz w:val="24"/>
          <w:szCs w:val="24"/>
        </w:rPr>
      </w:pPr>
      <w:r w:rsidRPr="000E517D">
        <w:rPr>
          <w:rFonts w:ascii="Arial" w:hAnsi="Arial" w:cs="Arial"/>
          <w:b/>
          <w:color w:val="000000"/>
          <w:sz w:val="24"/>
          <w:szCs w:val="24"/>
        </w:rPr>
        <w:t xml:space="preserve"> C. 2.</w:t>
      </w:r>
      <w:r w:rsidRPr="000E517D">
        <w:rPr>
          <w:rFonts w:ascii="Arial" w:hAnsi="Arial" w:cs="Arial"/>
          <w:b/>
          <w:bCs/>
          <w:color w:val="000000"/>
          <w:sz w:val="24"/>
          <w:szCs w:val="24"/>
        </w:rPr>
        <w:t xml:space="preserve"> </w:t>
      </w:r>
      <w:proofErr w:type="gramStart"/>
      <w:r w:rsidRPr="000E517D">
        <w:rPr>
          <w:rFonts w:ascii="Arial" w:hAnsi="Arial" w:cs="Arial"/>
          <w:b/>
          <w:bCs/>
          <w:color w:val="000000"/>
          <w:sz w:val="24"/>
          <w:szCs w:val="24"/>
        </w:rPr>
        <w:t>Control.</w:t>
      </w:r>
      <w:proofErr w:type="gramEnd"/>
      <w:r w:rsidRPr="000E517D">
        <w:rPr>
          <w:rFonts w:ascii="Arial" w:hAnsi="Arial" w:cs="Arial"/>
          <w:b/>
          <w:bCs/>
          <w:color w:val="000000"/>
          <w:sz w:val="24"/>
          <w:szCs w:val="24"/>
        </w:rPr>
        <w:t xml:space="preserve">  </w:t>
      </w:r>
    </w:p>
    <w:p w:rsidR="00767C7C" w:rsidRPr="000E517D" w:rsidRDefault="00767C7C" w:rsidP="00767C7C">
      <w:pPr>
        <w:autoSpaceDE w:val="0"/>
        <w:autoSpaceDN w:val="0"/>
        <w:adjustRightInd w:val="0"/>
        <w:spacing w:after="0" w:line="240" w:lineRule="auto"/>
        <w:ind w:left="720"/>
        <w:rPr>
          <w:rFonts w:ascii="Arial" w:hAnsi="Arial" w:cs="Arial"/>
          <w:bCs/>
          <w:color w:val="000000"/>
        </w:rPr>
      </w:pPr>
      <w:r w:rsidRPr="000E517D">
        <w:rPr>
          <w:rFonts w:ascii="Arial" w:hAnsi="Arial" w:cs="Arial"/>
          <w:bCs/>
          <w:color w:val="000000"/>
        </w:rPr>
        <w:t xml:space="preserve">For raw meats, and cheeses, the competitive microflora, along with time/temperature control is required to prevent growth of </w:t>
      </w:r>
      <w:r w:rsidRPr="000E517D">
        <w:rPr>
          <w:rFonts w:ascii="Arial" w:hAnsi="Arial" w:cs="Arial"/>
          <w:bCs/>
          <w:i/>
          <w:color w:val="000000"/>
        </w:rPr>
        <w:t>Clostridium botulinum</w:t>
      </w:r>
      <w:r w:rsidRPr="000E517D">
        <w:rPr>
          <w:rFonts w:ascii="Arial" w:hAnsi="Arial" w:cs="Arial"/>
          <w:bCs/>
          <w:color w:val="000000"/>
        </w:rPr>
        <w:t xml:space="preserve"> and </w:t>
      </w:r>
      <w:r w:rsidRPr="000E517D">
        <w:rPr>
          <w:rFonts w:ascii="Arial" w:hAnsi="Arial" w:cs="Arial"/>
          <w:bCs/>
          <w:i/>
          <w:color w:val="000000"/>
        </w:rPr>
        <w:t xml:space="preserve">Listeria monocytogenes.  </w:t>
      </w:r>
      <w:r w:rsidRPr="000E517D">
        <w:rPr>
          <w:rFonts w:ascii="Arial" w:hAnsi="Arial" w:cs="Arial"/>
          <w:bCs/>
          <w:color w:val="000000"/>
        </w:rPr>
        <w:t>Refrigeration requirements to control for these two organisms need to be based on laboratory data</w:t>
      </w:r>
      <w:r>
        <w:rPr>
          <w:rFonts w:ascii="Arial" w:hAnsi="Arial" w:cs="Arial"/>
          <w:bCs/>
          <w:color w:val="000000"/>
        </w:rPr>
        <w:t xml:space="preserve"> or the requirements found in section</w:t>
      </w:r>
      <w:r w:rsidRPr="000E517D">
        <w:rPr>
          <w:rFonts w:ascii="Arial" w:hAnsi="Arial" w:cs="Arial"/>
          <w:bCs/>
          <w:color w:val="000000"/>
        </w:rPr>
        <w:t xml:space="preserve"> 3-502.12 of the</w:t>
      </w:r>
      <w:r>
        <w:rPr>
          <w:rFonts w:ascii="Arial" w:hAnsi="Arial" w:cs="Arial"/>
          <w:bCs/>
          <w:color w:val="000000"/>
        </w:rPr>
        <w:t xml:space="preserve"> 2013 </w:t>
      </w:r>
      <w:r w:rsidRPr="000E517D">
        <w:rPr>
          <w:rFonts w:ascii="Arial" w:hAnsi="Arial" w:cs="Arial"/>
          <w:bCs/>
          <w:color w:val="000000"/>
        </w:rPr>
        <w:t xml:space="preserve">FDA </w:t>
      </w:r>
      <w:r>
        <w:rPr>
          <w:rFonts w:ascii="Arial" w:hAnsi="Arial" w:cs="Arial"/>
          <w:bCs/>
          <w:color w:val="000000"/>
        </w:rPr>
        <w:t>model Food C</w:t>
      </w:r>
      <w:r w:rsidRPr="000E517D">
        <w:rPr>
          <w:rFonts w:ascii="Arial" w:hAnsi="Arial" w:cs="Arial"/>
          <w:bCs/>
          <w:color w:val="000000"/>
        </w:rPr>
        <w:t xml:space="preserve">ode.  Additionally, use-by dates that are either within manufactures dates or determined for safety using laboratory data must be included on the ROP packaging.  Information on time frames for use-by dates can also be found in </w:t>
      </w:r>
      <w:r>
        <w:rPr>
          <w:rFonts w:ascii="Arial" w:hAnsi="Arial" w:cs="Arial"/>
          <w:bCs/>
          <w:color w:val="000000"/>
        </w:rPr>
        <w:t xml:space="preserve">section </w:t>
      </w:r>
      <w:r w:rsidRPr="000E517D">
        <w:rPr>
          <w:rFonts w:ascii="Arial" w:hAnsi="Arial" w:cs="Arial"/>
          <w:bCs/>
          <w:color w:val="000000"/>
        </w:rPr>
        <w:t>3-502.12 based on temper</w:t>
      </w:r>
      <w:r>
        <w:rPr>
          <w:rFonts w:ascii="Arial" w:hAnsi="Arial" w:cs="Arial"/>
          <w:bCs/>
          <w:color w:val="000000"/>
        </w:rPr>
        <w:t>ature information</w:t>
      </w:r>
      <w:r w:rsidRPr="000E517D">
        <w:rPr>
          <w:rFonts w:ascii="Arial" w:hAnsi="Arial" w:cs="Arial"/>
          <w:bCs/>
          <w:color w:val="000000"/>
        </w:rPr>
        <w:t>.  If being sold to consumers in ROP packaging, foods must be labeled with either “Important- Must be kept refrigerated at 5</w:t>
      </w:r>
      <w:r w:rsidRPr="000E517D">
        <w:rPr>
          <w:rFonts w:ascii="Arial" w:hAnsi="Arial" w:cs="Arial"/>
          <w:bCs/>
          <w:color w:val="000000"/>
          <w:vertAlign w:val="superscript"/>
        </w:rPr>
        <w:t>o</w:t>
      </w:r>
      <w:r w:rsidRPr="000E517D">
        <w:rPr>
          <w:rFonts w:ascii="Arial" w:hAnsi="Arial" w:cs="Arial"/>
          <w:bCs/>
          <w:color w:val="000000"/>
        </w:rPr>
        <w:t>C</w:t>
      </w:r>
      <w:r>
        <w:rPr>
          <w:rFonts w:ascii="Arial" w:hAnsi="Arial" w:cs="Arial"/>
          <w:bCs/>
          <w:color w:val="000000"/>
        </w:rPr>
        <w:t xml:space="preserve"> </w:t>
      </w:r>
      <w:r w:rsidRPr="000E517D">
        <w:rPr>
          <w:rFonts w:ascii="Arial" w:hAnsi="Arial" w:cs="Arial"/>
          <w:bCs/>
          <w:color w:val="000000"/>
        </w:rPr>
        <w:t>(41</w:t>
      </w:r>
      <w:r w:rsidRPr="000E517D">
        <w:rPr>
          <w:rFonts w:ascii="Arial" w:hAnsi="Arial" w:cs="Arial"/>
          <w:bCs/>
          <w:color w:val="000000"/>
          <w:vertAlign w:val="superscript"/>
        </w:rPr>
        <w:t>o</w:t>
      </w:r>
      <w:r w:rsidRPr="000E517D">
        <w:rPr>
          <w:rFonts w:ascii="Arial" w:hAnsi="Arial" w:cs="Arial"/>
          <w:bCs/>
          <w:color w:val="000000"/>
        </w:rPr>
        <w:t>F)</w:t>
      </w:r>
      <w:r>
        <w:rPr>
          <w:rFonts w:ascii="Arial" w:hAnsi="Arial" w:cs="Arial"/>
          <w:bCs/>
          <w:color w:val="000000"/>
        </w:rPr>
        <w:t>”</w:t>
      </w:r>
      <w:r w:rsidRPr="000E517D">
        <w:rPr>
          <w:rFonts w:ascii="Arial" w:hAnsi="Arial" w:cs="Arial"/>
          <w:bCs/>
          <w:color w:val="000000"/>
        </w:rPr>
        <w:t xml:space="preserve"> or “Imp</w:t>
      </w:r>
      <w:r>
        <w:rPr>
          <w:rFonts w:ascii="Arial" w:hAnsi="Arial" w:cs="Arial"/>
          <w:bCs/>
          <w:color w:val="000000"/>
        </w:rPr>
        <w:t xml:space="preserve">ortant – Must be kept frozen”.  </w:t>
      </w:r>
      <w:r w:rsidRPr="000E517D">
        <w:rPr>
          <w:rFonts w:ascii="Arial" w:hAnsi="Arial" w:cs="Arial"/>
          <w:bCs/>
          <w:color w:val="000000"/>
        </w:rPr>
        <w:t xml:space="preserve">Fish is especially important to remain frozen before, during, and after since </w:t>
      </w:r>
      <w:r w:rsidRPr="000E517D">
        <w:rPr>
          <w:rFonts w:ascii="Arial" w:hAnsi="Arial" w:cs="Arial"/>
          <w:bCs/>
          <w:i/>
          <w:color w:val="000000"/>
        </w:rPr>
        <w:t>Clostridium botulinu</w:t>
      </w:r>
      <w:r w:rsidRPr="000E517D">
        <w:rPr>
          <w:rFonts w:ascii="Arial" w:hAnsi="Arial" w:cs="Arial"/>
          <w:bCs/>
          <w:color w:val="000000"/>
        </w:rPr>
        <w:t xml:space="preserve">m type E is ubiquitous in marine environments and found in the digestive tract of most fish species.  Labeling must be included to indicate such, i.e. “Open prior to thawing”, on the principle display panel.  </w:t>
      </w:r>
    </w:p>
    <w:p w:rsidR="00767C7C" w:rsidRPr="000E517D" w:rsidRDefault="00767C7C" w:rsidP="00767C7C">
      <w:pPr>
        <w:autoSpaceDE w:val="0"/>
        <w:autoSpaceDN w:val="0"/>
        <w:adjustRightInd w:val="0"/>
        <w:spacing w:after="0" w:line="240" w:lineRule="auto"/>
        <w:rPr>
          <w:rFonts w:ascii="Arial" w:hAnsi="Arial" w:cs="Arial"/>
          <w:b/>
          <w:bCs/>
          <w:color w:val="000000"/>
          <w:sz w:val="24"/>
          <w:szCs w:val="24"/>
        </w:rPr>
      </w:pPr>
    </w:p>
    <w:p w:rsidR="00767C7C" w:rsidRPr="000E517D" w:rsidRDefault="00767C7C" w:rsidP="00767C7C">
      <w:pPr>
        <w:autoSpaceDE w:val="0"/>
        <w:autoSpaceDN w:val="0"/>
        <w:adjustRightInd w:val="0"/>
        <w:spacing w:after="0" w:line="240" w:lineRule="auto"/>
        <w:rPr>
          <w:rFonts w:ascii="Arial" w:hAnsi="Arial" w:cs="Arial"/>
          <w:b/>
          <w:bCs/>
          <w:color w:val="000000"/>
          <w:sz w:val="24"/>
          <w:szCs w:val="24"/>
        </w:rPr>
      </w:pPr>
      <w:r w:rsidRPr="000E517D">
        <w:rPr>
          <w:rFonts w:ascii="Arial" w:hAnsi="Arial" w:cs="Arial"/>
          <w:b/>
          <w:bCs/>
          <w:color w:val="000000"/>
          <w:sz w:val="24"/>
          <w:szCs w:val="24"/>
        </w:rPr>
        <w:t>D.</w:t>
      </w:r>
      <w:r>
        <w:rPr>
          <w:rFonts w:ascii="Arial" w:hAnsi="Arial" w:cs="Arial"/>
          <w:b/>
          <w:bCs/>
          <w:color w:val="000000"/>
          <w:sz w:val="24"/>
          <w:szCs w:val="24"/>
        </w:rPr>
        <w:t xml:space="preserve"> Critical Control Point (</w:t>
      </w:r>
      <w:r w:rsidRPr="000E517D">
        <w:rPr>
          <w:rFonts w:ascii="Arial" w:hAnsi="Arial" w:cs="Arial"/>
          <w:b/>
          <w:bCs/>
          <w:color w:val="000000"/>
          <w:sz w:val="24"/>
          <w:szCs w:val="24"/>
        </w:rPr>
        <w:t>CCP</w:t>
      </w:r>
      <w:r>
        <w:rPr>
          <w:rFonts w:ascii="Arial" w:hAnsi="Arial" w:cs="Arial"/>
          <w:b/>
          <w:bCs/>
          <w:color w:val="000000"/>
          <w:sz w:val="24"/>
          <w:szCs w:val="24"/>
        </w:rPr>
        <w:t>)</w:t>
      </w:r>
      <w:r w:rsidRPr="000E517D">
        <w:rPr>
          <w:rFonts w:ascii="Arial" w:hAnsi="Arial" w:cs="Arial"/>
          <w:b/>
          <w:bCs/>
          <w:color w:val="000000"/>
          <w:sz w:val="24"/>
          <w:szCs w:val="24"/>
        </w:rPr>
        <w:t xml:space="preserve"> Summary</w:t>
      </w:r>
    </w:p>
    <w:p w:rsidR="00767C7C" w:rsidRPr="000E517D" w:rsidRDefault="00767C7C" w:rsidP="00767C7C">
      <w:pPr>
        <w:autoSpaceDE w:val="0"/>
        <w:autoSpaceDN w:val="0"/>
        <w:adjustRightInd w:val="0"/>
        <w:spacing w:after="0" w:line="240" w:lineRule="auto"/>
        <w:ind w:firstLine="720"/>
        <w:rPr>
          <w:rFonts w:ascii="Arial" w:hAnsi="Arial" w:cs="Arial"/>
          <w:b/>
          <w:color w:val="000000"/>
          <w:sz w:val="24"/>
          <w:szCs w:val="24"/>
        </w:rPr>
      </w:pPr>
      <w:r w:rsidRPr="000E517D">
        <w:rPr>
          <w:rFonts w:ascii="Arial" w:hAnsi="Arial" w:cs="Arial"/>
          <w:b/>
          <w:color w:val="000000"/>
          <w:sz w:val="24"/>
          <w:szCs w:val="24"/>
        </w:rPr>
        <w:t>D.1. Critical Limit(s)</w:t>
      </w:r>
    </w:p>
    <w:p w:rsidR="00767C7C" w:rsidRPr="000E517D" w:rsidRDefault="00767C7C" w:rsidP="00767C7C">
      <w:pPr>
        <w:autoSpaceDE w:val="0"/>
        <w:autoSpaceDN w:val="0"/>
        <w:adjustRightInd w:val="0"/>
        <w:spacing w:after="0" w:line="240" w:lineRule="auto"/>
        <w:ind w:firstLine="720"/>
        <w:rPr>
          <w:rFonts w:ascii="Arial" w:hAnsi="Arial" w:cs="Arial"/>
          <w:color w:val="000000"/>
        </w:rPr>
      </w:pPr>
      <w:r w:rsidRPr="000E517D">
        <w:rPr>
          <w:rFonts w:ascii="Arial" w:hAnsi="Arial" w:cs="Arial"/>
          <w:color w:val="000000"/>
        </w:rPr>
        <w:t>Temperature Control:</w:t>
      </w:r>
    </w:p>
    <w:p w:rsidR="00767C7C" w:rsidRPr="000E517D" w:rsidRDefault="00767C7C" w:rsidP="00767C7C">
      <w:pPr>
        <w:autoSpaceDE w:val="0"/>
        <w:autoSpaceDN w:val="0"/>
        <w:adjustRightInd w:val="0"/>
        <w:spacing w:after="0" w:line="240" w:lineRule="auto"/>
        <w:ind w:left="1440"/>
        <w:rPr>
          <w:rFonts w:ascii="Arial" w:hAnsi="Arial" w:cs="Arial"/>
          <w:color w:val="000000"/>
        </w:rPr>
      </w:pPr>
      <w:r w:rsidRPr="000E517D">
        <w:rPr>
          <w:rFonts w:ascii="Arial" w:hAnsi="Arial" w:cs="Arial"/>
          <w:color w:val="000000"/>
        </w:rPr>
        <w:t>Required Temp</w:t>
      </w:r>
      <w:r>
        <w:rPr>
          <w:rFonts w:ascii="Arial" w:hAnsi="Arial" w:cs="Arial"/>
          <w:color w:val="000000"/>
        </w:rPr>
        <w:t>erature</w:t>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sidRPr="000E517D">
        <w:rPr>
          <w:rFonts w:ascii="Arial" w:hAnsi="Arial" w:cs="Arial"/>
          <w:color w:val="000000"/>
        </w:rPr>
        <w:t xml:space="preserve">(s), list separately </w:t>
      </w:r>
      <w:r>
        <w:rPr>
          <w:rFonts w:ascii="Arial" w:hAnsi="Arial" w:cs="Arial"/>
          <w:color w:val="000000"/>
        </w:rPr>
        <w:t xml:space="preserve">if more than one       </w:t>
      </w:r>
      <w:r w:rsidRPr="000E517D">
        <w:rPr>
          <w:rFonts w:ascii="Arial" w:hAnsi="Arial" w:cs="Arial"/>
          <w:color w:val="000000"/>
        </w:rPr>
        <w:t>required</w:t>
      </w:r>
      <w:proofErr w:type="gramStart"/>
      <w:r w:rsidRPr="000E517D">
        <w:rPr>
          <w:rFonts w:ascii="Arial" w:hAnsi="Arial" w:cs="Arial"/>
          <w:color w:val="000000"/>
        </w:rPr>
        <w:t>:_</w:t>
      </w:r>
      <w:proofErr w:type="gramEnd"/>
      <w:r w:rsidRPr="000E517D">
        <w:rPr>
          <w:rFonts w:ascii="Arial" w:hAnsi="Arial" w:cs="Arial"/>
          <w:color w:val="000000"/>
        </w:rPr>
        <w:t>____________</w:t>
      </w:r>
      <w:r w:rsidRPr="000E517D">
        <w:rPr>
          <w:rFonts w:ascii="Arial" w:hAnsi="Arial" w:cs="Arial"/>
          <w:color w:val="000000"/>
        </w:rPr>
        <w:softHyphen/>
      </w:r>
      <w:r w:rsidRPr="000E517D">
        <w:rPr>
          <w:rFonts w:ascii="Arial" w:hAnsi="Arial" w:cs="Arial"/>
          <w:color w:val="000000"/>
        </w:rPr>
        <w:softHyphen/>
      </w:r>
      <w:r w:rsidRPr="000E517D">
        <w:rPr>
          <w:rFonts w:ascii="Arial" w:hAnsi="Arial" w:cs="Arial"/>
          <w:color w:val="000000"/>
        </w:rPr>
        <w:softHyphen/>
      </w:r>
      <w:r w:rsidRPr="000E517D">
        <w:rPr>
          <w:rFonts w:ascii="Arial" w:hAnsi="Arial" w:cs="Arial"/>
          <w:color w:val="000000"/>
        </w:rPr>
        <w:softHyphen/>
      </w:r>
      <w:r w:rsidRPr="000E517D">
        <w:rPr>
          <w:rFonts w:ascii="Arial" w:hAnsi="Arial" w:cs="Arial"/>
          <w:color w:val="000000"/>
        </w:rPr>
        <w:softHyphen/>
      </w:r>
      <w:r w:rsidRPr="000E517D">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p>
    <w:p w:rsidR="00767C7C" w:rsidRPr="000E517D" w:rsidRDefault="00767C7C" w:rsidP="00767C7C">
      <w:pPr>
        <w:autoSpaceDE w:val="0"/>
        <w:autoSpaceDN w:val="0"/>
        <w:adjustRightInd w:val="0"/>
        <w:spacing w:after="0" w:line="240" w:lineRule="auto"/>
        <w:ind w:firstLine="720"/>
        <w:rPr>
          <w:rFonts w:ascii="Arial" w:hAnsi="Arial" w:cs="Arial"/>
          <w:color w:val="000000"/>
        </w:rPr>
      </w:pPr>
      <w:r w:rsidRPr="000E517D">
        <w:rPr>
          <w:rFonts w:ascii="Arial" w:hAnsi="Arial" w:cs="Arial"/>
          <w:color w:val="000000"/>
        </w:rPr>
        <w:t>Labeling:</w:t>
      </w:r>
    </w:p>
    <w:p w:rsidR="00767C7C" w:rsidRPr="000E517D" w:rsidRDefault="00767C7C" w:rsidP="00767C7C">
      <w:pPr>
        <w:autoSpaceDE w:val="0"/>
        <w:autoSpaceDN w:val="0"/>
        <w:adjustRightInd w:val="0"/>
        <w:spacing w:after="0" w:line="240" w:lineRule="auto"/>
        <w:ind w:left="1440"/>
        <w:rPr>
          <w:rFonts w:ascii="Arial" w:hAnsi="Arial" w:cs="Arial"/>
          <w:color w:val="000000"/>
        </w:rPr>
      </w:pPr>
      <w:r w:rsidRPr="000E517D">
        <w:rPr>
          <w:rFonts w:ascii="Arial" w:hAnsi="Arial" w:cs="Arial"/>
          <w:color w:val="000000"/>
        </w:rPr>
        <w:t>Required time frame (i.e. no more than 30 days or manufactures date for cheeses), list separately if more than one required:________________________________________________________________________________________________________________________________________________________:</w:t>
      </w:r>
    </w:p>
    <w:p w:rsidR="00767C7C" w:rsidRPr="00EA3EB9" w:rsidRDefault="00767C7C" w:rsidP="00767C7C">
      <w:pPr>
        <w:autoSpaceDE w:val="0"/>
        <w:autoSpaceDN w:val="0"/>
        <w:adjustRightInd w:val="0"/>
        <w:spacing w:after="0" w:line="240" w:lineRule="auto"/>
        <w:ind w:firstLine="720"/>
        <w:rPr>
          <w:rFonts w:ascii="ArialMT" w:hAnsi="ArialMT" w:cs="ArialMT"/>
          <w:color w:val="000000"/>
        </w:rPr>
      </w:pPr>
      <w:r>
        <w:rPr>
          <w:rFonts w:ascii="ArialMT" w:hAnsi="ArialMT" w:cs="ArialMT"/>
          <w:color w:val="000000"/>
        </w:rPr>
        <w:tab/>
      </w:r>
    </w:p>
    <w:p w:rsidR="00767C7C" w:rsidRPr="000E517D" w:rsidRDefault="00767C7C" w:rsidP="00767C7C">
      <w:pPr>
        <w:autoSpaceDE w:val="0"/>
        <w:autoSpaceDN w:val="0"/>
        <w:adjustRightInd w:val="0"/>
        <w:spacing w:after="0" w:line="240" w:lineRule="auto"/>
        <w:ind w:firstLine="720"/>
        <w:rPr>
          <w:rFonts w:ascii="Arial" w:hAnsi="Arial" w:cs="Arial"/>
          <w:b/>
          <w:color w:val="000000"/>
          <w:sz w:val="24"/>
          <w:szCs w:val="24"/>
        </w:rPr>
      </w:pPr>
      <w:r w:rsidRPr="000E517D">
        <w:rPr>
          <w:rFonts w:ascii="Arial" w:hAnsi="Arial" w:cs="Arial"/>
          <w:b/>
          <w:color w:val="000000"/>
          <w:sz w:val="24"/>
          <w:szCs w:val="24"/>
        </w:rPr>
        <w:t>D.2. Monitoring</w:t>
      </w:r>
    </w:p>
    <w:p w:rsidR="00767C7C" w:rsidRDefault="00767C7C" w:rsidP="00767C7C">
      <w:pPr>
        <w:autoSpaceDE w:val="0"/>
        <w:autoSpaceDN w:val="0"/>
        <w:adjustRightInd w:val="0"/>
        <w:spacing w:after="0" w:line="240" w:lineRule="auto"/>
        <w:ind w:firstLine="720"/>
        <w:rPr>
          <w:rFonts w:ascii="ArialMT" w:hAnsi="ArialMT" w:cs="ArialMT"/>
          <w:color w:val="000000"/>
        </w:rPr>
      </w:pPr>
      <w:r>
        <w:rPr>
          <w:rFonts w:ascii="ArialMT" w:hAnsi="ArialMT" w:cs="ArialMT"/>
          <w:color w:val="000000"/>
        </w:rPr>
        <w:t>Temperature logs: How often</w:t>
      </w:r>
      <w:proofErr w:type="gramStart"/>
      <w:r>
        <w:rPr>
          <w:rFonts w:ascii="ArialMT" w:hAnsi="ArialMT" w:cs="ArialMT"/>
          <w:color w:val="000000"/>
        </w:rPr>
        <w:t>?_</w:t>
      </w:r>
      <w:proofErr w:type="gramEnd"/>
      <w:r>
        <w:rPr>
          <w:rFonts w:ascii="ArialMT" w:hAnsi="ArialMT" w:cs="ArialMT"/>
          <w:color w:val="000000"/>
        </w:rPr>
        <w:t xml:space="preserve">______  Whom?______ </w:t>
      </w:r>
    </w:p>
    <w:p w:rsidR="00767C7C" w:rsidRPr="003C552F" w:rsidRDefault="00767C7C" w:rsidP="00767C7C">
      <w:pPr>
        <w:autoSpaceDE w:val="0"/>
        <w:autoSpaceDN w:val="0"/>
        <w:adjustRightInd w:val="0"/>
        <w:spacing w:after="0" w:line="240" w:lineRule="auto"/>
        <w:ind w:firstLine="720"/>
        <w:rPr>
          <w:rFonts w:ascii="ArialMT" w:hAnsi="ArialMT" w:cs="ArialMT"/>
          <w:b/>
          <w:color w:val="000000"/>
        </w:rPr>
      </w:pPr>
      <w:r>
        <w:rPr>
          <w:rFonts w:ascii="ArialMT" w:hAnsi="ArialMT" w:cs="ArialMT"/>
          <w:color w:val="000000"/>
        </w:rPr>
        <w:t>Labeling: How often? ____________ Whom</w:t>
      </w:r>
      <w:proofErr w:type="gramStart"/>
      <w:r>
        <w:rPr>
          <w:rFonts w:ascii="ArialMT" w:hAnsi="ArialMT" w:cs="ArialMT"/>
          <w:color w:val="000000"/>
        </w:rPr>
        <w:t>?_</w:t>
      </w:r>
      <w:proofErr w:type="gramEnd"/>
      <w:r>
        <w:rPr>
          <w:rFonts w:ascii="ArialMT" w:hAnsi="ArialMT" w:cs="ArialMT"/>
          <w:color w:val="000000"/>
        </w:rPr>
        <w:t xml:space="preserve">_______ </w:t>
      </w:r>
    </w:p>
    <w:p w:rsidR="00767C7C" w:rsidRDefault="00767C7C" w:rsidP="00767C7C">
      <w:pPr>
        <w:autoSpaceDE w:val="0"/>
        <w:autoSpaceDN w:val="0"/>
        <w:adjustRightInd w:val="0"/>
        <w:spacing w:after="0" w:line="240" w:lineRule="auto"/>
        <w:ind w:firstLine="720"/>
        <w:rPr>
          <w:rFonts w:ascii="Arial" w:hAnsi="Arial" w:cs="Arial"/>
          <w:b/>
          <w:color w:val="000000"/>
          <w:sz w:val="24"/>
          <w:szCs w:val="24"/>
        </w:rPr>
      </w:pPr>
    </w:p>
    <w:p w:rsidR="00767C7C" w:rsidRPr="000E517D" w:rsidRDefault="00767C7C" w:rsidP="00767C7C">
      <w:pPr>
        <w:autoSpaceDE w:val="0"/>
        <w:autoSpaceDN w:val="0"/>
        <w:adjustRightInd w:val="0"/>
        <w:spacing w:after="0" w:line="240" w:lineRule="auto"/>
        <w:ind w:firstLine="720"/>
        <w:rPr>
          <w:rFonts w:ascii="Arial" w:hAnsi="Arial" w:cs="Arial"/>
          <w:b/>
          <w:color w:val="000000"/>
          <w:sz w:val="24"/>
          <w:szCs w:val="24"/>
        </w:rPr>
      </w:pPr>
      <w:r w:rsidRPr="000E517D">
        <w:rPr>
          <w:rFonts w:ascii="Arial" w:hAnsi="Arial" w:cs="Arial"/>
          <w:b/>
          <w:color w:val="000000"/>
          <w:sz w:val="24"/>
          <w:szCs w:val="24"/>
        </w:rPr>
        <w:t>D.3. Corrective actions</w:t>
      </w:r>
    </w:p>
    <w:p w:rsidR="00767C7C" w:rsidRDefault="00767C7C" w:rsidP="00767C7C">
      <w:pPr>
        <w:autoSpaceDE w:val="0"/>
        <w:autoSpaceDN w:val="0"/>
        <w:adjustRightInd w:val="0"/>
        <w:spacing w:after="0" w:line="240" w:lineRule="auto"/>
        <w:rPr>
          <w:rFonts w:ascii="ArialMT" w:hAnsi="ArialMT" w:cs="ArialMT"/>
          <w:color w:val="000000"/>
        </w:rPr>
      </w:pPr>
      <w:r>
        <w:rPr>
          <w:rFonts w:ascii="ArialMT" w:hAnsi="ArialMT" w:cs="ArialMT"/>
          <w:b/>
          <w:color w:val="000000"/>
        </w:rPr>
        <w:tab/>
      </w:r>
      <w:r>
        <w:rPr>
          <w:rFonts w:ascii="ArialMT" w:hAnsi="ArialMT" w:cs="ArialMT"/>
          <w:color w:val="000000"/>
        </w:rPr>
        <w:t>Temperature monitoring</w:t>
      </w:r>
      <w:proofErr w:type="gramStart"/>
      <w:r>
        <w:rPr>
          <w:rFonts w:ascii="ArialMT" w:hAnsi="ArialMT" w:cs="ArialMT"/>
          <w:color w:val="000000"/>
        </w:rPr>
        <w:t>:_</w:t>
      </w:r>
      <w:proofErr w:type="gramEnd"/>
      <w:r>
        <w:rPr>
          <w:rFonts w:ascii="ArialMT" w:hAnsi="ArialMT" w:cs="ArialMT"/>
          <w:color w:val="000000"/>
        </w:rPr>
        <w:t>_________________________</w:t>
      </w:r>
    </w:p>
    <w:p w:rsidR="00767C7C" w:rsidRPr="00762C9E" w:rsidRDefault="00767C7C" w:rsidP="00767C7C">
      <w:pPr>
        <w:autoSpaceDE w:val="0"/>
        <w:autoSpaceDN w:val="0"/>
        <w:adjustRightInd w:val="0"/>
        <w:spacing w:after="0" w:line="240" w:lineRule="auto"/>
        <w:rPr>
          <w:rFonts w:ascii="ArialMT" w:hAnsi="ArialMT" w:cs="ArialMT"/>
          <w:color w:val="000000"/>
        </w:rPr>
      </w:pPr>
      <w:r>
        <w:rPr>
          <w:rFonts w:ascii="ArialMT" w:hAnsi="ArialMT" w:cs="ArialMT"/>
          <w:color w:val="000000"/>
        </w:rPr>
        <w:tab/>
        <w:t>Labeling</w:t>
      </w:r>
      <w:proofErr w:type="gramStart"/>
      <w:r>
        <w:rPr>
          <w:rFonts w:ascii="ArialMT" w:hAnsi="ArialMT" w:cs="ArialMT"/>
          <w:color w:val="000000"/>
        </w:rPr>
        <w:t>:_</w:t>
      </w:r>
      <w:proofErr w:type="gramEnd"/>
      <w:r>
        <w:rPr>
          <w:rFonts w:ascii="ArialMT" w:hAnsi="ArialMT" w:cs="ArialMT"/>
          <w:color w:val="000000"/>
        </w:rPr>
        <w:t>_____________________________________</w:t>
      </w:r>
    </w:p>
    <w:p w:rsidR="00767C7C" w:rsidRDefault="00767C7C" w:rsidP="00767C7C">
      <w:pPr>
        <w:autoSpaceDE w:val="0"/>
        <w:autoSpaceDN w:val="0"/>
        <w:adjustRightInd w:val="0"/>
        <w:spacing w:after="0" w:line="240" w:lineRule="auto"/>
        <w:ind w:firstLine="720"/>
        <w:rPr>
          <w:rFonts w:ascii="Arial" w:hAnsi="Arial" w:cs="Arial"/>
          <w:b/>
          <w:color w:val="000000"/>
          <w:sz w:val="24"/>
          <w:szCs w:val="24"/>
        </w:rPr>
      </w:pPr>
    </w:p>
    <w:p w:rsidR="00767C7C" w:rsidRPr="000E517D" w:rsidRDefault="00767C7C" w:rsidP="00767C7C">
      <w:pPr>
        <w:autoSpaceDE w:val="0"/>
        <w:autoSpaceDN w:val="0"/>
        <w:adjustRightInd w:val="0"/>
        <w:spacing w:after="0" w:line="240" w:lineRule="auto"/>
        <w:ind w:firstLine="720"/>
        <w:rPr>
          <w:rFonts w:ascii="Arial" w:hAnsi="Arial" w:cs="Arial"/>
          <w:b/>
          <w:color w:val="000000"/>
          <w:sz w:val="24"/>
          <w:szCs w:val="24"/>
        </w:rPr>
      </w:pPr>
      <w:r w:rsidRPr="000E517D">
        <w:rPr>
          <w:rFonts w:ascii="Arial" w:hAnsi="Arial" w:cs="Arial"/>
          <w:b/>
          <w:color w:val="000000"/>
          <w:sz w:val="24"/>
          <w:szCs w:val="24"/>
        </w:rPr>
        <w:t>D.4. Verification</w:t>
      </w:r>
    </w:p>
    <w:p w:rsidR="00767C7C" w:rsidRPr="000E517D" w:rsidRDefault="00767C7C" w:rsidP="00767C7C">
      <w:pPr>
        <w:autoSpaceDE w:val="0"/>
        <w:autoSpaceDN w:val="0"/>
        <w:adjustRightInd w:val="0"/>
        <w:spacing w:after="0" w:line="240" w:lineRule="auto"/>
        <w:ind w:left="720"/>
        <w:rPr>
          <w:rFonts w:ascii="Arial" w:hAnsi="Arial" w:cs="Arial"/>
          <w:color w:val="000000"/>
        </w:rPr>
      </w:pPr>
      <w:r w:rsidRPr="000E517D">
        <w:rPr>
          <w:rFonts w:ascii="Arial" w:hAnsi="Arial" w:cs="Arial"/>
          <w:color w:val="000000"/>
        </w:rPr>
        <w:t xml:space="preserve">The PIC is responsible for reviewing and signing the temperature monitoring log.  PIC should also observe </w:t>
      </w:r>
      <w:r>
        <w:rPr>
          <w:rFonts w:ascii="Arial" w:hAnsi="Arial" w:cs="Arial"/>
          <w:color w:val="000000"/>
        </w:rPr>
        <w:t>employees</w:t>
      </w:r>
      <w:r w:rsidRPr="000E517D">
        <w:rPr>
          <w:rFonts w:ascii="Arial" w:hAnsi="Arial" w:cs="Arial"/>
          <w:color w:val="000000"/>
        </w:rPr>
        <w:t xml:space="preserve"> for performing the thermometer calibration and measurement and recording required data periodically. Make those observation notes on required monitoring logs.</w:t>
      </w:r>
    </w:p>
    <w:p w:rsidR="00767C7C" w:rsidRPr="003C552F" w:rsidRDefault="00767C7C" w:rsidP="00767C7C">
      <w:pPr>
        <w:autoSpaceDE w:val="0"/>
        <w:autoSpaceDN w:val="0"/>
        <w:adjustRightInd w:val="0"/>
        <w:spacing w:after="0" w:line="240" w:lineRule="auto"/>
        <w:ind w:firstLine="720"/>
        <w:rPr>
          <w:rFonts w:ascii="ArialMT" w:hAnsi="ArialMT" w:cs="ArialMT"/>
          <w:b/>
          <w:color w:val="000000"/>
        </w:rPr>
      </w:pPr>
      <w:r w:rsidRPr="000E517D">
        <w:rPr>
          <w:rFonts w:ascii="ArialMT" w:hAnsi="ArialMT" w:cs="ArialMT"/>
          <w:b/>
          <w:color w:val="000000"/>
          <w:sz w:val="24"/>
          <w:szCs w:val="24"/>
        </w:rPr>
        <w:t>D.5. Validation</w:t>
      </w:r>
      <w:r>
        <w:rPr>
          <w:rFonts w:ascii="ArialMT" w:hAnsi="ArialMT" w:cs="ArialMT"/>
          <w:b/>
          <w:color w:val="000000"/>
        </w:rPr>
        <w:t xml:space="preserve"> </w:t>
      </w:r>
      <w:r>
        <w:rPr>
          <w:rFonts w:ascii="Arial-ItalicMT" w:hAnsi="Arial-ItalicMT" w:cs="Arial-ItalicMT"/>
          <w:i/>
          <w:iCs/>
          <w:color w:val="000000"/>
        </w:rPr>
        <w:t>not required</w:t>
      </w:r>
    </w:p>
    <w:p w:rsidR="00767C7C" w:rsidRDefault="00767C7C" w:rsidP="00767C7C">
      <w:pPr>
        <w:autoSpaceDE w:val="0"/>
        <w:autoSpaceDN w:val="0"/>
        <w:adjustRightInd w:val="0"/>
        <w:spacing w:after="0" w:line="240" w:lineRule="auto"/>
        <w:ind w:firstLine="720"/>
        <w:rPr>
          <w:rFonts w:ascii="Arial" w:hAnsi="Arial" w:cs="Arial"/>
          <w:b/>
          <w:color w:val="000000"/>
          <w:sz w:val="24"/>
          <w:szCs w:val="24"/>
        </w:rPr>
      </w:pPr>
    </w:p>
    <w:p w:rsidR="00767C7C" w:rsidRPr="000E517D" w:rsidRDefault="00767C7C" w:rsidP="00767C7C">
      <w:pPr>
        <w:autoSpaceDE w:val="0"/>
        <w:autoSpaceDN w:val="0"/>
        <w:adjustRightInd w:val="0"/>
        <w:spacing w:after="0" w:line="240" w:lineRule="auto"/>
        <w:ind w:firstLine="720"/>
        <w:rPr>
          <w:rFonts w:ascii="Arial" w:hAnsi="Arial" w:cs="Arial"/>
          <w:b/>
          <w:color w:val="000000"/>
          <w:sz w:val="24"/>
          <w:szCs w:val="24"/>
        </w:rPr>
      </w:pPr>
      <w:r w:rsidRPr="000E517D">
        <w:rPr>
          <w:rFonts w:ascii="Arial" w:hAnsi="Arial" w:cs="Arial"/>
          <w:b/>
          <w:color w:val="000000"/>
          <w:sz w:val="24"/>
          <w:szCs w:val="24"/>
        </w:rPr>
        <w:lastRenderedPageBreak/>
        <w:t>D.6. Record</w:t>
      </w:r>
    </w:p>
    <w:p w:rsidR="00767C7C" w:rsidRPr="000E517D" w:rsidRDefault="00767C7C" w:rsidP="00767C7C">
      <w:pPr>
        <w:autoSpaceDE w:val="0"/>
        <w:autoSpaceDN w:val="0"/>
        <w:adjustRightInd w:val="0"/>
        <w:spacing w:after="0" w:line="240" w:lineRule="auto"/>
        <w:ind w:left="720"/>
        <w:rPr>
          <w:rFonts w:ascii="Arial" w:hAnsi="Arial" w:cs="Arial"/>
          <w:color w:val="000000"/>
        </w:rPr>
      </w:pPr>
      <w:r w:rsidRPr="000E517D">
        <w:rPr>
          <w:rFonts w:ascii="Arial" w:hAnsi="Arial" w:cs="Arial"/>
          <w:color w:val="000000"/>
        </w:rPr>
        <w:t xml:space="preserve">A temperature monitoring log is required as part of this plan.   Temperature measurements in time frames indicated, corrective actions, and supervisor verifications </w:t>
      </w:r>
      <w:proofErr w:type="gramStart"/>
      <w:r w:rsidRPr="000E517D">
        <w:rPr>
          <w:rFonts w:ascii="Arial" w:hAnsi="Arial" w:cs="Arial"/>
          <w:color w:val="000000"/>
        </w:rPr>
        <w:t>is</w:t>
      </w:r>
      <w:proofErr w:type="gramEnd"/>
      <w:r w:rsidRPr="000E517D">
        <w:rPr>
          <w:rFonts w:ascii="Arial" w:hAnsi="Arial" w:cs="Arial"/>
          <w:color w:val="000000"/>
        </w:rPr>
        <w:t xml:space="preserve"> kept on this single form. Once records are created they MUST be kept for 6 months and made available to the R</w:t>
      </w:r>
      <w:r>
        <w:rPr>
          <w:rFonts w:ascii="Arial" w:hAnsi="Arial" w:cs="Arial"/>
          <w:color w:val="000000"/>
        </w:rPr>
        <w:t xml:space="preserve">egulatory </w:t>
      </w:r>
      <w:r w:rsidRPr="000E517D">
        <w:rPr>
          <w:rFonts w:ascii="Arial" w:hAnsi="Arial" w:cs="Arial"/>
          <w:color w:val="000000"/>
        </w:rPr>
        <w:t>A</w:t>
      </w:r>
      <w:r>
        <w:rPr>
          <w:rFonts w:ascii="Arial" w:hAnsi="Arial" w:cs="Arial"/>
          <w:color w:val="000000"/>
        </w:rPr>
        <w:t>uthority</w:t>
      </w:r>
      <w:r w:rsidRPr="000E517D">
        <w:rPr>
          <w:rFonts w:ascii="Arial" w:hAnsi="Arial" w:cs="Arial"/>
          <w:color w:val="000000"/>
        </w:rPr>
        <w:t xml:space="preserve"> upon inspection request.</w:t>
      </w:r>
    </w:p>
    <w:p w:rsidR="00767C7C" w:rsidRDefault="00767C7C" w:rsidP="00767C7C">
      <w:pPr>
        <w:autoSpaceDE w:val="0"/>
        <w:autoSpaceDN w:val="0"/>
        <w:adjustRightInd w:val="0"/>
        <w:spacing w:after="0" w:line="240" w:lineRule="auto"/>
        <w:rPr>
          <w:rFonts w:ascii="Arial-BoldMT" w:hAnsi="Arial-BoldMT" w:cs="Arial-BoldMT"/>
          <w:b/>
          <w:bCs/>
          <w:color w:val="000000"/>
          <w:sz w:val="24"/>
          <w:szCs w:val="24"/>
        </w:rPr>
      </w:pPr>
    </w:p>
    <w:p w:rsidR="00767C7C" w:rsidRDefault="00767C7C" w:rsidP="00767C7C">
      <w:pPr>
        <w:autoSpaceDE w:val="0"/>
        <w:autoSpaceDN w:val="0"/>
        <w:adjustRightInd w:val="0"/>
        <w:spacing w:after="0" w:line="240" w:lineRule="auto"/>
        <w:rPr>
          <w:rFonts w:ascii="Arial-BoldMT" w:hAnsi="Arial-BoldMT" w:cs="Arial-BoldMT"/>
          <w:b/>
          <w:bCs/>
          <w:color w:val="000000"/>
          <w:sz w:val="24"/>
          <w:szCs w:val="24"/>
        </w:rPr>
      </w:pPr>
    </w:p>
    <w:p w:rsidR="00767C7C" w:rsidRDefault="00767C7C" w:rsidP="00767C7C">
      <w:pPr>
        <w:autoSpaceDE w:val="0"/>
        <w:autoSpaceDN w:val="0"/>
        <w:adjustRightInd w:val="0"/>
        <w:spacing w:after="0" w:line="240" w:lineRule="auto"/>
        <w:rPr>
          <w:rFonts w:ascii="Arial" w:hAnsi="Arial" w:cs="Arial"/>
          <w:b/>
          <w:bCs/>
          <w:color w:val="000000"/>
          <w:sz w:val="24"/>
          <w:szCs w:val="24"/>
        </w:rPr>
      </w:pPr>
    </w:p>
    <w:p w:rsidR="00767C7C" w:rsidRPr="000E517D" w:rsidRDefault="00767C7C" w:rsidP="00767C7C">
      <w:pPr>
        <w:autoSpaceDE w:val="0"/>
        <w:autoSpaceDN w:val="0"/>
        <w:adjustRightInd w:val="0"/>
        <w:spacing w:after="0" w:line="240" w:lineRule="auto"/>
        <w:rPr>
          <w:rFonts w:ascii="Arial" w:hAnsi="Arial" w:cs="Arial"/>
          <w:b/>
          <w:bCs/>
          <w:color w:val="000000"/>
          <w:sz w:val="24"/>
          <w:szCs w:val="24"/>
        </w:rPr>
      </w:pPr>
      <w:r w:rsidRPr="000E517D">
        <w:rPr>
          <w:rFonts w:ascii="Arial" w:hAnsi="Arial" w:cs="Arial"/>
          <w:b/>
          <w:bCs/>
          <w:color w:val="000000"/>
          <w:sz w:val="24"/>
          <w:szCs w:val="24"/>
        </w:rPr>
        <w:t>E. Training</w:t>
      </w:r>
    </w:p>
    <w:p w:rsidR="00767C7C" w:rsidRPr="00F2605E" w:rsidRDefault="00767C7C" w:rsidP="00767C7C">
      <w:pPr>
        <w:autoSpaceDE w:val="0"/>
        <w:autoSpaceDN w:val="0"/>
        <w:adjustRightInd w:val="0"/>
        <w:spacing w:after="0" w:line="240" w:lineRule="auto"/>
        <w:rPr>
          <w:rFonts w:ascii="Arial" w:hAnsi="Arial" w:cs="Arial"/>
        </w:rPr>
      </w:pPr>
      <w:r w:rsidRPr="00F2605E">
        <w:rPr>
          <w:rFonts w:ascii="Arial" w:hAnsi="Arial" w:cs="Arial"/>
        </w:rPr>
        <w:t xml:space="preserve">Each </w:t>
      </w:r>
      <w:r>
        <w:rPr>
          <w:rFonts w:ascii="Arial" w:hAnsi="Arial" w:cs="Arial"/>
        </w:rPr>
        <w:t>emplo</w:t>
      </w:r>
      <w:r>
        <w:rPr>
          <w:rFonts w:ascii="Arial" w:hAnsi="Arial" w:cs="Arial"/>
        </w:rPr>
        <w:t xml:space="preserve">yee </w:t>
      </w:r>
      <w:r w:rsidRPr="00F2605E">
        <w:rPr>
          <w:rFonts w:ascii="Arial" w:hAnsi="Arial" w:cs="Arial"/>
        </w:rPr>
        <w:t xml:space="preserve">who will have responsibility for making and measuring curing salts is REQUIRED to receive training such that they understand the hazards and controls and that they may perform their role in this </w:t>
      </w:r>
      <w:r w:rsidRPr="00F2605E">
        <w:rPr>
          <w:rFonts w:ascii="Arial" w:hAnsi="Arial" w:cs="Arial"/>
          <w:b/>
        </w:rPr>
        <w:t>Single Hazard Special Process HACCP</w:t>
      </w:r>
      <w:r w:rsidRPr="00F2605E">
        <w:rPr>
          <w:rFonts w:ascii="Arial" w:hAnsi="Arial" w:cs="Arial"/>
        </w:rPr>
        <w:t xml:space="preserve"> </w:t>
      </w:r>
      <w:r w:rsidRPr="00F2605E">
        <w:rPr>
          <w:rFonts w:ascii="Arial" w:hAnsi="Arial" w:cs="Arial"/>
          <w:b/>
        </w:rPr>
        <w:t>Template</w:t>
      </w:r>
      <w:r w:rsidRPr="00F2605E">
        <w:rPr>
          <w:rFonts w:ascii="Arial" w:hAnsi="Arial" w:cs="Arial"/>
        </w:rPr>
        <w:t xml:space="preserve">.  THE PIC must review section C and D with </w:t>
      </w:r>
      <w:r>
        <w:rPr>
          <w:rFonts w:ascii="Arial" w:hAnsi="Arial" w:cs="Arial"/>
        </w:rPr>
        <w:t>employees</w:t>
      </w:r>
      <w:r w:rsidRPr="00F2605E">
        <w:rPr>
          <w:rFonts w:ascii="Arial" w:hAnsi="Arial" w:cs="Arial"/>
        </w:rPr>
        <w:t xml:space="preserve"> and complete a hands-on training for section D.  Provide a training log form as an attachment to this </w:t>
      </w:r>
      <w:r w:rsidRPr="00F2605E">
        <w:rPr>
          <w:rFonts w:ascii="Arial" w:hAnsi="Arial" w:cs="Arial"/>
          <w:b/>
        </w:rPr>
        <w:t>Single Hazard Special Process HACCP</w:t>
      </w:r>
      <w:r w:rsidRPr="00F2605E">
        <w:rPr>
          <w:rFonts w:ascii="Arial" w:hAnsi="Arial" w:cs="Arial"/>
        </w:rPr>
        <w:t xml:space="preserve"> </w:t>
      </w:r>
      <w:r w:rsidRPr="00F2605E">
        <w:rPr>
          <w:rFonts w:ascii="Arial" w:hAnsi="Arial" w:cs="Arial"/>
          <w:b/>
        </w:rPr>
        <w:t>Template</w:t>
      </w:r>
      <w:r w:rsidRPr="00F2605E">
        <w:rPr>
          <w:rFonts w:ascii="Arial" w:hAnsi="Arial" w:cs="Arial"/>
        </w:rPr>
        <w:t xml:space="preserve">.  The training sessions must be recorded in this log, and must include date, </w:t>
      </w:r>
      <w:r>
        <w:rPr>
          <w:rFonts w:ascii="Arial" w:hAnsi="Arial" w:cs="Arial"/>
        </w:rPr>
        <w:t>employees present</w:t>
      </w:r>
      <w:r w:rsidRPr="00F2605E">
        <w:rPr>
          <w:rFonts w:ascii="Arial" w:hAnsi="Arial" w:cs="Arial"/>
        </w:rPr>
        <w:t xml:space="preserve">, and instructor. Maintain the training log as an additional appendix to this </w:t>
      </w:r>
      <w:r w:rsidRPr="00F2605E">
        <w:rPr>
          <w:rFonts w:ascii="Arial" w:hAnsi="Arial" w:cs="Arial"/>
          <w:b/>
        </w:rPr>
        <w:t>Single Hazard Special Process HACCP</w:t>
      </w:r>
      <w:r w:rsidRPr="00F2605E">
        <w:rPr>
          <w:rFonts w:ascii="Arial" w:hAnsi="Arial" w:cs="Arial"/>
        </w:rPr>
        <w:t xml:space="preserve"> </w:t>
      </w:r>
      <w:r w:rsidRPr="00F2605E">
        <w:rPr>
          <w:rFonts w:ascii="Arial" w:hAnsi="Arial" w:cs="Arial"/>
          <w:b/>
        </w:rPr>
        <w:t>Template</w:t>
      </w:r>
    </w:p>
    <w:p w:rsidR="00767C7C" w:rsidRPr="000E517D" w:rsidRDefault="00767C7C" w:rsidP="00767C7C">
      <w:pPr>
        <w:autoSpaceDE w:val="0"/>
        <w:autoSpaceDN w:val="0"/>
        <w:adjustRightInd w:val="0"/>
        <w:spacing w:after="0" w:line="240" w:lineRule="auto"/>
        <w:rPr>
          <w:rFonts w:ascii="Arial" w:hAnsi="Arial" w:cs="Arial"/>
          <w:b/>
          <w:bCs/>
          <w:color w:val="000000"/>
          <w:sz w:val="24"/>
          <w:szCs w:val="24"/>
        </w:rPr>
      </w:pPr>
    </w:p>
    <w:p w:rsidR="00767C7C" w:rsidRDefault="00767C7C" w:rsidP="00767C7C">
      <w:pPr>
        <w:pStyle w:val="Heading1"/>
        <w:ind w:left="0" w:firstLine="0"/>
      </w:pPr>
      <w:r>
        <w:t>F. Standard Operating Procedures</w:t>
      </w:r>
    </w:p>
    <w:tbl>
      <w:tblPr>
        <w:tblStyle w:val="TableGrid"/>
        <w:tblpPr w:leftFromText="180" w:rightFromText="180" w:vertAnchor="text" w:horzAnchor="margin" w:tblpY="216"/>
        <w:tblW w:w="0" w:type="auto"/>
        <w:tblLook w:val="04A0" w:firstRow="1" w:lastRow="0" w:firstColumn="1" w:lastColumn="0" w:noHBand="0" w:noVBand="1"/>
      </w:tblPr>
      <w:tblGrid>
        <w:gridCol w:w="8371"/>
      </w:tblGrid>
      <w:tr w:rsidR="00767C7C" w:rsidTr="00785B5E">
        <w:tc>
          <w:tcPr>
            <w:tcW w:w="8371" w:type="dxa"/>
          </w:tcPr>
          <w:p w:rsidR="00767C7C" w:rsidRPr="00F2605E" w:rsidRDefault="00767C7C" w:rsidP="00785B5E">
            <w:pPr>
              <w:rPr>
                <w:rFonts w:ascii="Arial" w:hAnsi="Arial" w:cs="Arial"/>
                <w:color w:val="FF0000"/>
                <w:sz w:val="22"/>
              </w:rPr>
            </w:pPr>
            <w:r w:rsidRPr="00F2605E">
              <w:rPr>
                <w:rFonts w:ascii="Arial" w:hAnsi="Arial" w:cs="Arial"/>
                <w:sz w:val="22"/>
              </w:rPr>
              <w:t xml:space="preserve">For the Regulatory Authority to list.  Are there any SOPs required or recommended that will make this </w:t>
            </w:r>
            <w:r w:rsidRPr="00F2605E">
              <w:rPr>
                <w:rFonts w:ascii="Arial" w:hAnsi="Arial" w:cs="Arial"/>
                <w:b/>
                <w:sz w:val="22"/>
              </w:rPr>
              <w:t xml:space="preserve">Single Hazard Special Process HACCP Template </w:t>
            </w:r>
            <w:r w:rsidRPr="00F2605E">
              <w:rPr>
                <w:rFonts w:ascii="Arial" w:hAnsi="Arial" w:cs="Arial"/>
                <w:sz w:val="22"/>
              </w:rPr>
              <w:t xml:space="preserve">safer?  </w:t>
            </w:r>
            <w:proofErr w:type="spellStart"/>
            <w:r>
              <w:rPr>
                <w:rFonts w:ascii="Arial" w:hAnsi="Arial" w:cs="Arial"/>
                <w:color w:val="FF0000"/>
                <w:sz w:val="22"/>
              </w:rPr>
              <w:t>I.e</w:t>
            </w:r>
            <w:proofErr w:type="spellEnd"/>
            <w:r w:rsidRPr="00F2605E">
              <w:rPr>
                <w:rFonts w:ascii="Arial" w:hAnsi="Arial" w:cs="Arial"/>
                <w:color w:val="FF0000"/>
                <w:sz w:val="22"/>
              </w:rPr>
              <w:t>: cleaning and sanitizing food contact surfaces, personal hygiene, hand washing, eliminating bare hand contact, proper chemical/nitrite storage</w:t>
            </w:r>
          </w:p>
          <w:p w:rsidR="00767C7C" w:rsidRDefault="00767C7C" w:rsidP="00785B5E">
            <w:pPr>
              <w:rPr>
                <w:color w:val="FF0000"/>
                <w:sz w:val="22"/>
              </w:rPr>
            </w:pPr>
          </w:p>
          <w:p w:rsidR="00767C7C" w:rsidRDefault="00767C7C" w:rsidP="00785B5E">
            <w:pPr>
              <w:rPr>
                <w:color w:val="FF0000"/>
                <w:sz w:val="22"/>
              </w:rPr>
            </w:pPr>
          </w:p>
          <w:p w:rsidR="00767C7C" w:rsidRDefault="00767C7C" w:rsidP="00785B5E">
            <w:pPr>
              <w:rPr>
                <w:color w:val="FF0000"/>
                <w:sz w:val="22"/>
              </w:rPr>
            </w:pPr>
          </w:p>
          <w:p w:rsidR="00767C7C" w:rsidRDefault="00767C7C" w:rsidP="00785B5E">
            <w:pPr>
              <w:rPr>
                <w:color w:val="FF0000"/>
                <w:sz w:val="22"/>
              </w:rPr>
            </w:pPr>
          </w:p>
          <w:p w:rsidR="00767C7C" w:rsidRDefault="00767C7C" w:rsidP="00785B5E">
            <w:pPr>
              <w:rPr>
                <w:color w:val="FF0000"/>
                <w:sz w:val="22"/>
              </w:rPr>
            </w:pPr>
          </w:p>
          <w:p w:rsidR="00767C7C" w:rsidRDefault="00767C7C" w:rsidP="00785B5E">
            <w:pPr>
              <w:rPr>
                <w:color w:val="FF0000"/>
                <w:sz w:val="22"/>
              </w:rPr>
            </w:pPr>
          </w:p>
          <w:p w:rsidR="00767C7C" w:rsidRDefault="00767C7C" w:rsidP="00785B5E">
            <w:pPr>
              <w:rPr>
                <w:color w:val="FF0000"/>
                <w:sz w:val="22"/>
              </w:rPr>
            </w:pPr>
          </w:p>
          <w:p w:rsidR="00767C7C" w:rsidRDefault="00767C7C" w:rsidP="00785B5E">
            <w:pPr>
              <w:rPr>
                <w:color w:val="FF0000"/>
                <w:sz w:val="22"/>
              </w:rPr>
            </w:pPr>
          </w:p>
          <w:p w:rsidR="00767C7C" w:rsidRDefault="00767C7C" w:rsidP="00785B5E">
            <w:pPr>
              <w:rPr>
                <w:color w:val="FF0000"/>
                <w:sz w:val="22"/>
              </w:rPr>
            </w:pPr>
          </w:p>
          <w:p w:rsidR="00767C7C" w:rsidRDefault="00767C7C" w:rsidP="00785B5E">
            <w:pPr>
              <w:rPr>
                <w:color w:val="FF0000"/>
                <w:sz w:val="22"/>
              </w:rPr>
            </w:pPr>
          </w:p>
          <w:p w:rsidR="00767C7C" w:rsidRDefault="00767C7C" w:rsidP="00785B5E">
            <w:pPr>
              <w:rPr>
                <w:color w:val="FF0000"/>
                <w:sz w:val="22"/>
              </w:rPr>
            </w:pPr>
          </w:p>
          <w:p w:rsidR="00767C7C" w:rsidRDefault="00767C7C" w:rsidP="00785B5E">
            <w:pPr>
              <w:rPr>
                <w:color w:val="FF0000"/>
                <w:sz w:val="22"/>
              </w:rPr>
            </w:pPr>
          </w:p>
          <w:p w:rsidR="00767C7C" w:rsidRDefault="00767C7C" w:rsidP="00785B5E">
            <w:pPr>
              <w:rPr>
                <w:color w:val="FF0000"/>
                <w:sz w:val="22"/>
              </w:rPr>
            </w:pPr>
          </w:p>
          <w:p w:rsidR="00767C7C" w:rsidRDefault="00767C7C" w:rsidP="00785B5E"/>
        </w:tc>
      </w:tr>
    </w:tbl>
    <w:p w:rsidR="00767C7C" w:rsidRDefault="00767C7C" w:rsidP="00767C7C">
      <w:pPr>
        <w:pStyle w:val="Heading1"/>
      </w:pPr>
    </w:p>
    <w:p w:rsidR="00767C7C" w:rsidRPr="000E517D" w:rsidRDefault="00767C7C" w:rsidP="00767C7C">
      <w:pPr>
        <w:autoSpaceDE w:val="0"/>
        <w:autoSpaceDN w:val="0"/>
        <w:adjustRightInd w:val="0"/>
        <w:spacing w:after="0" w:line="240" w:lineRule="auto"/>
        <w:rPr>
          <w:rFonts w:ascii="Arial" w:hAnsi="Arial" w:cs="Arial"/>
          <w:color w:val="000000"/>
        </w:rPr>
      </w:pPr>
    </w:p>
    <w:p w:rsidR="00767C7C" w:rsidRPr="000E517D" w:rsidRDefault="00767C7C" w:rsidP="00767C7C">
      <w:pPr>
        <w:autoSpaceDE w:val="0"/>
        <w:autoSpaceDN w:val="0"/>
        <w:adjustRightInd w:val="0"/>
        <w:spacing w:after="0" w:line="240" w:lineRule="auto"/>
        <w:rPr>
          <w:rFonts w:ascii="Arial" w:hAnsi="Arial" w:cs="Arial"/>
          <w:b/>
          <w:bCs/>
          <w:color w:val="000000"/>
          <w:sz w:val="24"/>
          <w:szCs w:val="24"/>
        </w:rPr>
      </w:pPr>
    </w:p>
    <w:p w:rsidR="00767C7C" w:rsidRDefault="00767C7C" w:rsidP="00767C7C">
      <w:pPr>
        <w:autoSpaceDE w:val="0"/>
        <w:autoSpaceDN w:val="0"/>
        <w:adjustRightInd w:val="0"/>
        <w:spacing w:after="0" w:line="240" w:lineRule="auto"/>
        <w:rPr>
          <w:rFonts w:ascii="Arial" w:hAnsi="Arial" w:cs="Arial"/>
          <w:b/>
          <w:bCs/>
          <w:color w:val="000000"/>
          <w:sz w:val="24"/>
          <w:szCs w:val="24"/>
        </w:rPr>
      </w:pPr>
    </w:p>
    <w:p w:rsidR="00767C7C" w:rsidRDefault="00767C7C" w:rsidP="00767C7C">
      <w:pPr>
        <w:autoSpaceDE w:val="0"/>
        <w:autoSpaceDN w:val="0"/>
        <w:adjustRightInd w:val="0"/>
        <w:spacing w:after="0" w:line="240" w:lineRule="auto"/>
        <w:rPr>
          <w:rFonts w:ascii="Arial" w:hAnsi="Arial" w:cs="Arial"/>
          <w:b/>
          <w:bCs/>
          <w:color w:val="000000"/>
          <w:sz w:val="24"/>
          <w:szCs w:val="24"/>
        </w:rPr>
      </w:pPr>
    </w:p>
    <w:p w:rsidR="00767C7C" w:rsidRDefault="00767C7C" w:rsidP="00767C7C">
      <w:pPr>
        <w:autoSpaceDE w:val="0"/>
        <w:autoSpaceDN w:val="0"/>
        <w:adjustRightInd w:val="0"/>
        <w:spacing w:after="0" w:line="240" w:lineRule="auto"/>
        <w:rPr>
          <w:rFonts w:ascii="Arial" w:hAnsi="Arial" w:cs="Arial"/>
          <w:b/>
          <w:bCs/>
          <w:color w:val="000000"/>
          <w:sz w:val="24"/>
          <w:szCs w:val="24"/>
        </w:rPr>
      </w:pPr>
    </w:p>
    <w:p w:rsidR="00767C7C" w:rsidRDefault="00767C7C" w:rsidP="00767C7C">
      <w:pPr>
        <w:autoSpaceDE w:val="0"/>
        <w:autoSpaceDN w:val="0"/>
        <w:adjustRightInd w:val="0"/>
        <w:spacing w:after="0" w:line="240" w:lineRule="auto"/>
        <w:rPr>
          <w:rFonts w:ascii="Arial" w:hAnsi="Arial" w:cs="Arial"/>
          <w:b/>
          <w:bCs/>
          <w:color w:val="000000"/>
          <w:sz w:val="24"/>
          <w:szCs w:val="24"/>
        </w:rPr>
      </w:pPr>
    </w:p>
    <w:p w:rsidR="00767C7C" w:rsidRDefault="00767C7C" w:rsidP="00767C7C">
      <w:pPr>
        <w:autoSpaceDE w:val="0"/>
        <w:autoSpaceDN w:val="0"/>
        <w:adjustRightInd w:val="0"/>
        <w:spacing w:after="0" w:line="240" w:lineRule="auto"/>
        <w:rPr>
          <w:rFonts w:ascii="Arial" w:hAnsi="Arial" w:cs="Arial"/>
          <w:b/>
          <w:bCs/>
          <w:color w:val="000000"/>
          <w:sz w:val="24"/>
          <w:szCs w:val="24"/>
        </w:rPr>
      </w:pPr>
    </w:p>
    <w:p w:rsidR="00767C7C" w:rsidRDefault="00767C7C" w:rsidP="00767C7C">
      <w:pPr>
        <w:autoSpaceDE w:val="0"/>
        <w:autoSpaceDN w:val="0"/>
        <w:adjustRightInd w:val="0"/>
        <w:spacing w:after="0" w:line="240" w:lineRule="auto"/>
        <w:rPr>
          <w:rFonts w:ascii="Arial" w:hAnsi="Arial" w:cs="Arial"/>
          <w:b/>
          <w:bCs/>
          <w:color w:val="000000"/>
          <w:sz w:val="24"/>
          <w:szCs w:val="24"/>
        </w:rPr>
      </w:pPr>
    </w:p>
    <w:p w:rsidR="00767C7C" w:rsidRDefault="00767C7C" w:rsidP="00767C7C">
      <w:pPr>
        <w:autoSpaceDE w:val="0"/>
        <w:autoSpaceDN w:val="0"/>
        <w:adjustRightInd w:val="0"/>
        <w:spacing w:after="0" w:line="240" w:lineRule="auto"/>
        <w:rPr>
          <w:rFonts w:ascii="Arial" w:hAnsi="Arial" w:cs="Arial"/>
          <w:b/>
          <w:bCs/>
          <w:color w:val="000000"/>
          <w:sz w:val="24"/>
          <w:szCs w:val="24"/>
        </w:rPr>
      </w:pPr>
    </w:p>
    <w:p w:rsidR="00767C7C" w:rsidRDefault="00767C7C" w:rsidP="00767C7C">
      <w:pPr>
        <w:autoSpaceDE w:val="0"/>
        <w:autoSpaceDN w:val="0"/>
        <w:adjustRightInd w:val="0"/>
        <w:spacing w:after="0" w:line="240" w:lineRule="auto"/>
        <w:rPr>
          <w:rFonts w:ascii="Arial" w:hAnsi="Arial" w:cs="Arial"/>
          <w:b/>
          <w:bCs/>
          <w:color w:val="000000"/>
          <w:sz w:val="24"/>
          <w:szCs w:val="24"/>
        </w:rPr>
      </w:pPr>
    </w:p>
    <w:p w:rsidR="00767C7C" w:rsidRDefault="00767C7C" w:rsidP="00767C7C">
      <w:pPr>
        <w:autoSpaceDE w:val="0"/>
        <w:autoSpaceDN w:val="0"/>
        <w:adjustRightInd w:val="0"/>
        <w:spacing w:after="0" w:line="240" w:lineRule="auto"/>
        <w:rPr>
          <w:rFonts w:ascii="Arial" w:hAnsi="Arial" w:cs="Arial"/>
          <w:b/>
          <w:bCs/>
          <w:color w:val="000000"/>
          <w:sz w:val="24"/>
          <w:szCs w:val="24"/>
        </w:rPr>
      </w:pPr>
    </w:p>
    <w:p w:rsidR="00767C7C" w:rsidRDefault="00767C7C" w:rsidP="00767C7C">
      <w:pPr>
        <w:autoSpaceDE w:val="0"/>
        <w:autoSpaceDN w:val="0"/>
        <w:adjustRightInd w:val="0"/>
        <w:spacing w:after="0" w:line="240" w:lineRule="auto"/>
        <w:rPr>
          <w:rFonts w:ascii="Arial" w:hAnsi="Arial" w:cs="Arial"/>
          <w:b/>
          <w:bCs/>
          <w:color w:val="000000"/>
          <w:sz w:val="24"/>
          <w:szCs w:val="24"/>
        </w:rPr>
      </w:pPr>
    </w:p>
    <w:p w:rsidR="00767C7C" w:rsidRDefault="00767C7C" w:rsidP="00767C7C">
      <w:pPr>
        <w:autoSpaceDE w:val="0"/>
        <w:autoSpaceDN w:val="0"/>
        <w:adjustRightInd w:val="0"/>
        <w:spacing w:after="0" w:line="240" w:lineRule="auto"/>
        <w:rPr>
          <w:rFonts w:ascii="Arial" w:hAnsi="Arial" w:cs="Arial"/>
          <w:b/>
          <w:bCs/>
          <w:color w:val="000000"/>
          <w:sz w:val="24"/>
          <w:szCs w:val="24"/>
        </w:rPr>
      </w:pPr>
    </w:p>
    <w:p w:rsidR="00767C7C" w:rsidRDefault="00767C7C" w:rsidP="00767C7C">
      <w:pPr>
        <w:autoSpaceDE w:val="0"/>
        <w:autoSpaceDN w:val="0"/>
        <w:adjustRightInd w:val="0"/>
        <w:spacing w:after="0" w:line="240" w:lineRule="auto"/>
        <w:rPr>
          <w:rFonts w:ascii="Arial" w:hAnsi="Arial" w:cs="Arial"/>
          <w:b/>
          <w:bCs/>
          <w:color w:val="000000"/>
          <w:sz w:val="24"/>
          <w:szCs w:val="24"/>
        </w:rPr>
      </w:pPr>
    </w:p>
    <w:p w:rsidR="00767C7C" w:rsidRDefault="00767C7C" w:rsidP="00767C7C">
      <w:pPr>
        <w:autoSpaceDE w:val="0"/>
        <w:autoSpaceDN w:val="0"/>
        <w:adjustRightInd w:val="0"/>
        <w:spacing w:after="0" w:line="240" w:lineRule="auto"/>
        <w:rPr>
          <w:rFonts w:ascii="Arial" w:hAnsi="Arial" w:cs="Arial"/>
          <w:b/>
          <w:bCs/>
          <w:color w:val="000000"/>
          <w:sz w:val="24"/>
          <w:szCs w:val="24"/>
        </w:rPr>
      </w:pPr>
    </w:p>
    <w:p w:rsidR="00767C7C" w:rsidRDefault="00767C7C" w:rsidP="00767C7C">
      <w:pPr>
        <w:autoSpaceDE w:val="0"/>
        <w:autoSpaceDN w:val="0"/>
        <w:adjustRightInd w:val="0"/>
        <w:spacing w:after="0" w:line="240" w:lineRule="auto"/>
        <w:rPr>
          <w:rFonts w:ascii="Arial" w:hAnsi="Arial" w:cs="Arial"/>
          <w:b/>
          <w:bCs/>
          <w:color w:val="000000"/>
          <w:sz w:val="24"/>
          <w:szCs w:val="24"/>
        </w:rPr>
      </w:pPr>
    </w:p>
    <w:p w:rsidR="00767C7C" w:rsidRDefault="00767C7C" w:rsidP="00767C7C">
      <w:pPr>
        <w:autoSpaceDE w:val="0"/>
        <w:autoSpaceDN w:val="0"/>
        <w:adjustRightInd w:val="0"/>
        <w:spacing w:after="0" w:line="240" w:lineRule="auto"/>
        <w:rPr>
          <w:rFonts w:ascii="Arial" w:hAnsi="Arial" w:cs="Arial"/>
          <w:b/>
          <w:bCs/>
          <w:color w:val="000000"/>
          <w:sz w:val="24"/>
          <w:szCs w:val="24"/>
        </w:rPr>
      </w:pPr>
    </w:p>
    <w:p w:rsidR="00767C7C" w:rsidRDefault="00767C7C" w:rsidP="00767C7C">
      <w:pPr>
        <w:autoSpaceDE w:val="0"/>
        <w:autoSpaceDN w:val="0"/>
        <w:adjustRightInd w:val="0"/>
        <w:spacing w:after="0" w:line="240" w:lineRule="auto"/>
        <w:rPr>
          <w:rFonts w:ascii="Arial" w:hAnsi="Arial" w:cs="Arial"/>
          <w:b/>
          <w:bCs/>
          <w:color w:val="000000"/>
          <w:sz w:val="24"/>
          <w:szCs w:val="24"/>
        </w:rPr>
      </w:pPr>
    </w:p>
    <w:p w:rsidR="00767C7C" w:rsidRDefault="00767C7C" w:rsidP="00767C7C">
      <w:pPr>
        <w:autoSpaceDE w:val="0"/>
        <w:autoSpaceDN w:val="0"/>
        <w:adjustRightInd w:val="0"/>
        <w:spacing w:after="0" w:line="240" w:lineRule="auto"/>
        <w:rPr>
          <w:rFonts w:ascii="Arial" w:hAnsi="Arial" w:cs="Arial"/>
          <w:b/>
          <w:bCs/>
          <w:color w:val="000000"/>
          <w:sz w:val="24"/>
          <w:szCs w:val="24"/>
        </w:rPr>
      </w:pPr>
    </w:p>
    <w:p w:rsidR="00767C7C" w:rsidRDefault="00767C7C" w:rsidP="00767C7C">
      <w:pPr>
        <w:autoSpaceDE w:val="0"/>
        <w:autoSpaceDN w:val="0"/>
        <w:adjustRightInd w:val="0"/>
        <w:spacing w:after="0" w:line="240" w:lineRule="auto"/>
        <w:rPr>
          <w:rFonts w:ascii="Arial" w:hAnsi="Arial" w:cs="Arial"/>
          <w:b/>
          <w:bCs/>
          <w:color w:val="000000"/>
          <w:sz w:val="24"/>
          <w:szCs w:val="24"/>
        </w:rPr>
      </w:pPr>
    </w:p>
    <w:p w:rsidR="00767C7C" w:rsidRDefault="00767C7C" w:rsidP="00767C7C">
      <w:pPr>
        <w:autoSpaceDE w:val="0"/>
        <w:autoSpaceDN w:val="0"/>
        <w:adjustRightInd w:val="0"/>
        <w:spacing w:after="0" w:line="240" w:lineRule="auto"/>
        <w:rPr>
          <w:rFonts w:ascii="Arial" w:hAnsi="Arial" w:cs="Arial"/>
          <w:b/>
          <w:bCs/>
          <w:color w:val="000000"/>
          <w:sz w:val="24"/>
          <w:szCs w:val="24"/>
        </w:rPr>
      </w:pPr>
    </w:p>
    <w:p w:rsidR="00767C7C" w:rsidRDefault="00767C7C" w:rsidP="00767C7C">
      <w:pPr>
        <w:autoSpaceDE w:val="0"/>
        <w:autoSpaceDN w:val="0"/>
        <w:adjustRightInd w:val="0"/>
        <w:spacing w:after="0" w:line="240" w:lineRule="auto"/>
        <w:rPr>
          <w:rFonts w:ascii="Arial" w:hAnsi="Arial" w:cs="Arial"/>
          <w:b/>
          <w:bCs/>
          <w:color w:val="000000"/>
          <w:sz w:val="24"/>
          <w:szCs w:val="24"/>
        </w:rPr>
      </w:pPr>
    </w:p>
    <w:p w:rsidR="00767C7C" w:rsidRDefault="00767C7C" w:rsidP="00767C7C">
      <w:pPr>
        <w:autoSpaceDE w:val="0"/>
        <w:autoSpaceDN w:val="0"/>
        <w:adjustRightInd w:val="0"/>
        <w:spacing w:after="0" w:line="240" w:lineRule="auto"/>
        <w:rPr>
          <w:rFonts w:ascii="Arial" w:hAnsi="Arial" w:cs="Arial"/>
          <w:b/>
          <w:bCs/>
          <w:color w:val="000000"/>
          <w:sz w:val="24"/>
          <w:szCs w:val="24"/>
        </w:rPr>
      </w:pPr>
    </w:p>
    <w:p w:rsidR="00767C7C" w:rsidRDefault="00767C7C" w:rsidP="00767C7C">
      <w:pPr>
        <w:autoSpaceDE w:val="0"/>
        <w:autoSpaceDN w:val="0"/>
        <w:adjustRightInd w:val="0"/>
        <w:spacing w:after="0" w:line="240" w:lineRule="auto"/>
        <w:rPr>
          <w:rFonts w:ascii="Arial" w:hAnsi="Arial" w:cs="Arial"/>
          <w:b/>
          <w:bCs/>
          <w:color w:val="000000"/>
          <w:sz w:val="24"/>
          <w:szCs w:val="24"/>
        </w:rPr>
      </w:pPr>
    </w:p>
    <w:p w:rsidR="00767C7C" w:rsidRDefault="00767C7C" w:rsidP="00767C7C">
      <w:pPr>
        <w:autoSpaceDE w:val="0"/>
        <w:autoSpaceDN w:val="0"/>
        <w:adjustRightInd w:val="0"/>
        <w:spacing w:after="0" w:line="240" w:lineRule="auto"/>
        <w:rPr>
          <w:rFonts w:ascii="Arial" w:hAnsi="Arial" w:cs="Arial"/>
          <w:b/>
          <w:bCs/>
          <w:color w:val="000000"/>
          <w:sz w:val="24"/>
          <w:szCs w:val="24"/>
        </w:rPr>
      </w:pPr>
    </w:p>
    <w:p w:rsidR="00767C7C" w:rsidRDefault="00767C7C" w:rsidP="00767C7C">
      <w:pPr>
        <w:autoSpaceDE w:val="0"/>
        <w:autoSpaceDN w:val="0"/>
        <w:adjustRightInd w:val="0"/>
        <w:spacing w:after="0" w:line="240" w:lineRule="auto"/>
        <w:rPr>
          <w:rFonts w:ascii="Arial" w:hAnsi="Arial" w:cs="Arial"/>
          <w:b/>
          <w:bCs/>
          <w:color w:val="000000"/>
          <w:sz w:val="24"/>
          <w:szCs w:val="24"/>
        </w:rPr>
      </w:pPr>
    </w:p>
    <w:p w:rsidR="00767C7C" w:rsidRDefault="00767C7C" w:rsidP="00767C7C">
      <w:pPr>
        <w:autoSpaceDE w:val="0"/>
        <w:autoSpaceDN w:val="0"/>
        <w:adjustRightInd w:val="0"/>
        <w:spacing w:after="0" w:line="240" w:lineRule="auto"/>
        <w:rPr>
          <w:rFonts w:ascii="Arial" w:hAnsi="Arial" w:cs="Arial"/>
          <w:b/>
          <w:bCs/>
          <w:color w:val="000000"/>
          <w:sz w:val="24"/>
          <w:szCs w:val="24"/>
        </w:rPr>
      </w:pPr>
    </w:p>
    <w:p w:rsidR="00767C7C" w:rsidRDefault="00767C7C" w:rsidP="00767C7C">
      <w:pPr>
        <w:autoSpaceDE w:val="0"/>
        <w:autoSpaceDN w:val="0"/>
        <w:adjustRightInd w:val="0"/>
        <w:spacing w:after="0" w:line="240" w:lineRule="auto"/>
        <w:rPr>
          <w:rFonts w:ascii="Arial" w:hAnsi="Arial" w:cs="Arial"/>
          <w:b/>
          <w:bCs/>
          <w:color w:val="000000"/>
          <w:sz w:val="24"/>
          <w:szCs w:val="24"/>
        </w:rPr>
      </w:pPr>
    </w:p>
    <w:p w:rsidR="00767C7C" w:rsidRPr="000E517D" w:rsidRDefault="00767C7C" w:rsidP="00767C7C">
      <w:pPr>
        <w:autoSpaceDE w:val="0"/>
        <w:autoSpaceDN w:val="0"/>
        <w:adjustRightInd w:val="0"/>
        <w:spacing w:after="0" w:line="240" w:lineRule="auto"/>
        <w:rPr>
          <w:rFonts w:ascii="Arial" w:hAnsi="Arial" w:cs="Arial"/>
          <w:b/>
          <w:bCs/>
          <w:color w:val="000000"/>
          <w:sz w:val="24"/>
          <w:szCs w:val="24"/>
        </w:rPr>
      </w:pPr>
      <w:bookmarkStart w:id="0" w:name="_GoBack"/>
      <w:bookmarkEnd w:id="0"/>
      <w:r w:rsidRPr="000E517D">
        <w:rPr>
          <w:rFonts w:ascii="Arial" w:hAnsi="Arial" w:cs="Arial"/>
          <w:b/>
          <w:bCs/>
          <w:color w:val="000000"/>
          <w:sz w:val="24"/>
          <w:szCs w:val="24"/>
        </w:rPr>
        <w:lastRenderedPageBreak/>
        <w:t>G. Logs</w:t>
      </w:r>
    </w:p>
    <w:p w:rsidR="00767C7C" w:rsidRPr="000E517D" w:rsidRDefault="00767C7C" w:rsidP="00767C7C">
      <w:pPr>
        <w:autoSpaceDE w:val="0"/>
        <w:autoSpaceDN w:val="0"/>
        <w:adjustRightInd w:val="0"/>
        <w:spacing w:after="0" w:line="240" w:lineRule="auto"/>
        <w:rPr>
          <w:rFonts w:ascii="Arial" w:hAnsi="Arial" w:cs="Arial"/>
          <w:bCs/>
          <w:sz w:val="24"/>
          <w:szCs w:val="24"/>
        </w:rPr>
      </w:pPr>
      <w:r w:rsidRPr="000E517D">
        <w:rPr>
          <w:rFonts w:ascii="Arial" w:hAnsi="Arial" w:cs="Arial"/>
          <w:b/>
          <w:bCs/>
          <w:sz w:val="24"/>
          <w:szCs w:val="24"/>
        </w:rPr>
        <w:t xml:space="preserve"> </w:t>
      </w:r>
      <w:r w:rsidRPr="000E517D">
        <w:rPr>
          <w:rFonts w:ascii="Arial" w:hAnsi="Arial" w:cs="Arial"/>
          <w:bCs/>
          <w:sz w:val="24"/>
          <w:szCs w:val="24"/>
        </w:rPr>
        <w:t>Submit required logs as attachments (For review by R</w:t>
      </w:r>
      <w:r>
        <w:rPr>
          <w:rFonts w:ascii="Arial" w:hAnsi="Arial" w:cs="Arial"/>
          <w:bCs/>
          <w:sz w:val="24"/>
          <w:szCs w:val="24"/>
        </w:rPr>
        <w:t xml:space="preserve">egulatory </w:t>
      </w:r>
      <w:r w:rsidRPr="000E517D">
        <w:rPr>
          <w:rFonts w:ascii="Arial" w:hAnsi="Arial" w:cs="Arial"/>
          <w:bCs/>
          <w:sz w:val="24"/>
          <w:szCs w:val="24"/>
        </w:rPr>
        <w:t>A</w:t>
      </w:r>
      <w:r>
        <w:rPr>
          <w:rFonts w:ascii="Arial" w:hAnsi="Arial" w:cs="Arial"/>
          <w:bCs/>
          <w:sz w:val="24"/>
          <w:szCs w:val="24"/>
        </w:rPr>
        <w:t>uthority</w:t>
      </w:r>
      <w:r w:rsidRPr="000E517D">
        <w:rPr>
          <w:rFonts w:ascii="Arial" w:hAnsi="Arial" w:cs="Arial"/>
          <w:bCs/>
          <w:sz w:val="24"/>
          <w:szCs w:val="24"/>
        </w:rPr>
        <w:t>):</w:t>
      </w:r>
    </w:p>
    <w:p w:rsidR="00767C7C" w:rsidRPr="000E517D" w:rsidRDefault="00767C7C" w:rsidP="00767C7C">
      <w:pPr>
        <w:autoSpaceDE w:val="0"/>
        <w:autoSpaceDN w:val="0"/>
        <w:adjustRightInd w:val="0"/>
        <w:spacing w:after="0" w:line="240" w:lineRule="auto"/>
        <w:rPr>
          <w:rFonts w:ascii="Arial" w:hAnsi="Arial" w:cs="Arial"/>
          <w:bCs/>
          <w:sz w:val="24"/>
          <w:szCs w:val="24"/>
        </w:rPr>
      </w:pPr>
      <w:r w:rsidRPr="000E517D">
        <w:rPr>
          <w:rFonts w:ascii="Arial" w:hAnsi="Arial" w:cs="Arial"/>
          <w:bCs/>
          <w:sz w:val="24"/>
          <w:szCs w:val="24"/>
        </w:rPr>
        <w:tab/>
        <w:t>Temperature monitoring</w:t>
      </w:r>
    </w:p>
    <w:p w:rsidR="00767C7C" w:rsidRDefault="00767C7C" w:rsidP="00767C7C">
      <w:pPr>
        <w:autoSpaceDE w:val="0"/>
        <w:autoSpaceDN w:val="0"/>
        <w:adjustRightInd w:val="0"/>
        <w:spacing w:after="0" w:line="240" w:lineRule="auto"/>
        <w:rPr>
          <w:rFonts w:ascii="Arial" w:hAnsi="Arial" w:cs="Arial"/>
          <w:bCs/>
          <w:sz w:val="24"/>
          <w:szCs w:val="24"/>
        </w:rPr>
      </w:pPr>
      <w:r w:rsidRPr="000E517D">
        <w:rPr>
          <w:rFonts w:ascii="Arial" w:hAnsi="Arial" w:cs="Arial"/>
          <w:bCs/>
          <w:sz w:val="24"/>
          <w:szCs w:val="24"/>
        </w:rPr>
        <w:tab/>
        <w:t>Thermometer calibration</w:t>
      </w:r>
    </w:p>
    <w:p w:rsidR="00767C7C" w:rsidRPr="000E517D" w:rsidRDefault="00767C7C" w:rsidP="00767C7C">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Training</w:t>
      </w:r>
    </w:p>
    <w:p w:rsidR="00767C7C" w:rsidRDefault="00767C7C" w:rsidP="00767C7C">
      <w:p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ab/>
        <w:t>(Any additional required logs)</w:t>
      </w:r>
    </w:p>
    <w:p w:rsidR="00767C7C" w:rsidRDefault="00767C7C" w:rsidP="00767C7C">
      <w:pPr>
        <w:pStyle w:val="Heading1"/>
        <w:rPr>
          <w:rFonts w:ascii="Arial-BoldMT" w:eastAsiaTheme="minorHAnsi" w:hAnsi="Arial-BoldMT" w:cs="Arial-BoldMT"/>
          <w:b w:val="0"/>
        </w:rPr>
      </w:pPr>
    </w:p>
    <w:p w:rsidR="00767C7C" w:rsidRDefault="00767C7C" w:rsidP="00767C7C">
      <w:pPr>
        <w:pStyle w:val="Heading1"/>
        <w:ind w:left="0" w:firstLine="0"/>
      </w:pPr>
      <w:r>
        <w:t>Signature</w:t>
      </w:r>
    </w:p>
    <w:p w:rsidR="00767C7C" w:rsidRPr="00F2605E" w:rsidRDefault="00767C7C" w:rsidP="00767C7C">
      <w:pPr>
        <w:rPr>
          <w:rFonts w:ascii="Arial" w:hAnsi="Arial" w:cs="Arial"/>
        </w:rPr>
      </w:pPr>
      <w:r w:rsidRPr="00F2605E">
        <w:rPr>
          <w:rFonts w:ascii="Arial" w:hAnsi="Arial" w:cs="Arial"/>
          <w:highlight w:val="cyan"/>
        </w:rPr>
        <w:t>___________________</w:t>
      </w:r>
      <w:r w:rsidRPr="00F2605E">
        <w:rPr>
          <w:rFonts w:ascii="Arial" w:hAnsi="Arial" w:cs="Arial"/>
        </w:rPr>
        <w:t xml:space="preserve"> </w:t>
      </w:r>
      <w:proofErr w:type="gramStart"/>
      <w:r w:rsidRPr="00F2605E">
        <w:rPr>
          <w:rFonts w:ascii="Arial" w:hAnsi="Arial" w:cs="Arial"/>
          <w:i/>
        </w:rPr>
        <w:t>print</w:t>
      </w:r>
      <w:proofErr w:type="gramEnd"/>
      <w:r w:rsidRPr="00F2605E">
        <w:rPr>
          <w:rFonts w:ascii="Arial" w:hAnsi="Arial" w:cs="Arial"/>
          <w:i/>
        </w:rPr>
        <w:t xml:space="preserve"> name</w:t>
      </w:r>
      <w:r w:rsidRPr="00F2605E">
        <w:rPr>
          <w:rFonts w:ascii="Arial" w:hAnsi="Arial" w:cs="Arial"/>
        </w:rPr>
        <w:t xml:space="preserve">, as the </w:t>
      </w:r>
      <w:r>
        <w:rPr>
          <w:rFonts w:ascii="Arial" w:hAnsi="Arial" w:cs="Arial"/>
        </w:rPr>
        <w:t>P</w:t>
      </w:r>
      <w:r w:rsidRPr="00F2605E">
        <w:rPr>
          <w:rFonts w:ascii="Arial" w:hAnsi="Arial" w:cs="Arial"/>
        </w:rPr>
        <w:t xml:space="preserve">erson in </w:t>
      </w:r>
      <w:r>
        <w:rPr>
          <w:rFonts w:ascii="Arial" w:hAnsi="Arial" w:cs="Arial"/>
        </w:rPr>
        <w:t>C</w:t>
      </w:r>
      <w:r w:rsidRPr="00F2605E">
        <w:rPr>
          <w:rFonts w:ascii="Arial" w:hAnsi="Arial" w:cs="Arial"/>
        </w:rPr>
        <w:t xml:space="preserve">harge of </w:t>
      </w:r>
      <w:r w:rsidRPr="00F2605E">
        <w:rPr>
          <w:rFonts w:ascii="Arial" w:hAnsi="Arial" w:cs="Arial"/>
          <w:highlight w:val="cyan"/>
        </w:rPr>
        <w:t>________________</w:t>
      </w:r>
      <w:r w:rsidRPr="00F2605E">
        <w:rPr>
          <w:rFonts w:ascii="Arial" w:hAnsi="Arial" w:cs="Arial"/>
        </w:rPr>
        <w:t>, do certify that the above food safety plan will be fully implemented as written above.</w:t>
      </w:r>
    </w:p>
    <w:p w:rsidR="00767C7C" w:rsidRPr="00F2605E" w:rsidRDefault="00767C7C" w:rsidP="00767C7C">
      <w:pPr>
        <w:rPr>
          <w:rFonts w:ascii="Arial" w:hAnsi="Arial" w:cs="Arial"/>
        </w:rPr>
      </w:pPr>
    </w:p>
    <w:p w:rsidR="00767C7C" w:rsidRPr="00F2605E" w:rsidRDefault="00767C7C" w:rsidP="00767C7C">
      <w:pPr>
        <w:rPr>
          <w:rFonts w:ascii="Arial" w:hAnsi="Arial" w:cs="Arial"/>
        </w:rPr>
      </w:pPr>
      <w:r w:rsidRPr="00F2605E">
        <w:rPr>
          <w:rFonts w:ascii="Arial" w:hAnsi="Arial" w:cs="Arial"/>
          <w:highlight w:val="cyan"/>
        </w:rPr>
        <w:t>___________________</w:t>
      </w:r>
      <w:r w:rsidRPr="00F2605E">
        <w:rPr>
          <w:rFonts w:ascii="Arial" w:hAnsi="Arial" w:cs="Arial"/>
        </w:rPr>
        <w:t xml:space="preserve"> Signature </w:t>
      </w:r>
      <w:r w:rsidRPr="00F2605E">
        <w:rPr>
          <w:rFonts w:ascii="Arial" w:hAnsi="Arial" w:cs="Arial"/>
          <w:highlight w:val="cyan"/>
        </w:rPr>
        <w:t>_____________</w:t>
      </w:r>
      <w:r w:rsidRPr="00F2605E">
        <w:rPr>
          <w:rFonts w:ascii="Arial" w:hAnsi="Arial" w:cs="Arial"/>
        </w:rPr>
        <w:t xml:space="preserve"> Date</w:t>
      </w:r>
    </w:p>
    <w:p w:rsidR="00767C7C" w:rsidRPr="00F2605E" w:rsidRDefault="00767C7C" w:rsidP="00767C7C">
      <w:pPr>
        <w:rPr>
          <w:rFonts w:ascii="Arial" w:hAnsi="Arial" w:cs="Arial"/>
          <w:i/>
          <w:color w:val="FF0000"/>
          <w:highlight w:val="cyan"/>
        </w:rPr>
      </w:pPr>
    </w:p>
    <w:p w:rsidR="00767C7C" w:rsidRPr="00F2605E" w:rsidRDefault="00767C7C" w:rsidP="00767C7C">
      <w:pPr>
        <w:rPr>
          <w:rFonts w:ascii="Arial" w:hAnsi="Arial" w:cs="Arial"/>
        </w:rPr>
      </w:pPr>
      <w:r w:rsidRPr="00F2605E">
        <w:rPr>
          <w:rFonts w:ascii="Arial" w:hAnsi="Arial" w:cs="Arial"/>
          <w:i/>
          <w:color w:val="FF0000"/>
          <w:highlight w:val="cyan"/>
        </w:rPr>
        <w:t>___</w:t>
      </w:r>
      <w:r w:rsidRPr="00F2605E">
        <w:rPr>
          <w:rFonts w:ascii="Arial" w:hAnsi="Arial" w:cs="Arial"/>
          <w:i/>
          <w:color w:val="FF0000"/>
        </w:rPr>
        <w:t xml:space="preserve"> = operator fill in places.</w:t>
      </w:r>
    </w:p>
    <w:p w:rsidR="00767C7C" w:rsidRPr="00F2605E" w:rsidRDefault="00767C7C" w:rsidP="00767C7C">
      <w:pPr>
        <w:rPr>
          <w:rFonts w:ascii="Arial" w:hAnsi="Arial" w:cs="Arial"/>
          <w:i/>
          <w:color w:val="FF0000"/>
        </w:rPr>
      </w:pPr>
      <w:r w:rsidRPr="00F2605E">
        <w:rPr>
          <w:rFonts w:ascii="Arial" w:hAnsi="Arial" w:cs="Arial"/>
          <w:i/>
          <w:color w:val="FF0000"/>
        </w:rPr>
        <w:t>--Attach</w:t>
      </w:r>
      <w:r>
        <w:rPr>
          <w:rFonts w:ascii="Arial" w:hAnsi="Arial" w:cs="Arial"/>
          <w:i/>
          <w:color w:val="FF0000"/>
        </w:rPr>
        <w:t xml:space="preserve"> a blank copy of required </w:t>
      </w:r>
      <w:r w:rsidRPr="00F2605E">
        <w:rPr>
          <w:rFonts w:ascii="Arial" w:hAnsi="Arial" w:cs="Arial"/>
          <w:i/>
          <w:color w:val="FF0000"/>
        </w:rPr>
        <w:t>log</w:t>
      </w:r>
      <w:r>
        <w:rPr>
          <w:rFonts w:ascii="Arial" w:hAnsi="Arial" w:cs="Arial"/>
          <w:i/>
          <w:color w:val="FF0000"/>
        </w:rPr>
        <w:t>s</w:t>
      </w:r>
      <w:r w:rsidRPr="00F2605E">
        <w:rPr>
          <w:rFonts w:ascii="Arial" w:hAnsi="Arial" w:cs="Arial"/>
          <w:i/>
          <w:color w:val="FF0000"/>
        </w:rPr>
        <w:t xml:space="preserve"> and a blank copy of a training log to this </w:t>
      </w:r>
      <w:r w:rsidRPr="00F2605E">
        <w:rPr>
          <w:rFonts w:ascii="Arial" w:hAnsi="Arial" w:cs="Arial"/>
          <w:b/>
          <w:i/>
          <w:color w:val="FF0000"/>
        </w:rPr>
        <w:t xml:space="preserve">Single Hazard </w:t>
      </w:r>
      <w:r w:rsidRPr="00F2605E">
        <w:rPr>
          <w:rFonts w:ascii="Arial" w:hAnsi="Arial" w:cs="Arial"/>
          <w:b/>
          <w:color w:val="FF0000"/>
        </w:rPr>
        <w:t>Special Processes HACCP Template</w:t>
      </w:r>
      <w:r w:rsidRPr="00F2605E">
        <w:rPr>
          <w:rFonts w:ascii="Arial" w:hAnsi="Arial" w:cs="Arial"/>
          <w:i/>
          <w:color w:val="FF0000"/>
        </w:rPr>
        <w:t xml:space="preserve">.   </w:t>
      </w:r>
    </w:p>
    <w:p w:rsidR="00767C7C" w:rsidRDefault="00767C7C" w:rsidP="00767C7C"/>
    <w:p w:rsidR="00845F3D" w:rsidRDefault="00845F3D"/>
    <w:sectPr w:rsidR="00845F3D" w:rsidSect="00785B5E">
      <w:headerReference w:type="default" r:id="rId7"/>
      <w:footerReference w:type="default" r:id="rId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7EF" w:rsidRDefault="00767C7C">
    <w:pPr>
      <w:pStyle w:val="Footer"/>
    </w:pPr>
    <w:r w:rsidRPr="00785B5E">
      <w:rPr>
        <w:color w:val="FF0000"/>
      </w:rPr>
      <w:t xml:space="preserve">DRAFT </w:t>
    </w:r>
    <w:r>
      <w:t xml:space="preserve">- </w:t>
    </w:r>
    <w:r>
      <w:t>Conference Created Document October 2017</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7EF" w:rsidRPr="00785B5E" w:rsidRDefault="00767C7C">
    <w:pPr>
      <w:pStyle w:val="Header"/>
      <w:rPr>
        <w:color w:val="FF0000"/>
      </w:rPr>
    </w:pPr>
    <w:r w:rsidRPr="00785B5E">
      <w:rPr>
        <w:color w:val="FF0000"/>
      </w:rPr>
      <w:t>DRAFT</w:t>
    </w:r>
  </w:p>
  <w:p w:rsidR="00B657EF" w:rsidRDefault="00767C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7C"/>
    <w:rsid w:val="00767C7C"/>
    <w:rsid w:val="0084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C7C"/>
    <w:pPr>
      <w:spacing w:after="160" w:line="259" w:lineRule="auto"/>
    </w:pPr>
  </w:style>
  <w:style w:type="paragraph" w:styleId="Heading1">
    <w:name w:val="heading 1"/>
    <w:basedOn w:val="Normal"/>
    <w:link w:val="Heading1Char"/>
    <w:uiPriority w:val="1"/>
    <w:qFormat/>
    <w:rsid w:val="00767C7C"/>
    <w:pPr>
      <w:widowControl w:val="0"/>
      <w:autoSpaceDE w:val="0"/>
      <w:autoSpaceDN w:val="0"/>
      <w:spacing w:after="0" w:line="240" w:lineRule="auto"/>
      <w:ind w:left="1240" w:hanging="54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67C7C"/>
    <w:rPr>
      <w:rFonts w:ascii="Arial" w:eastAsia="Arial" w:hAnsi="Arial" w:cs="Arial"/>
      <w:b/>
      <w:bCs/>
      <w:sz w:val="24"/>
      <w:szCs w:val="24"/>
    </w:rPr>
  </w:style>
  <w:style w:type="table" w:styleId="TableGrid">
    <w:name w:val="Table Grid"/>
    <w:basedOn w:val="TableNormal"/>
    <w:uiPriority w:val="59"/>
    <w:rsid w:val="00767C7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7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C7C"/>
  </w:style>
  <w:style w:type="paragraph" w:styleId="Footer">
    <w:name w:val="footer"/>
    <w:basedOn w:val="Normal"/>
    <w:link w:val="FooterChar"/>
    <w:uiPriority w:val="99"/>
    <w:unhideWhenUsed/>
    <w:rsid w:val="00767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C7C"/>
    <w:pPr>
      <w:spacing w:after="160" w:line="259" w:lineRule="auto"/>
    </w:pPr>
  </w:style>
  <w:style w:type="paragraph" w:styleId="Heading1">
    <w:name w:val="heading 1"/>
    <w:basedOn w:val="Normal"/>
    <w:link w:val="Heading1Char"/>
    <w:uiPriority w:val="1"/>
    <w:qFormat/>
    <w:rsid w:val="00767C7C"/>
    <w:pPr>
      <w:widowControl w:val="0"/>
      <w:autoSpaceDE w:val="0"/>
      <w:autoSpaceDN w:val="0"/>
      <w:spacing w:after="0" w:line="240" w:lineRule="auto"/>
      <w:ind w:left="1240" w:hanging="54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67C7C"/>
    <w:rPr>
      <w:rFonts w:ascii="Arial" w:eastAsia="Arial" w:hAnsi="Arial" w:cs="Arial"/>
      <w:b/>
      <w:bCs/>
      <w:sz w:val="24"/>
      <w:szCs w:val="24"/>
    </w:rPr>
  </w:style>
  <w:style w:type="table" w:styleId="TableGrid">
    <w:name w:val="Table Grid"/>
    <w:basedOn w:val="TableNormal"/>
    <w:uiPriority w:val="59"/>
    <w:rsid w:val="00767C7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7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C7C"/>
  </w:style>
  <w:style w:type="paragraph" w:styleId="Footer">
    <w:name w:val="footer"/>
    <w:basedOn w:val="Normal"/>
    <w:link w:val="FooterChar"/>
    <w:uiPriority w:val="99"/>
    <w:unhideWhenUsed/>
    <w:rsid w:val="00767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customXml" Target="ink/ink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2560" units="cm"/>
          <inkml:channel name="Y" type="integer" max="1440" units="cm"/>
          <inkml:channel name="T" type="integer" max="2.14748E9" units="dev"/>
        </inkml:traceFormat>
        <inkml:channelProperties>
          <inkml:channelProperty channel="X" name="resolution" value="82.58064" units="1/cm"/>
          <inkml:channelProperty channel="Y" name="resolution" value="82.75862" units="1/cm"/>
          <inkml:channelProperty channel="T" name="resolution" value="1" units="1/dev"/>
        </inkml:channelProperties>
      </inkml:inkSource>
      <inkml:timestamp xml:id="ts0" timeString="2017-12-17T00:22:34.552"/>
    </inkml:context>
    <inkml:brush xml:id="br0">
      <inkml:brushProperty name="width" value="0.2" units="cm"/>
      <inkml:brushProperty name="height" value="0.4" units="cm"/>
      <inkml:brushProperty name="color" value="#00FFFF"/>
      <inkml:brushProperty name="tip" value="rectangle"/>
      <inkml:brushProperty name="rasterOp" value="maskPen"/>
      <inkml:brushProperty name="fitToCurve" value="1"/>
    </inkml:brush>
  </inkml:definitions>
  <inkml:trace contextRef="#ctx0" brushRef="#br0">0 0 0,'36'0'172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Sarrocco_Smith, Davene</dc:creator>
  <cp:lastModifiedBy>Sarrocco_Smith, Davene</cp:lastModifiedBy>
  <cp:revision>1</cp:revision>
  <dcterms:created xsi:type="dcterms:W3CDTF">2018-01-09T17:18:00Z</dcterms:created>
  <dcterms:modified xsi:type="dcterms:W3CDTF">2018-01-09T17:22:00Z</dcterms:modified>
</cp:coreProperties>
</file>