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70A5B">
      <w:pPr>
        <w:jc w:val="center"/>
        <w:rPr>
          <w:rFonts w:ascii="Arial" w:hAnsi="Arial" w:cs="Arial"/>
          <w:b/>
        </w:rPr>
      </w:pPr>
      <w:bookmarkStart w:id="0" w:name="_GoBack"/>
      <w:bookmarkEnd w:id="0"/>
      <w:r>
        <w:rPr>
          <w:rFonts w:ascii="Arial" w:hAnsi="Arial" w:cs="Arial"/>
          <w:b/>
        </w:rPr>
        <w:t>Conference for Food Protection</w:t>
      </w:r>
    </w:p>
    <w:p w:rsidR="00000000" w:rsidRDefault="00370A5B">
      <w:pPr>
        <w:jc w:val="center"/>
        <w:rPr>
          <w:rFonts w:ascii="Arial" w:hAnsi="Arial" w:cs="Arial"/>
          <w:b/>
        </w:rPr>
      </w:pPr>
      <w:r>
        <w:rPr>
          <w:rFonts w:ascii="Arial" w:hAnsi="Arial" w:cs="Arial"/>
          <w:b/>
        </w:rPr>
        <w:t>2018 Issue Form</w:t>
      </w:r>
    </w:p>
    <w:p w:rsidR="00000000" w:rsidRDefault="00370A5B">
      <w:pPr>
        <w:rPr>
          <w:rFonts w:ascii="Arial" w:hAnsi="Arial" w:cs="Arial"/>
          <w:b/>
        </w:rPr>
      </w:pPr>
    </w:p>
    <w:p w:rsidR="00000000" w:rsidRDefault="00370A5B">
      <w:pPr>
        <w:jc w:val="right"/>
        <w:rPr>
          <w:rFonts w:ascii="Arial" w:hAnsi="Arial" w:cs="Arial"/>
          <w:b/>
        </w:rPr>
      </w:pPr>
      <w:r>
        <w:rPr>
          <w:rFonts w:ascii="Arial" w:hAnsi="Arial" w:cs="Arial"/>
          <w:b/>
        </w:rPr>
        <w:t>Issue: 2018 I-029</w:t>
      </w:r>
    </w:p>
    <w:p w:rsidR="00000000" w:rsidRDefault="00370A5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370A5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370A5B">
            <w:pPr>
              <w:rPr>
                <w:rFonts w:ascii="Arial" w:hAnsi="Arial" w:cs="Arial"/>
              </w:rPr>
            </w:pPr>
            <w:r>
              <w:rPr>
                <w:rFonts w:ascii="Arial" w:hAnsi="Arial" w:cs="Arial"/>
              </w:rPr>
              <w:t>Accepted as</w:t>
            </w:r>
          </w:p>
          <w:p w:rsidR="00000000" w:rsidRDefault="00370A5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370A5B">
            <w:pPr>
              <w:rPr>
                <w:rFonts w:ascii="Arial" w:hAnsi="Arial" w:cs="Arial"/>
                <w:b/>
              </w:rPr>
            </w:pPr>
          </w:p>
        </w:tc>
        <w:tc>
          <w:tcPr>
            <w:tcW w:w="1728" w:type="dxa"/>
            <w:tcBorders>
              <w:top w:val="nil"/>
              <w:left w:val="nil"/>
              <w:bottom w:val="nil"/>
              <w:right w:val="nil"/>
            </w:tcBorders>
            <w:vAlign w:val="bottom"/>
            <w:hideMark/>
          </w:tcPr>
          <w:p w:rsidR="00000000" w:rsidRDefault="00370A5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370A5B">
            <w:pPr>
              <w:rPr>
                <w:rFonts w:ascii="Arial" w:hAnsi="Arial" w:cs="Arial"/>
                <w:b/>
              </w:rPr>
            </w:pPr>
          </w:p>
        </w:tc>
        <w:tc>
          <w:tcPr>
            <w:tcW w:w="1584" w:type="dxa"/>
            <w:tcBorders>
              <w:top w:val="nil"/>
              <w:left w:val="nil"/>
              <w:bottom w:val="nil"/>
              <w:right w:val="nil"/>
            </w:tcBorders>
            <w:vAlign w:val="bottom"/>
          </w:tcPr>
          <w:p w:rsidR="00000000" w:rsidRDefault="00370A5B">
            <w:pPr>
              <w:rPr>
                <w:rFonts w:ascii="Arial" w:hAnsi="Arial" w:cs="Arial"/>
                <w:b/>
              </w:rPr>
            </w:pPr>
          </w:p>
          <w:p w:rsidR="00000000" w:rsidRDefault="00370A5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370A5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370A5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370A5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370A5B">
            <w:pPr>
              <w:rPr>
                <w:rFonts w:ascii="Arial" w:hAnsi="Arial" w:cs="Arial"/>
                <w:b/>
              </w:rPr>
            </w:pPr>
          </w:p>
        </w:tc>
        <w:tc>
          <w:tcPr>
            <w:tcW w:w="1728" w:type="dxa"/>
            <w:tcBorders>
              <w:top w:val="nil"/>
              <w:left w:val="nil"/>
              <w:bottom w:val="nil"/>
              <w:right w:val="nil"/>
            </w:tcBorders>
            <w:vAlign w:val="bottom"/>
            <w:hideMark/>
          </w:tcPr>
          <w:p w:rsidR="00000000" w:rsidRDefault="00370A5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370A5B">
            <w:pPr>
              <w:rPr>
                <w:rFonts w:ascii="Arial" w:hAnsi="Arial" w:cs="Arial"/>
                <w:b/>
              </w:rPr>
            </w:pPr>
          </w:p>
        </w:tc>
        <w:tc>
          <w:tcPr>
            <w:tcW w:w="1584" w:type="dxa"/>
            <w:tcBorders>
              <w:top w:val="nil"/>
              <w:left w:val="nil"/>
              <w:bottom w:val="nil"/>
              <w:right w:val="nil"/>
            </w:tcBorders>
            <w:vAlign w:val="bottom"/>
          </w:tcPr>
          <w:p w:rsidR="00000000" w:rsidRDefault="00370A5B">
            <w:pPr>
              <w:pStyle w:val="Heading1"/>
              <w:jc w:val="left"/>
              <w:rPr>
                <w:rFonts w:cs="Arial"/>
                <w:szCs w:val="24"/>
              </w:rPr>
            </w:pPr>
          </w:p>
        </w:tc>
        <w:tc>
          <w:tcPr>
            <w:tcW w:w="720" w:type="dxa"/>
            <w:tcBorders>
              <w:top w:val="nil"/>
              <w:left w:val="nil"/>
              <w:bottom w:val="nil"/>
              <w:right w:val="nil"/>
            </w:tcBorders>
            <w:vAlign w:val="bottom"/>
          </w:tcPr>
          <w:p w:rsidR="00000000" w:rsidRDefault="00370A5B">
            <w:pPr>
              <w:rPr>
                <w:rFonts w:ascii="Arial" w:hAnsi="Arial" w:cs="Arial"/>
                <w:b/>
              </w:rPr>
            </w:pPr>
          </w:p>
        </w:tc>
      </w:tr>
    </w:tbl>
    <w:p w:rsidR="00000000" w:rsidRDefault="00370A5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370A5B">
      <w:pPr>
        <w:rPr>
          <w:rFonts w:ascii="Arial" w:hAnsi="Arial" w:cs="Arial"/>
          <w:b/>
        </w:rPr>
      </w:pPr>
    </w:p>
    <w:p w:rsidR="00000000" w:rsidRDefault="00370A5B">
      <w:pPr>
        <w:rPr>
          <w:rFonts w:ascii="Arial" w:hAnsi="Arial" w:cs="Arial"/>
          <w:b/>
        </w:rPr>
      </w:pPr>
      <w:r>
        <w:rPr>
          <w:rFonts w:ascii="Arial" w:hAnsi="Arial" w:cs="Arial"/>
          <w:b/>
        </w:rPr>
        <w:t>Issue History:</w:t>
      </w:r>
    </w:p>
    <w:p w:rsidR="00000000" w:rsidRDefault="00370A5B">
      <w:pPr>
        <w:pStyle w:val="NormalWeb"/>
        <w:rPr>
          <w:rFonts w:ascii="Arial" w:hAnsi="Arial" w:cs="Arial"/>
        </w:rPr>
      </w:pPr>
      <w:r>
        <w:rPr>
          <w:rFonts w:ascii="Arial" w:hAnsi="Arial" w:cs="Arial"/>
        </w:rPr>
        <w:t>This is a brand new Issue.</w:t>
      </w:r>
    </w:p>
    <w:p w:rsidR="00000000" w:rsidRDefault="00370A5B">
      <w:pPr>
        <w:rPr>
          <w:rFonts w:ascii="Arial" w:eastAsia="Times New Roman" w:hAnsi="Arial" w:cs="Arial"/>
        </w:rPr>
      </w:pPr>
    </w:p>
    <w:p w:rsidR="00000000" w:rsidRDefault="00370A5B">
      <w:pPr>
        <w:rPr>
          <w:rFonts w:ascii="Arial" w:hAnsi="Arial" w:cs="Arial"/>
          <w:b/>
        </w:rPr>
      </w:pPr>
      <w:r>
        <w:rPr>
          <w:rFonts w:ascii="Arial" w:hAnsi="Arial" w:cs="Arial"/>
          <w:b/>
        </w:rPr>
        <w:t>Title:</w:t>
      </w:r>
    </w:p>
    <w:p w:rsidR="00000000" w:rsidRDefault="00370A5B">
      <w:pPr>
        <w:pStyle w:val="NormalWeb"/>
        <w:rPr>
          <w:rFonts w:ascii="Arial" w:hAnsi="Arial" w:cs="Arial"/>
        </w:rPr>
      </w:pPr>
      <w:r>
        <w:rPr>
          <w:rFonts w:ascii="Arial" w:hAnsi="Arial" w:cs="Arial"/>
        </w:rPr>
        <w:t>Amend Food Code FSIS Chicken Liver Compliance Guide in Annex</w:t>
      </w:r>
    </w:p>
    <w:p w:rsidR="00000000" w:rsidRDefault="00370A5B">
      <w:pPr>
        <w:rPr>
          <w:rFonts w:ascii="Arial" w:eastAsia="Times New Roman" w:hAnsi="Arial" w:cs="Arial"/>
        </w:rPr>
      </w:pPr>
    </w:p>
    <w:p w:rsidR="00000000" w:rsidRDefault="00370A5B">
      <w:pPr>
        <w:rPr>
          <w:rFonts w:ascii="Arial" w:hAnsi="Arial" w:cs="Arial"/>
          <w:b/>
        </w:rPr>
      </w:pPr>
      <w:r>
        <w:rPr>
          <w:rFonts w:ascii="Arial" w:hAnsi="Arial" w:cs="Arial"/>
          <w:b/>
        </w:rPr>
        <w:t>Issue you would like the Conference to consider:</w:t>
      </w:r>
    </w:p>
    <w:p w:rsidR="00000000" w:rsidRDefault="00370A5B">
      <w:pPr>
        <w:pStyle w:val="NormalWeb"/>
        <w:rPr>
          <w:rFonts w:ascii="Arial" w:hAnsi="Arial" w:cs="Arial"/>
        </w:rPr>
      </w:pPr>
      <w:r>
        <w:rPr>
          <w:rFonts w:ascii="Arial" w:hAnsi="Arial" w:cs="Arial"/>
        </w:rPr>
        <w:t>The USDA Food Safety and Inspection Service (FSIS) is submitting an issue to reference the rece</w:t>
      </w:r>
      <w:r>
        <w:rPr>
          <w:rFonts w:ascii="Arial" w:hAnsi="Arial" w:cs="Arial"/>
        </w:rPr>
        <w:t>ntly published "FSIS Food Safety Lessons Learned from Outbreaks Associated with Chicken Livers for Official Establishments Retail Food and Food Service Entities Mini-Compliance Guide" as a resource in the Annex of the Food Code. Investigations identified t</w:t>
      </w:r>
      <w:r>
        <w:rPr>
          <w:rFonts w:ascii="Arial" w:hAnsi="Arial" w:cs="Arial"/>
        </w:rPr>
        <w:t xml:space="preserve">hat inadequate cooking contributed to recent outbreaks associated with chicken livers. Including a reference to this guidance in the Food Code will provide managers with additional information as to why searing or lightly cooking chicken livers can result </w:t>
      </w:r>
      <w:r>
        <w:rPr>
          <w:rFonts w:ascii="Arial" w:hAnsi="Arial" w:cs="Arial"/>
        </w:rPr>
        <w:t>in human illness. While thorough cooking is the only method to eliminate pathogens, some foodservice preparers and consumers prefer undercooked chicken liver dishes. While undercooking is not recommended, the guidance also provides other recommendations to</w:t>
      </w:r>
      <w:r>
        <w:rPr>
          <w:rFonts w:ascii="Arial" w:hAnsi="Arial" w:cs="Arial"/>
        </w:rPr>
        <w:t xml:space="preserve"> minimize (but not eliminate) pathogen contamination associated with undercooked chicken liver dishes. This information also can be used to develop training materials and by Food Safety Managers to reference in their Active Managerial Control Program.</w:t>
      </w:r>
    </w:p>
    <w:p w:rsidR="00000000" w:rsidRDefault="00370A5B">
      <w:pPr>
        <w:rPr>
          <w:rFonts w:ascii="Arial" w:eastAsia="Times New Roman" w:hAnsi="Arial" w:cs="Arial"/>
        </w:rPr>
      </w:pPr>
    </w:p>
    <w:p w:rsidR="00000000" w:rsidRDefault="00370A5B">
      <w:pPr>
        <w:rPr>
          <w:rFonts w:ascii="Arial" w:hAnsi="Arial" w:cs="Arial"/>
          <w:b/>
        </w:rPr>
      </w:pPr>
      <w:r>
        <w:rPr>
          <w:rFonts w:ascii="Arial" w:hAnsi="Arial" w:cs="Arial"/>
          <w:b/>
        </w:rPr>
        <w:t>Pub</w:t>
      </w:r>
      <w:r>
        <w:rPr>
          <w:rFonts w:ascii="Arial" w:hAnsi="Arial" w:cs="Arial"/>
          <w:b/>
        </w:rPr>
        <w:t>lic Health Significance:</w:t>
      </w:r>
    </w:p>
    <w:p w:rsidR="00000000" w:rsidRDefault="00370A5B">
      <w:pPr>
        <w:pStyle w:val="NormalWeb"/>
        <w:rPr>
          <w:rFonts w:ascii="Arial" w:hAnsi="Arial" w:cs="Arial"/>
        </w:rPr>
      </w:pPr>
      <w:r>
        <w:rPr>
          <w:rFonts w:ascii="Arial" w:hAnsi="Arial" w:cs="Arial"/>
        </w:rPr>
        <w:t>The FDA Food Code (§3-401.11(A) (3)) recommends that poultry be cooked to an internal temperature of 165°F for 15 seconds (adequate to destroy pathogens). If chicken livers are inadequately cooked, outbreaks may occur. A recent rev</w:t>
      </w:r>
      <w:r>
        <w:rPr>
          <w:rFonts w:ascii="Arial" w:hAnsi="Arial" w:cs="Arial"/>
        </w:rPr>
        <w:t xml:space="preserve">iew of data shows that outbreaks from chicken livers have become increasingly more common in the last few years (Lanier, et. al., 2017). From 2000 through 2015, 22 chicken liver- associated campylobacteriosis and salmonellosis outbreaks were identified in </w:t>
      </w:r>
      <w:r>
        <w:rPr>
          <w:rFonts w:ascii="Arial" w:hAnsi="Arial" w:cs="Arial"/>
        </w:rPr>
        <w:t xml:space="preserve">the United States. Over half of these outbreaks occurred during 2014 and 2015 and accounted for over 25% of the outbreaks </w:t>
      </w:r>
      <w:r>
        <w:rPr>
          <w:rFonts w:ascii="Arial" w:hAnsi="Arial" w:cs="Arial"/>
        </w:rPr>
        <w:lastRenderedPageBreak/>
        <w:t>associated with chicken products. Common chicken liver outbreak characteristics included: 1) reported consumption of a blended chicken</w:t>
      </w:r>
      <w:r>
        <w:rPr>
          <w:rFonts w:ascii="Arial" w:hAnsi="Arial" w:cs="Arial"/>
        </w:rPr>
        <w:t xml:space="preserve"> liver dish (e.g., pâté); 2) reported undercooking; and/or 3) consumption occurred outside the home (e.g., in a restaurant). These common outbreak characteristics indicate potential target areas for prevention and indicate the need for restaurant-level out</w:t>
      </w:r>
      <w:r>
        <w:rPr>
          <w:rFonts w:ascii="Arial" w:hAnsi="Arial" w:cs="Arial"/>
        </w:rPr>
        <w:t>reach beyond the cooking times and temperatures in the Food Code.</w:t>
      </w:r>
    </w:p>
    <w:p w:rsidR="00000000" w:rsidRDefault="00370A5B">
      <w:pPr>
        <w:pStyle w:val="NormalWeb"/>
        <w:rPr>
          <w:rFonts w:ascii="Arial" w:hAnsi="Arial" w:cs="Arial"/>
        </w:rPr>
      </w:pPr>
      <w:r>
        <w:rPr>
          <w:rFonts w:ascii="Arial" w:hAnsi="Arial" w:cs="Arial"/>
        </w:rPr>
        <w:t>These outbreaks may, in part, be explained by the interplay of two important factors: undercooking and pathogen contamination. Similar to other raw poultry products, chicken livers can be co</w:t>
      </w:r>
      <w:r>
        <w:rPr>
          <w:rFonts w:ascii="Arial" w:hAnsi="Arial" w:cs="Arial"/>
        </w:rPr>
        <w:t xml:space="preserve">ntaminated with pathogens such as </w:t>
      </w:r>
      <w:r>
        <w:rPr>
          <w:rStyle w:val="Emphasis"/>
          <w:rFonts w:ascii="Arial" w:hAnsi="Arial" w:cs="Arial"/>
        </w:rPr>
        <w:t>Campylobacter</w:t>
      </w:r>
      <w:r>
        <w:rPr>
          <w:rFonts w:ascii="Arial" w:hAnsi="Arial" w:cs="Arial"/>
        </w:rPr>
        <w:t xml:space="preserve"> and </w:t>
      </w:r>
      <w:r>
        <w:rPr>
          <w:rStyle w:val="Emphasis"/>
          <w:rFonts w:ascii="Arial" w:hAnsi="Arial" w:cs="Arial"/>
        </w:rPr>
        <w:t>Salmonella</w:t>
      </w:r>
      <w:r>
        <w:rPr>
          <w:rFonts w:ascii="Arial" w:hAnsi="Arial" w:cs="Arial"/>
        </w:rPr>
        <w:t>. Surface contamination can result from insanitary dressing and contamination from the processing environment.</w:t>
      </w:r>
    </w:p>
    <w:p w:rsidR="00000000" w:rsidRDefault="00370A5B">
      <w:pPr>
        <w:pStyle w:val="NormalWeb"/>
        <w:rPr>
          <w:rFonts w:ascii="Arial" w:hAnsi="Arial" w:cs="Arial"/>
        </w:rPr>
      </w:pPr>
      <w:r>
        <w:rPr>
          <w:rFonts w:ascii="Arial" w:hAnsi="Arial" w:cs="Arial"/>
        </w:rPr>
        <w:t>In addition to surface contamination, chicken livers can also be internally contami</w:t>
      </w:r>
      <w:r>
        <w:rPr>
          <w:rFonts w:ascii="Arial" w:hAnsi="Arial" w:cs="Arial"/>
        </w:rPr>
        <w:t xml:space="preserve">nated with pathogens, even when chickens are dressed in a sanitary manner. Studies have demonstrated the internal presence of </w:t>
      </w:r>
      <w:r>
        <w:rPr>
          <w:rStyle w:val="Emphasis"/>
          <w:rFonts w:ascii="Arial" w:hAnsi="Arial" w:cs="Arial"/>
        </w:rPr>
        <w:t>Campylobacter</w:t>
      </w:r>
      <w:r>
        <w:rPr>
          <w:rFonts w:ascii="Arial" w:hAnsi="Arial" w:cs="Arial"/>
        </w:rPr>
        <w:t xml:space="preserve"> in the chicken livers after the external surface was sanitized, with prevalence ranging between 10% and 90% of teste</w:t>
      </w:r>
      <w:r>
        <w:rPr>
          <w:rFonts w:ascii="Arial" w:hAnsi="Arial" w:cs="Arial"/>
        </w:rPr>
        <w:t>d chicken livers (Boukraa et al., 1991; Barot et al., 1983; Baumgartner et al., 1995; Firlieyanti et al., 2016; Whyte et al., 2006). Additionally, researchers have detected</w:t>
      </w:r>
      <w:r>
        <w:rPr>
          <w:rStyle w:val="Emphasis"/>
          <w:rFonts w:ascii="Arial" w:hAnsi="Arial" w:cs="Arial"/>
        </w:rPr>
        <w:t xml:space="preserve"> Campylobacter</w:t>
      </w:r>
      <w:r>
        <w:rPr>
          <w:rFonts w:ascii="Arial" w:hAnsi="Arial" w:cs="Arial"/>
        </w:rPr>
        <w:t xml:space="preserve"> and </w:t>
      </w:r>
      <w:r>
        <w:rPr>
          <w:rStyle w:val="Emphasis"/>
          <w:rFonts w:ascii="Arial" w:hAnsi="Arial" w:cs="Arial"/>
        </w:rPr>
        <w:t xml:space="preserve">Salmonella </w:t>
      </w:r>
      <w:r>
        <w:rPr>
          <w:rFonts w:ascii="Arial" w:hAnsi="Arial" w:cs="Arial"/>
        </w:rPr>
        <w:t>in the livers of chickens previously free of these pat</w:t>
      </w:r>
      <w:r>
        <w:rPr>
          <w:rFonts w:ascii="Arial" w:hAnsi="Arial" w:cs="Arial"/>
        </w:rPr>
        <w:t xml:space="preserve">hogens after experimental oral inoculation (Chaloner et al., 2014; Knudsen et al., 2006; Sanyal et al., 1984; Borsoi et al., 2009; Gast et al., 2013; He et al., 2010). Pathogens are thought to spread from the intestine to the internal liver tissue via the </w:t>
      </w:r>
      <w:r>
        <w:rPr>
          <w:rFonts w:ascii="Arial" w:hAnsi="Arial" w:cs="Arial"/>
        </w:rPr>
        <w:t>biliary, lymphatic, or vascular systems, although the exact mechanism and why this happens is unclear.</w:t>
      </w:r>
    </w:p>
    <w:p w:rsidR="00000000" w:rsidRDefault="00370A5B">
      <w:pPr>
        <w:pStyle w:val="NormalWeb"/>
        <w:rPr>
          <w:rFonts w:ascii="Arial" w:hAnsi="Arial" w:cs="Arial"/>
        </w:rPr>
      </w:pPr>
      <w:r>
        <w:rPr>
          <w:rFonts w:ascii="Arial" w:hAnsi="Arial" w:cs="Arial"/>
        </w:rPr>
        <w:t>Many chicken liver recipes, such as pâté, instruct the preparer to only partially cook the livers used in the recipe. Chefs may assume that cooking the o</w:t>
      </w:r>
      <w:r>
        <w:rPr>
          <w:rFonts w:ascii="Arial" w:hAnsi="Arial" w:cs="Arial"/>
        </w:rPr>
        <w:t>utside of the liver kills the pathogens. In multiple outbreaks (2013 and 2015 MMWR reports, NORS), the chicken liver was intentionally prepared raw for consumer preference. However, in the most recent outbreak (2017 MMWR) report, the chef used appearance o</w:t>
      </w:r>
      <w:r>
        <w:rPr>
          <w:rFonts w:ascii="Arial" w:hAnsi="Arial" w:cs="Arial"/>
        </w:rPr>
        <w:t>f the livers alone to determine whether they were fully cooked. The inspector verified the temperature of the chicken liver to be 130°F (not 165°F, as recommended by the Food Code). Partial cooking may kill pathogens on the external surface of chicken live</w:t>
      </w:r>
      <w:r>
        <w:rPr>
          <w:rFonts w:ascii="Arial" w:hAnsi="Arial" w:cs="Arial"/>
        </w:rPr>
        <w:t>rs, but will likely not kill all pathogens in the internal tissue of the livers.</w:t>
      </w:r>
    </w:p>
    <w:p w:rsidR="00000000" w:rsidRDefault="00370A5B">
      <w:pPr>
        <w:pStyle w:val="NormalWeb"/>
        <w:rPr>
          <w:rFonts w:ascii="Arial" w:hAnsi="Arial" w:cs="Arial"/>
        </w:rPr>
      </w:pPr>
      <w:r>
        <w:rPr>
          <w:rFonts w:ascii="Arial" w:hAnsi="Arial" w:cs="Arial"/>
        </w:rPr>
        <w:t xml:space="preserve">FSIS' Compliance Guideline on Food Safety Lessons Learned from Outbreaks Associated with Chicken Livers provides additional guidance (beyond the information in the Food Code) </w:t>
      </w:r>
      <w:r>
        <w:rPr>
          <w:rFonts w:ascii="Arial" w:hAnsi="Arial" w:cs="Arial"/>
        </w:rPr>
        <w:t>for all establishments, hotels, restaurants, and institutions that produce raw chicken livers or products made from raw chicken livers. The guidance document explains why searing the outside of the liver will not eliminate pathogens and emphasizes appropri</w:t>
      </w:r>
      <w:r>
        <w:rPr>
          <w:rFonts w:ascii="Arial" w:hAnsi="Arial" w:cs="Arial"/>
        </w:rPr>
        <w:t>ate cooking to an internal temperature of 165°F to avoid illnesses. In the event the consumer requests an undercooked liver dish, the guidance document provides additional methods to reduce the level of pathogen contamination to include acid washes, freezi</w:t>
      </w:r>
      <w:r>
        <w:rPr>
          <w:rFonts w:ascii="Arial" w:hAnsi="Arial" w:cs="Arial"/>
        </w:rPr>
        <w:t>ng, and use of high-pressure processing or irradiation. By following the information in the guideline, retailers can reduce or eliminate pathogens, thereby decreasing the likelihood of foodborne illness outbreaks from the product.</w:t>
      </w:r>
    </w:p>
    <w:p w:rsidR="00000000" w:rsidRDefault="00370A5B">
      <w:pPr>
        <w:pStyle w:val="NormalWeb"/>
        <w:rPr>
          <w:rFonts w:ascii="Arial" w:hAnsi="Arial" w:cs="Arial"/>
        </w:rPr>
      </w:pPr>
      <w:r>
        <w:rPr>
          <w:rFonts w:ascii="Arial" w:hAnsi="Arial" w:cs="Arial"/>
          <w:u w:val="single"/>
        </w:rPr>
        <w:lastRenderedPageBreak/>
        <w:t>References</w:t>
      </w:r>
      <w:r>
        <w:rPr>
          <w:rFonts w:ascii="Arial" w:hAnsi="Arial" w:cs="Arial"/>
        </w:rPr>
        <w:t>:</w:t>
      </w:r>
    </w:p>
    <w:p w:rsidR="00000000" w:rsidRDefault="00370A5B">
      <w:pPr>
        <w:pStyle w:val="NormalWeb"/>
        <w:rPr>
          <w:rFonts w:ascii="Arial" w:hAnsi="Arial" w:cs="Arial"/>
        </w:rPr>
      </w:pPr>
      <w:r>
        <w:rPr>
          <w:rFonts w:ascii="Arial" w:hAnsi="Arial" w:cs="Arial"/>
        </w:rPr>
        <w:t>Multistate Ou</w:t>
      </w:r>
      <w:r>
        <w:rPr>
          <w:rFonts w:ascii="Arial" w:hAnsi="Arial" w:cs="Arial"/>
        </w:rPr>
        <w:t xml:space="preserve">tbreak of </w:t>
      </w:r>
      <w:r>
        <w:rPr>
          <w:rStyle w:val="Emphasis"/>
          <w:rFonts w:ascii="Arial" w:hAnsi="Arial" w:cs="Arial"/>
        </w:rPr>
        <w:t xml:space="preserve">Campylobacter jejuni </w:t>
      </w:r>
      <w:r>
        <w:rPr>
          <w:rFonts w:ascii="Arial" w:hAnsi="Arial" w:cs="Arial"/>
        </w:rPr>
        <w:t xml:space="preserve">Infections Associated with Undercooked Chicken Livers - Northeastern United States, 2012. MMWR. 2013 Nov 8; 62(44);874-876. </w:t>
      </w:r>
      <w:r>
        <w:rPr>
          <w:rFonts w:ascii="Arial" w:hAnsi="Arial" w:cs="Arial"/>
          <w:u w:val="single"/>
        </w:rPr>
        <w:t>https://www.cdc.gov/mmwr/preview/mmwrhtml/mm6244a2.htm</w:t>
      </w:r>
    </w:p>
    <w:p w:rsidR="00000000" w:rsidRDefault="00370A5B">
      <w:pPr>
        <w:pStyle w:val="NormalWeb"/>
        <w:rPr>
          <w:rFonts w:ascii="Arial" w:hAnsi="Arial" w:cs="Arial"/>
        </w:rPr>
      </w:pPr>
      <w:r>
        <w:rPr>
          <w:rFonts w:ascii="Arial" w:hAnsi="Arial" w:cs="Arial"/>
        </w:rPr>
        <w:t>Notes from the Field: Campylobacteriosis Outbr</w:t>
      </w:r>
      <w:r>
        <w:rPr>
          <w:rFonts w:ascii="Arial" w:hAnsi="Arial" w:cs="Arial"/>
        </w:rPr>
        <w:t xml:space="preserve">eak Associated with Consuming Undercooked Chicken Liver Pâté - Ohio and Oregon, December 2013-2014. MMWR. 2015 Apr 17; 64(14);399. </w:t>
      </w:r>
      <w:r>
        <w:rPr>
          <w:rFonts w:ascii="Arial" w:hAnsi="Arial" w:cs="Arial"/>
          <w:u w:val="single"/>
        </w:rPr>
        <w:t>https://www.cdc.gov/mmwr/preview/mmwrhtml/mm6414a7.htm</w:t>
      </w:r>
    </w:p>
    <w:p w:rsidR="00000000" w:rsidRDefault="00370A5B">
      <w:pPr>
        <w:pStyle w:val="NormalWeb"/>
        <w:rPr>
          <w:rFonts w:ascii="Arial" w:hAnsi="Arial" w:cs="Arial"/>
        </w:rPr>
      </w:pPr>
      <w:r>
        <w:rPr>
          <w:rFonts w:ascii="Arial" w:hAnsi="Arial" w:cs="Arial"/>
        </w:rPr>
        <w:t xml:space="preserve">Notes from the Field: Outbreak of </w:t>
      </w:r>
      <w:r>
        <w:rPr>
          <w:rStyle w:val="Emphasis"/>
          <w:rFonts w:ascii="Arial" w:hAnsi="Arial" w:cs="Arial"/>
        </w:rPr>
        <w:t xml:space="preserve">Campylobacter jejuni </w:t>
      </w:r>
      <w:r>
        <w:rPr>
          <w:rFonts w:ascii="Arial" w:hAnsi="Arial" w:cs="Arial"/>
        </w:rPr>
        <w:t>Associated with</w:t>
      </w:r>
      <w:r>
        <w:rPr>
          <w:rFonts w:ascii="Arial" w:hAnsi="Arial" w:cs="Arial"/>
        </w:rPr>
        <w:t xml:space="preserve"> Consuming Undercooked Chicken Liver Mousse - Clark County, Washington, 2016. MMWR. 2017 Sep 29; 66(38);1027. </w:t>
      </w:r>
      <w:r>
        <w:rPr>
          <w:rFonts w:ascii="Arial" w:hAnsi="Arial" w:cs="Arial"/>
          <w:u w:val="single"/>
        </w:rPr>
        <w:t>https://www.cdc.gov/mmwr/volumes/66/wr/mm6638a4.htm</w:t>
      </w:r>
    </w:p>
    <w:p w:rsidR="00000000" w:rsidRDefault="00370A5B">
      <w:pPr>
        <w:pStyle w:val="NormalWeb"/>
        <w:rPr>
          <w:rFonts w:ascii="Arial" w:hAnsi="Arial" w:cs="Arial"/>
        </w:rPr>
      </w:pPr>
      <w:r>
        <w:rPr>
          <w:rFonts w:ascii="Arial" w:hAnsi="Arial" w:cs="Arial"/>
        </w:rPr>
        <w:t xml:space="preserve">Lanier WA, Hale KR, White P, et. al. Chicken Liver-Associated Illness Outbreak, United States, 2000-2015 - Identifying Opportunities for Prevention. CSTE. 2017 Jun 7. </w:t>
      </w:r>
      <w:r>
        <w:rPr>
          <w:rFonts w:ascii="Arial" w:hAnsi="Arial" w:cs="Arial"/>
          <w:u w:val="single"/>
        </w:rPr>
        <w:t>https://cste.confex.com/cste/2017/webprogram/Paper7893.html</w:t>
      </w:r>
    </w:p>
    <w:p w:rsidR="00000000" w:rsidRDefault="00370A5B">
      <w:pPr>
        <w:pStyle w:val="NormalWeb"/>
        <w:rPr>
          <w:rFonts w:ascii="Arial" w:hAnsi="Arial" w:cs="Arial"/>
        </w:rPr>
      </w:pPr>
      <w:r>
        <w:rPr>
          <w:rFonts w:ascii="Arial" w:hAnsi="Arial" w:cs="Arial"/>
        </w:rPr>
        <w:t>Boukraa L, Messier S, Robinso</w:t>
      </w:r>
      <w:r>
        <w:rPr>
          <w:rFonts w:ascii="Arial" w:hAnsi="Arial" w:cs="Arial"/>
        </w:rPr>
        <w:t xml:space="preserve">n Y. Isolation of </w:t>
      </w:r>
      <w:r>
        <w:rPr>
          <w:rStyle w:val="Emphasis"/>
          <w:rFonts w:ascii="Arial" w:hAnsi="Arial" w:cs="Arial"/>
        </w:rPr>
        <w:t>Campylobacter</w:t>
      </w:r>
      <w:r>
        <w:rPr>
          <w:rFonts w:ascii="Arial" w:hAnsi="Arial" w:cs="Arial"/>
        </w:rPr>
        <w:t xml:space="preserve"> from livers of broiler chickens with and without necrotic hepatitis lesions. Avian Dis. 1991 Oct;35(4):714-7.</w:t>
      </w:r>
    </w:p>
    <w:p w:rsidR="00000000" w:rsidRDefault="00370A5B">
      <w:pPr>
        <w:pStyle w:val="NormalWeb"/>
        <w:rPr>
          <w:rFonts w:ascii="Arial" w:hAnsi="Arial" w:cs="Arial"/>
        </w:rPr>
      </w:pPr>
      <w:r>
        <w:rPr>
          <w:rFonts w:ascii="Arial" w:hAnsi="Arial" w:cs="Arial"/>
        </w:rPr>
        <w:t xml:space="preserve">Barot MS, Mosenthal AC, Bokkenheuser VD. Location of </w:t>
      </w:r>
      <w:r>
        <w:rPr>
          <w:rStyle w:val="Emphasis"/>
          <w:rFonts w:ascii="Arial" w:hAnsi="Arial" w:cs="Arial"/>
        </w:rPr>
        <w:t>Campylobacter jejuni</w:t>
      </w:r>
      <w:r>
        <w:rPr>
          <w:rFonts w:ascii="Arial" w:hAnsi="Arial" w:cs="Arial"/>
        </w:rPr>
        <w:t xml:space="preserve"> in infected chicken livers. J Clin Micro</w:t>
      </w:r>
      <w:r>
        <w:rPr>
          <w:rFonts w:ascii="Arial" w:hAnsi="Arial" w:cs="Arial"/>
        </w:rPr>
        <w:t xml:space="preserve">. 1983 May;17(5):921-2. </w:t>
      </w:r>
      <w:r>
        <w:rPr>
          <w:rFonts w:ascii="Arial" w:hAnsi="Arial" w:cs="Arial"/>
          <w:u w:val="single"/>
        </w:rPr>
        <w:t>http://jcm.asm.org/content/17/5/921.long</w:t>
      </w:r>
    </w:p>
    <w:p w:rsidR="00000000" w:rsidRDefault="00370A5B">
      <w:pPr>
        <w:pStyle w:val="NormalWeb"/>
        <w:rPr>
          <w:rFonts w:ascii="Arial" w:hAnsi="Arial" w:cs="Arial"/>
        </w:rPr>
      </w:pPr>
      <w:r>
        <w:rPr>
          <w:rFonts w:ascii="Arial" w:hAnsi="Arial" w:cs="Arial"/>
        </w:rPr>
        <w:t>Baumgartner A, Grand M, Liniger M, Simmen A. Campylobacter contaminations of poultry liver-consequences for food handlers and consumers. Arch Lebensm Hyg. 1995 Jan/Feb;46:11-12.</w:t>
      </w:r>
    </w:p>
    <w:p w:rsidR="00000000" w:rsidRDefault="00370A5B">
      <w:pPr>
        <w:pStyle w:val="NormalWeb"/>
        <w:rPr>
          <w:rFonts w:ascii="Arial" w:hAnsi="Arial" w:cs="Arial"/>
        </w:rPr>
      </w:pPr>
      <w:r>
        <w:rPr>
          <w:rFonts w:ascii="Arial" w:hAnsi="Arial" w:cs="Arial"/>
          <w:u w:val="single"/>
        </w:rPr>
        <w:t>Whyte R</w:t>
      </w:r>
      <w:r>
        <w:rPr>
          <w:rFonts w:ascii="Arial" w:hAnsi="Arial" w:cs="Arial"/>
        </w:rPr>
        <w:t xml:space="preserve">, </w:t>
      </w:r>
      <w:r>
        <w:rPr>
          <w:rFonts w:ascii="Arial" w:hAnsi="Arial" w:cs="Arial"/>
          <w:u w:val="single"/>
        </w:rPr>
        <w:t>Huds</w:t>
      </w:r>
      <w:r>
        <w:rPr>
          <w:rFonts w:ascii="Arial" w:hAnsi="Arial" w:cs="Arial"/>
          <w:u w:val="single"/>
        </w:rPr>
        <w:t>on JA</w:t>
      </w:r>
      <w:r>
        <w:rPr>
          <w:rFonts w:ascii="Arial" w:hAnsi="Arial" w:cs="Arial"/>
        </w:rPr>
        <w:t xml:space="preserve">, </w:t>
      </w:r>
      <w:r>
        <w:rPr>
          <w:rFonts w:ascii="Arial" w:hAnsi="Arial" w:cs="Arial"/>
          <w:u w:val="single"/>
        </w:rPr>
        <w:t>Graham C</w:t>
      </w:r>
      <w:r>
        <w:rPr>
          <w:rFonts w:ascii="Arial" w:hAnsi="Arial" w:cs="Arial"/>
        </w:rPr>
        <w:t xml:space="preserve">. </w:t>
      </w:r>
      <w:r>
        <w:rPr>
          <w:rStyle w:val="Emphasis"/>
          <w:rFonts w:ascii="Arial" w:hAnsi="Arial" w:cs="Arial"/>
        </w:rPr>
        <w:t>Campylobacter</w:t>
      </w:r>
      <w:r>
        <w:rPr>
          <w:rFonts w:ascii="Arial" w:hAnsi="Arial" w:cs="Arial"/>
        </w:rPr>
        <w:t xml:space="preserve"> in chicken livers and their destruction by pan frying. Lett Appl Microbiol. 2006 Dec;43(6):591-5. </w:t>
      </w:r>
      <w:r>
        <w:rPr>
          <w:rFonts w:ascii="Arial" w:hAnsi="Arial" w:cs="Arial"/>
          <w:u w:val="single"/>
        </w:rPr>
        <w:t>http://onlinelibrary.wiley.com/doi/10.1111/j.1472-765X.2006.02020.x/abstract;jsessionid=2C4A67B4C5C4E217198503EB7F45CF33.f01t02</w:t>
      </w:r>
    </w:p>
    <w:p w:rsidR="00000000" w:rsidRDefault="00370A5B">
      <w:pPr>
        <w:pStyle w:val="NormalWeb"/>
        <w:rPr>
          <w:rFonts w:ascii="Arial" w:hAnsi="Arial" w:cs="Arial"/>
        </w:rPr>
      </w:pPr>
      <w:r>
        <w:rPr>
          <w:rFonts w:ascii="Arial" w:hAnsi="Arial" w:cs="Arial"/>
        </w:rPr>
        <w:t xml:space="preserve">Firlieyanti AS, Connerton PL, and Connerton IF. Campylobacters and their bacteriophages from chicken liver: the prospect for phage biocontrol. Int J. Food Microbiol. 2016 Nov;237:121-127. </w:t>
      </w:r>
      <w:r>
        <w:rPr>
          <w:rFonts w:ascii="Arial" w:hAnsi="Arial" w:cs="Arial"/>
          <w:u w:val="single"/>
        </w:rPr>
        <w:t>http://www.sciencedirect.com/science/article/pii/S0168160516304299</w:t>
      </w:r>
    </w:p>
    <w:p w:rsidR="00000000" w:rsidRDefault="00370A5B">
      <w:pPr>
        <w:pStyle w:val="NormalWeb"/>
        <w:rPr>
          <w:rFonts w:ascii="Arial" w:hAnsi="Arial" w:cs="Arial"/>
        </w:rPr>
      </w:pPr>
      <w:r>
        <w:rPr>
          <w:rFonts w:ascii="Arial" w:hAnsi="Arial" w:cs="Arial"/>
        </w:rPr>
        <w:t xml:space="preserve">Sanyal SC, Islam KM, Neogy PK, Islam M, Speelman P, Huq MI. </w:t>
      </w:r>
      <w:r>
        <w:rPr>
          <w:rStyle w:val="Emphasis"/>
          <w:rFonts w:ascii="Arial" w:hAnsi="Arial" w:cs="Arial"/>
        </w:rPr>
        <w:t>Campylobacter jejuni</w:t>
      </w:r>
      <w:r>
        <w:rPr>
          <w:rFonts w:ascii="Arial" w:hAnsi="Arial" w:cs="Arial"/>
        </w:rPr>
        <w:t xml:space="preserve"> diarrhea model in infant chickens. Infect Immun. 1984 Mar;43(3):931-6. </w:t>
      </w:r>
      <w:r>
        <w:rPr>
          <w:rFonts w:ascii="Arial" w:hAnsi="Arial" w:cs="Arial"/>
          <w:u w:val="single"/>
        </w:rPr>
        <w:t>https://www.ncbi.nlm.nih.gov/pmc/articles/PMC264273/</w:t>
      </w:r>
    </w:p>
    <w:p w:rsidR="00000000" w:rsidRDefault="00370A5B">
      <w:pPr>
        <w:pStyle w:val="NormalWeb"/>
        <w:rPr>
          <w:rFonts w:ascii="Arial" w:hAnsi="Arial" w:cs="Arial"/>
        </w:rPr>
      </w:pPr>
      <w:r>
        <w:rPr>
          <w:rFonts w:ascii="Arial" w:hAnsi="Arial" w:cs="Arial"/>
        </w:rPr>
        <w:t xml:space="preserve">Knudsen KN, Bang DD, Andresen LO, Madsen M. </w:t>
      </w:r>
      <w:r>
        <w:rPr>
          <w:rStyle w:val="Emphasis"/>
          <w:rFonts w:ascii="Arial" w:hAnsi="Arial" w:cs="Arial"/>
        </w:rPr>
        <w:t xml:space="preserve">Campylobacter jejuni </w:t>
      </w:r>
      <w:r>
        <w:rPr>
          <w:rFonts w:ascii="Arial" w:hAnsi="Arial" w:cs="Arial"/>
        </w:rPr>
        <w:t xml:space="preserve">strains of human and chicken origin are invasive in chickens after oral challenge. Avian Diseases. 2006;50(1):10-14. </w:t>
      </w:r>
      <w:r>
        <w:rPr>
          <w:rFonts w:ascii="Arial" w:hAnsi="Arial" w:cs="Arial"/>
          <w:u w:val="single"/>
        </w:rPr>
        <w:t>http://www.bioone.org/doi/abs/10.1637/7376-051005R.1</w:t>
      </w:r>
    </w:p>
    <w:p w:rsidR="00000000" w:rsidRDefault="00370A5B">
      <w:pPr>
        <w:pStyle w:val="NormalWeb"/>
        <w:rPr>
          <w:rFonts w:ascii="Arial" w:hAnsi="Arial" w:cs="Arial"/>
        </w:rPr>
      </w:pPr>
      <w:r>
        <w:rPr>
          <w:rFonts w:ascii="Arial" w:hAnsi="Arial" w:cs="Arial"/>
        </w:rPr>
        <w:lastRenderedPageBreak/>
        <w:t>Chaloner G, Wigley P, Humphrey S, Kemmett K, Lacharme-Lora L, Hum</w:t>
      </w:r>
      <w:r>
        <w:rPr>
          <w:rFonts w:ascii="Arial" w:hAnsi="Arial" w:cs="Arial"/>
        </w:rPr>
        <w:t xml:space="preserve">phrey T, et al. Dynamics of dual infection with </w:t>
      </w:r>
      <w:r>
        <w:rPr>
          <w:rStyle w:val="Emphasis"/>
          <w:rFonts w:ascii="Arial" w:hAnsi="Arial" w:cs="Arial"/>
        </w:rPr>
        <w:t>Campylobacter jejuni</w:t>
      </w:r>
      <w:r>
        <w:rPr>
          <w:rFonts w:ascii="Arial" w:hAnsi="Arial" w:cs="Arial"/>
        </w:rPr>
        <w:t xml:space="preserve"> strains in chickens reveals distinct strain-to-strain variation in infection ecology. Appl Environ Microbiol. 2014 Oct;80(20):6366-72. </w:t>
      </w:r>
      <w:r>
        <w:rPr>
          <w:rFonts w:ascii="Arial" w:hAnsi="Arial" w:cs="Arial"/>
          <w:u w:val="single"/>
        </w:rPr>
        <w:t>https://www.ncbi.nlm.nih.gov/pmc/articles/PMC4178652</w:t>
      </w:r>
      <w:r>
        <w:rPr>
          <w:rFonts w:ascii="Arial" w:hAnsi="Arial" w:cs="Arial"/>
          <w:u w:val="single"/>
        </w:rPr>
        <w:t>/</w:t>
      </w:r>
    </w:p>
    <w:p w:rsidR="00000000" w:rsidRDefault="00370A5B">
      <w:pPr>
        <w:pStyle w:val="NormalWeb"/>
        <w:rPr>
          <w:rFonts w:ascii="Arial" w:hAnsi="Arial" w:cs="Arial"/>
        </w:rPr>
      </w:pPr>
      <w:r>
        <w:rPr>
          <w:rFonts w:ascii="Arial" w:hAnsi="Arial" w:cs="Arial"/>
        </w:rPr>
        <w:t xml:space="preserve">Borsoi A, Santin E., Santos LR, Salle CTP, Moraes HLS, and Nascimento VP. Inoculation of newly hatched broiler chicks with two Brazilian isolates of </w:t>
      </w:r>
      <w:r>
        <w:rPr>
          <w:rStyle w:val="Emphasis"/>
          <w:rFonts w:ascii="Arial" w:hAnsi="Arial" w:cs="Arial"/>
        </w:rPr>
        <w:t>Salmonella</w:t>
      </w:r>
      <w:r>
        <w:rPr>
          <w:rFonts w:ascii="Arial" w:hAnsi="Arial" w:cs="Arial"/>
        </w:rPr>
        <w:t xml:space="preserve"> Heidelberg strains with different virulence gene profiles, antimicrobial resistance, and pulse</w:t>
      </w:r>
      <w:r>
        <w:rPr>
          <w:rFonts w:ascii="Arial" w:hAnsi="Arial" w:cs="Arial"/>
        </w:rPr>
        <w:t xml:space="preserve">d field gel electrophoresis patterns to intestinal changes evaluation. Poult Sci. 2009;88(4):750-758. </w:t>
      </w:r>
      <w:r>
        <w:rPr>
          <w:rFonts w:ascii="Arial" w:hAnsi="Arial" w:cs="Arial"/>
          <w:u w:val="single"/>
        </w:rPr>
        <w:t>https://academic.oup.com/ps/article/88/4/750/1557487</w:t>
      </w:r>
    </w:p>
    <w:p w:rsidR="00000000" w:rsidRDefault="00370A5B">
      <w:pPr>
        <w:pStyle w:val="NormalWeb"/>
        <w:rPr>
          <w:rFonts w:ascii="Arial" w:hAnsi="Arial" w:cs="Arial"/>
        </w:rPr>
      </w:pPr>
      <w:r>
        <w:rPr>
          <w:rFonts w:ascii="Arial" w:hAnsi="Arial" w:cs="Arial"/>
        </w:rPr>
        <w:t xml:space="preserve">He GZ, Tian WY, Qian N, Cheng C, Deng SX. Quantitative studies of the distribution pattern for </w:t>
      </w:r>
      <w:r>
        <w:rPr>
          <w:rStyle w:val="Emphasis"/>
          <w:rFonts w:ascii="Arial" w:hAnsi="Arial" w:cs="Arial"/>
        </w:rPr>
        <w:t>Salmon</w:t>
      </w:r>
      <w:r>
        <w:rPr>
          <w:rStyle w:val="Emphasis"/>
          <w:rFonts w:ascii="Arial" w:hAnsi="Arial" w:cs="Arial"/>
        </w:rPr>
        <w:t>ella</w:t>
      </w:r>
      <w:r>
        <w:rPr>
          <w:rFonts w:ascii="Arial" w:hAnsi="Arial" w:cs="Arial"/>
        </w:rPr>
        <w:t xml:space="preserve"> Enteritidis in the internal organs of chicken after oral challenge by a real-time PCR. Vet Res Commun. 2010;34:669-76. </w:t>
      </w:r>
      <w:r>
        <w:rPr>
          <w:rFonts w:ascii="Arial" w:hAnsi="Arial" w:cs="Arial"/>
          <w:u w:val="single"/>
        </w:rPr>
        <w:t>https://link.springer.com/article/10.1007%2Fs11259-010-9438-6</w:t>
      </w:r>
    </w:p>
    <w:p w:rsidR="00000000" w:rsidRDefault="00370A5B">
      <w:pPr>
        <w:pStyle w:val="NormalWeb"/>
        <w:rPr>
          <w:rFonts w:ascii="Arial" w:hAnsi="Arial" w:cs="Arial"/>
        </w:rPr>
      </w:pPr>
      <w:r>
        <w:rPr>
          <w:rFonts w:ascii="Arial" w:hAnsi="Arial" w:cs="Arial"/>
        </w:rPr>
        <w:t>Gast RK, Guraya R, Jones DR, Anderson KE. Colonization of internal org</w:t>
      </w:r>
      <w:r>
        <w:rPr>
          <w:rFonts w:ascii="Arial" w:hAnsi="Arial" w:cs="Arial"/>
        </w:rPr>
        <w:t xml:space="preserve">ans by </w:t>
      </w:r>
      <w:r>
        <w:rPr>
          <w:rStyle w:val="Emphasis"/>
          <w:rFonts w:ascii="Arial" w:hAnsi="Arial" w:cs="Arial"/>
        </w:rPr>
        <w:t>Salmonella</w:t>
      </w:r>
      <w:r>
        <w:rPr>
          <w:rFonts w:ascii="Arial" w:hAnsi="Arial" w:cs="Arial"/>
        </w:rPr>
        <w:t xml:space="preserve"> Enteritidis in experimentally infected laying hens housed in conventional or enriched cages. Poultry Sci. 2013;92(2):468-73. </w:t>
      </w:r>
      <w:r>
        <w:rPr>
          <w:rFonts w:ascii="Arial" w:hAnsi="Arial" w:cs="Arial"/>
          <w:u w:val="single"/>
        </w:rPr>
        <w:t>https://academic.oup.com/ps/article/92/2/468/1539164</w:t>
      </w:r>
    </w:p>
    <w:p w:rsidR="00000000" w:rsidRDefault="00370A5B">
      <w:pPr>
        <w:rPr>
          <w:rFonts w:ascii="Arial" w:eastAsia="Times New Roman" w:hAnsi="Arial" w:cs="Arial"/>
        </w:rPr>
      </w:pPr>
    </w:p>
    <w:p w:rsidR="00000000" w:rsidRDefault="00370A5B">
      <w:pPr>
        <w:rPr>
          <w:rFonts w:ascii="Arial" w:hAnsi="Arial" w:cs="Arial"/>
          <w:b/>
        </w:rPr>
      </w:pPr>
      <w:r>
        <w:rPr>
          <w:rFonts w:ascii="Arial" w:hAnsi="Arial" w:cs="Arial"/>
          <w:b/>
        </w:rPr>
        <w:t>Recommended Solution: The Conference recommends...:</w:t>
      </w:r>
    </w:p>
    <w:p w:rsidR="00000000" w:rsidRDefault="00370A5B">
      <w:pPr>
        <w:pStyle w:val="NormalWeb"/>
        <w:rPr>
          <w:rFonts w:ascii="Arial" w:hAnsi="Arial" w:cs="Arial"/>
        </w:rPr>
      </w:pPr>
      <w:r>
        <w:rPr>
          <w:rFonts w:ascii="Arial" w:hAnsi="Arial" w:cs="Arial"/>
        </w:rPr>
        <w:t xml:space="preserve">that a </w:t>
      </w:r>
      <w:r>
        <w:rPr>
          <w:rFonts w:ascii="Arial" w:hAnsi="Arial" w:cs="Arial"/>
        </w:rPr>
        <w:t>letter be sent to the FDA requesting the most current edition of the Food Code be amended by:</w:t>
      </w:r>
    </w:p>
    <w:p w:rsidR="00000000" w:rsidRDefault="00370A5B">
      <w:pPr>
        <w:pStyle w:val="NormalWeb"/>
        <w:rPr>
          <w:rFonts w:ascii="Arial" w:hAnsi="Arial" w:cs="Arial"/>
        </w:rPr>
      </w:pPr>
      <w:r>
        <w:rPr>
          <w:rFonts w:ascii="Arial" w:hAnsi="Arial" w:cs="Arial"/>
        </w:rPr>
        <w:t>1. adding a link to the FSIS "Food Safety Lessons learned from Outbreaks Associated with Chicken Livers for Official Establishments Retail Food and Food Service E</w:t>
      </w:r>
      <w:r>
        <w:rPr>
          <w:rFonts w:ascii="Arial" w:hAnsi="Arial" w:cs="Arial"/>
        </w:rPr>
        <w:t>ntities Mini-Compliance Guide" guideline and</w:t>
      </w:r>
    </w:p>
    <w:p w:rsidR="00000000" w:rsidRDefault="00370A5B">
      <w:pPr>
        <w:pStyle w:val="NormalWeb"/>
        <w:rPr>
          <w:rFonts w:ascii="Arial" w:hAnsi="Arial" w:cs="Arial"/>
        </w:rPr>
      </w:pPr>
      <w:r>
        <w:rPr>
          <w:rFonts w:ascii="Arial" w:hAnsi="Arial" w:cs="Arial"/>
        </w:rPr>
        <w:t>2. adding a subsection to the Annex on Chicken Livers with phrasing similar to:</w:t>
      </w:r>
    </w:p>
    <w:p w:rsidR="00000000" w:rsidRDefault="00370A5B">
      <w:pPr>
        <w:pStyle w:val="NormalWeb"/>
        <w:rPr>
          <w:rFonts w:ascii="Arial" w:hAnsi="Arial" w:cs="Arial"/>
        </w:rPr>
      </w:pPr>
      <w:r>
        <w:rPr>
          <w:rFonts w:ascii="Arial" w:hAnsi="Arial" w:cs="Arial"/>
        </w:rPr>
        <w:t>From 2000-2015, chicken livers were associated with 22 outbreaks, most commonly due to undercooking. USDA FSIS' Compliance Guidelin</w:t>
      </w:r>
      <w:r>
        <w:rPr>
          <w:rFonts w:ascii="Arial" w:hAnsi="Arial" w:cs="Arial"/>
        </w:rPr>
        <w:t>e on Food Safety Lessons Learned from Outbreaks Associated with Chicken Livers for Establishments Retail Food and Food Service Entities (provide link when available) provides additional guidance (beyond the time/temperature recommendations in the Food Code</w:t>
      </w:r>
      <w:r>
        <w:rPr>
          <w:rFonts w:ascii="Arial" w:hAnsi="Arial" w:cs="Arial"/>
        </w:rPr>
        <w:t>) that retailers and others can use to reduce or eliminate pathogens, thereby decreasing the likelihood of foodborne illness outbreaks from this product. The guidance document explains why searing the outside of the liver is not adequate for pathogen elimi</w:t>
      </w:r>
      <w:r>
        <w:rPr>
          <w:rFonts w:ascii="Arial" w:hAnsi="Arial" w:cs="Arial"/>
        </w:rPr>
        <w:t>nation in chicken livers and emphasizes appropriate cooking to an internal temperature of 165°F to avoid illnesses. Thorough cooking is the only method to eliminate pathogens. However, although it is not recommended from a food safety standpoint, some food</w:t>
      </w:r>
      <w:r>
        <w:rPr>
          <w:rFonts w:ascii="Arial" w:hAnsi="Arial" w:cs="Arial"/>
        </w:rPr>
        <w:t>service preparers and consumers prefer undercooked chicken liver dishes. The guidance also provides other recommendations to minimize (but not eliminate) pathogen contamination associated with undercooked chicken liver dishes.</w:t>
      </w:r>
    </w:p>
    <w:p w:rsidR="00000000" w:rsidRDefault="00370A5B">
      <w:pPr>
        <w:rPr>
          <w:rFonts w:ascii="Arial" w:eastAsia="Times New Roman" w:hAnsi="Arial" w:cs="Arial"/>
        </w:rPr>
      </w:pPr>
    </w:p>
    <w:p w:rsidR="00000000" w:rsidRDefault="00370A5B">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953"/>
        <w:gridCol w:w="385"/>
        <w:gridCol w:w="385"/>
      </w:tblGrid>
      <w:tr w:rsidR="00000000">
        <w:tc>
          <w:tcPr>
            <w:tcW w:w="1817" w:type="dxa"/>
            <w:hideMark/>
          </w:tcPr>
          <w:p w:rsidR="00000000" w:rsidRDefault="00370A5B">
            <w:pPr>
              <w:widowControl w:val="0"/>
              <w:rPr>
                <w:rFonts w:ascii="Arial" w:hAnsi="Arial" w:cs="Arial"/>
              </w:rPr>
            </w:pPr>
            <w:bookmarkStart w:id="1" w:name="Text5" w:colFirst="1" w:colLast="1"/>
            <w:r>
              <w:rPr>
                <w:rFonts w:ascii="Arial" w:hAnsi="Arial" w:cs="Arial"/>
              </w:rPr>
              <w:t>Nam</w:t>
            </w:r>
            <w:r>
              <w:rPr>
                <w:rFonts w:ascii="Arial" w:hAnsi="Arial" w:cs="Arial"/>
              </w:rPr>
              <w:t>e:</w:t>
            </w:r>
          </w:p>
        </w:tc>
        <w:tc>
          <w:tcPr>
            <w:tcW w:w="7723" w:type="dxa"/>
            <w:gridSpan w:val="3"/>
            <w:hideMark/>
          </w:tcPr>
          <w:p w:rsidR="00000000" w:rsidRDefault="00370A5B">
            <w:pPr>
              <w:widowControl w:val="0"/>
              <w:rPr>
                <w:rFonts w:ascii="Arial" w:hAnsi="Arial" w:cs="Arial"/>
              </w:rPr>
            </w:pPr>
            <w:r>
              <w:rPr>
                <w:rFonts w:ascii="Arial" w:hAnsi="Arial" w:cs="Arial"/>
              </w:rPr>
              <w:t>Erika Stapp-Kamotani</w:t>
            </w:r>
          </w:p>
        </w:tc>
      </w:tr>
      <w:tr w:rsidR="00000000">
        <w:tc>
          <w:tcPr>
            <w:tcW w:w="1817" w:type="dxa"/>
            <w:hideMark/>
          </w:tcPr>
          <w:p w:rsidR="00000000" w:rsidRDefault="00370A5B">
            <w:pPr>
              <w:widowControl w:val="0"/>
              <w:rPr>
                <w:rFonts w:ascii="Arial" w:hAnsi="Arial" w:cs="Arial"/>
              </w:rPr>
            </w:pPr>
            <w:r>
              <w:rPr>
                <w:rFonts w:ascii="Arial" w:hAnsi="Arial" w:cs="Arial"/>
              </w:rPr>
              <w:t xml:space="preserve">Organization:  </w:t>
            </w:r>
          </w:p>
        </w:tc>
        <w:tc>
          <w:tcPr>
            <w:tcW w:w="7723" w:type="dxa"/>
            <w:gridSpan w:val="3"/>
            <w:hideMark/>
          </w:tcPr>
          <w:p w:rsidR="00000000" w:rsidRDefault="00370A5B">
            <w:pPr>
              <w:widowControl w:val="0"/>
              <w:rPr>
                <w:rFonts w:ascii="Arial" w:hAnsi="Arial" w:cs="Arial"/>
              </w:rPr>
            </w:pPr>
            <w:r>
              <w:rPr>
                <w:rFonts w:ascii="Arial" w:hAnsi="Arial" w:cs="Arial"/>
              </w:rPr>
              <w:t>USDA/FSIS</w:t>
            </w:r>
          </w:p>
        </w:tc>
      </w:tr>
      <w:tr w:rsidR="00000000">
        <w:tc>
          <w:tcPr>
            <w:tcW w:w="1817" w:type="dxa"/>
            <w:hideMark/>
          </w:tcPr>
          <w:p w:rsidR="00000000" w:rsidRDefault="00370A5B">
            <w:pPr>
              <w:widowControl w:val="0"/>
              <w:rPr>
                <w:rFonts w:ascii="Arial" w:hAnsi="Arial" w:cs="Arial"/>
              </w:rPr>
            </w:pPr>
            <w:r>
              <w:rPr>
                <w:rFonts w:ascii="Arial" w:hAnsi="Arial" w:cs="Arial"/>
              </w:rPr>
              <w:t>Address:</w:t>
            </w:r>
          </w:p>
        </w:tc>
        <w:tc>
          <w:tcPr>
            <w:tcW w:w="7723" w:type="dxa"/>
            <w:gridSpan w:val="3"/>
            <w:hideMark/>
          </w:tcPr>
          <w:p w:rsidR="00000000" w:rsidRDefault="00370A5B">
            <w:pPr>
              <w:widowControl w:val="0"/>
              <w:rPr>
                <w:rFonts w:ascii="Arial" w:hAnsi="Arial" w:cs="Arial"/>
              </w:rPr>
            </w:pPr>
            <w:r>
              <w:rPr>
                <w:rFonts w:ascii="Arial" w:hAnsi="Arial" w:cs="Arial"/>
              </w:rPr>
              <w:t>1400 Independence Ave. SWPPIII, 8th Floor, Mailstop 3782</w:t>
            </w:r>
          </w:p>
        </w:tc>
      </w:tr>
      <w:tr w:rsidR="00000000">
        <w:tc>
          <w:tcPr>
            <w:tcW w:w="1817" w:type="dxa"/>
            <w:hideMark/>
          </w:tcPr>
          <w:p w:rsidR="00000000" w:rsidRDefault="00370A5B">
            <w:pPr>
              <w:widowControl w:val="0"/>
              <w:rPr>
                <w:rFonts w:ascii="Arial" w:hAnsi="Arial" w:cs="Arial"/>
              </w:rPr>
            </w:pPr>
            <w:r>
              <w:rPr>
                <w:rFonts w:ascii="Arial" w:hAnsi="Arial" w:cs="Arial"/>
              </w:rPr>
              <w:t>City/State/Zip:</w:t>
            </w:r>
          </w:p>
        </w:tc>
        <w:tc>
          <w:tcPr>
            <w:tcW w:w="7723" w:type="dxa"/>
            <w:gridSpan w:val="3"/>
            <w:hideMark/>
          </w:tcPr>
          <w:p w:rsidR="00000000" w:rsidRDefault="00370A5B">
            <w:pPr>
              <w:widowControl w:val="0"/>
              <w:rPr>
                <w:rFonts w:ascii="Arial" w:hAnsi="Arial" w:cs="Arial"/>
              </w:rPr>
            </w:pPr>
            <w:r>
              <w:rPr>
                <w:rFonts w:ascii="Arial" w:hAnsi="Arial" w:cs="Arial"/>
              </w:rPr>
              <w:t>Washington, D.C., DC 20024</w:t>
            </w:r>
          </w:p>
        </w:tc>
      </w:tr>
      <w:tr w:rsidR="00000000">
        <w:trPr>
          <w:trHeight w:val="260"/>
        </w:trPr>
        <w:tc>
          <w:tcPr>
            <w:tcW w:w="1817" w:type="dxa"/>
            <w:hideMark/>
          </w:tcPr>
          <w:p w:rsidR="00000000" w:rsidRDefault="00370A5B">
            <w:pPr>
              <w:widowControl w:val="0"/>
              <w:rPr>
                <w:rFonts w:ascii="Arial" w:hAnsi="Arial" w:cs="Arial"/>
              </w:rPr>
            </w:pPr>
            <w:r>
              <w:rPr>
                <w:rFonts w:ascii="Arial" w:hAnsi="Arial" w:cs="Arial"/>
              </w:rPr>
              <w:t>Telephone:</w:t>
            </w:r>
          </w:p>
        </w:tc>
        <w:tc>
          <w:tcPr>
            <w:tcW w:w="1963" w:type="dxa"/>
            <w:hideMark/>
          </w:tcPr>
          <w:p w:rsidR="00000000" w:rsidRDefault="00370A5B">
            <w:pPr>
              <w:widowControl w:val="0"/>
              <w:rPr>
                <w:rFonts w:ascii="Arial" w:hAnsi="Arial" w:cs="Arial"/>
              </w:rPr>
            </w:pPr>
            <w:r>
              <w:rPr>
                <w:rFonts w:ascii="Arial" w:hAnsi="Arial" w:cs="Arial"/>
              </w:rPr>
              <w:t>301-504-0835</w:t>
            </w:r>
          </w:p>
        </w:tc>
        <w:tc>
          <w:tcPr>
            <w:tcW w:w="0" w:type="auto"/>
            <w:vAlign w:val="center"/>
            <w:hideMark/>
          </w:tcPr>
          <w:p w:rsidR="00000000" w:rsidRDefault="00370A5B">
            <w:pPr>
              <w:rPr>
                <w:rFonts w:eastAsia="Times New Roman"/>
                <w:sz w:val="20"/>
                <w:szCs w:val="20"/>
              </w:rPr>
            </w:pPr>
          </w:p>
        </w:tc>
        <w:tc>
          <w:tcPr>
            <w:tcW w:w="0" w:type="auto"/>
            <w:vAlign w:val="center"/>
            <w:hideMark/>
          </w:tcPr>
          <w:p w:rsidR="00000000" w:rsidRDefault="00370A5B">
            <w:pPr>
              <w:rPr>
                <w:rFonts w:eastAsia="Times New Roman"/>
                <w:sz w:val="20"/>
                <w:szCs w:val="20"/>
              </w:rPr>
            </w:pPr>
          </w:p>
        </w:tc>
      </w:tr>
      <w:tr w:rsidR="00000000">
        <w:trPr>
          <w:trHeight w:val="260"/>
        </w:trPr>
        <w:tc>
          <w:tcPr>
            <w:tcW w:w="1817" w:type="dxa"/>
            <w:hideMark/>
          </w:tcPr>
          <w:p w:rsidR="00000000" w:rsidRDefault="00370A5B">
            <w:pPr>
              <w:widowControl w:val="0"/>
              <w:rPr>
                <w:rFonts w:ascii="Arial" w:hAnsi="Arial" w:cs="Arial"/>
              </w:rPr>
            </w:pPr>
            <w:r>
              <w:rPr>
                <w:rFonts w:ascii="Arial" w:hAnsi="Arial" w:cs="Arial"/>
              </w:rPr>
              <w:t>E-mail:</w:t>
            </w:r>
          </w:p>
        </w:tc>
        <w:tc>
          <w:tcPr>
            <w:tcW w:w="1963" w:type="dxa"/>
            <w:hideMark/>
          </w:tcPr>
          <w:p w:rsidR="00000000" w:rsidRDefault="00370A5B">
            <w:pPr>
              <w:widowControl w:val="0"/>
              <w:rPr>
                <w:rFonts w:ascii="Arial" w:hAnsi="Arial" w:cs="Arial"/>
              </w:rPr>
            </w:pPr>
            <w:r>
              <w:rPr>
                <w:rFonts w:ascii="Arial" w:hAnsi="Arial" w:cs="Arial"/>
              </w:rPr>
              <w:t>erika.stappkamotani@fsis.usda.gov</w:t>
            </w:r>
          </w:p>
        </w:tc>
        <w:tc>
          <w:tcPr>
            <w:tcW w:w="0" w:type="auto"/>
            <w:vAlign w:val="center"/>
            <w:hideMark/>
          </w:tcPr>
          <w:p w:rsidR="00000000" w:rsidRDefault="00370A5B">
            <w:pPr>
              <w:rPr>
                <w:rFonts w:eastAsia="Times New Roman"/>
                <w:sz w:val="20"/>
                <w:szCs w:val="20"/>
              </w:rPr>
            </w:pPr>
          </w:p>
        </w:tc>
        <w:tc>
          <w:tcPr>
            <w:tcW w:w="0" w:type="auto"/>
            <w:vAlign w:val="center"/>
            <w:hideMark/>
          </w:tcPr>
          <w:p w:rsidR="00000000" w:rsidRDefault="00370A5B">
            <w:pPr>
              <w:rPr>
                <w:rFonts w:eastAsia="Times New Roman"/>
                <w:sz w:val="20"/>
                <w:szCs w:val="20"/>
              </w:rPr>
            </w:pPr>
          </w:p>
        </w:tc>
      </w:tr>
    </w:tbl>
    <w:p w:rsidR="00000000" w:rsidRDefault="00370A5B">
      <w:pPr>
        <w:rPr>
          <w:rFonts w:ascii="Arial" w:hAnsi="Arial" w:cs="Arial"/>
        </w:rPr>
      </w:pPr>
    </w:p>
    <w:p w:rsidR="00000000" w:rsidRDefault="00370A5B">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30"/>
        <w:gridCol w:w="447"/>
        <w:gridCol w:w="447"/>
      </w:tblGrid>
      <w:tr w:rsidR="00000000">
        <w:tc>
          <w:tcPr>
            <w:tcW w:w="1817" w:type="dxa"/>
            <w:hideMark/>
          </w:tcPr>
          <w:p w:rsidR="00000000" w:rsidRDefault="00370A5B">
            <w:pPr>
              <w:widowControl w:val="0"/>
              <w:rPr>
                <w:rFonts w:ascii="Arial" w:hAnsi="Arial" w:cs="Arial"/>
              </w:rPr>
            </w:pPr>
            <w:r>
              <w:rPr>
                <w:rFonts w:ascii="Arial" w:hAnsi="Arial" w:cs="Arial"/>
              </w:rPr>
              <w:t>Name:</w:t>
            </w:r>
          </w:p>
        </w:tc>
        <w:tc>
          <w:tcPr>
            <w:tcW w:w="7723" w:type="dxa"/>
            <w:gridSpan w:val="3"/>
            <w:hideMark/>
          </w:tcPr>
          <w:p w:rsidR="00000000" w:rsidRDefault="00370A5B">
            <w:pPr>
              <w:widowControl w:val="0"/>
              <w:rPr>
                <w:rFonts w:ascii="Arial" w:hAnsi="Arial" w:cs="Arial"/>
              </w:rPr>
            </w:pPr>
            <w:r>
              <w:rPr>
                <w:rFonts w:ascii="Arial" w:hAnsi="Arial" w:cs="Arial"/>
              </w:rPr>
              <w:t>Kristina Barlow</w:t>
            </w:r>
          </w:p>
        </w:tc>
      </w:tr>
      <w:bookmarkEnd w:id="1"/>
      <w:tr w:rsidR="00000000">
        <w:tc>
          <w:tcPr>
            <w:tcW w:w="1817" w:type="dxa"/>
            <w:hideMark/>
          </w:tcPr>
          <w:p w:rsidR="00000000" w:rsidRDefault="00370A5B">
            <w:pPr>
              <w:widowControl w:val="0"/>
              <w:rPr>
                <w:rFonts w:ascii="Arial" w:hAnsi="Arial" w:cs="Arial"/>
              </w:rPr>
            </w:pPr>
            <w:r>
              <w:rPr>
                <w:rFonts w:ascii="Arial" w:hAnsi="Arial" w:cs="Arial"/>
              </w:rPr>
              <w:t xml:space="preserve">Organization:  </w:t>
            </w:r>
          </w:p>
        </w:tc>
        <w:tc>
          <w:tcPr>
            <w:tcW w:w="7723" w:type="dxa"/>
            <w:gridSpan w:val="3"/>
            <w:hideMark/>
          </w:tcPr>
          <w:p w:rsidR="00000000" w:rsidRDefault="00370A5B">
            <w:pPr>
              <w:widowControl w:val="0"/>
              <w:rPr>
                <w:rFonts w:ascii="Arial" w:hAnsi="Arial" w:cs="Arial"/>
              </w:rPr>
            </w:pPr>
            <w:r>
              <w:rPr>
                <w:rFonts w:ascii="Arial" w:hAnsi="Arial" w:cs="Arial"/>
              </w:rPr>
              <w:t>USDA/FSIS</w:t>
            </w:r>
          </w:p>
        </w:tc>
      </w:tr>
      <w:tr w:rsidR="00000000">
        <w:tc>
          <w:tcPr>
            <w:tcW w:w="1817" w:type="dxa"/>
            <w:hideMark/>
          </w:tcPr>
          <w:p w:rsidR="00000000" w:rsidRDefault="00370A5B">
            <w:pPr>
              <w:widowControl w:val="0"/>
              <w:rPr>
                <w:rFonts w:ascii="Arial" w:hAnsi="Arial" w:cs="Arial"/>
              </w:rPr>
            </w:pPr>
            <w:r>
              <w:rPr>
                <w:rFonts w:ascii="Arial" w:hAnsi="Arial" w:cs="Arial"/>
              </w:rPr>
              <w:t>Address:</w:t>
            </w:r>
          </w:p>
        </w:tc>
        <w:tc>
          <w:tcPr>
            <w:tcW w:w="7723" w:type="dxa"/>
            <w:gridSpan w:val="3"/>
            <w:hideMark/>
          </w:tcPr>
          <w:p w:rsidR="00000000" w:rsidRDefault="00370A5B">
            <w:pPr>
              <w:widowControl w:val="0"/>
              <w:rPr>
                <w:rFonts w:ascii="Arial" w:hAnsi="Arial" w:cs="Arial"/>
              </w:rPr>
            </w:pPr>
            <w:r>
              <w:rPr>
                <w:rFonts w:ascii="Arial" w:hAnsi="Arial" w:cs="Arial"/>
              </w:rPr>
              <w:t>1400 Independence Ave., SWPPIII, 8th Floor, Mailstop 3782</w:t>
            </w:r>
          </w:p>
        </w:tc>
      </w:tr>
      <w:tr w:rsidR="00000000">
        <w:tc>
          <w:tcPr>
            <w:tcW w:w="1817" w:type="dxa"/>
            <w:hideMark/>
          </w:tcPr>
          <w:p w:rsidR="00000000" w:rsidRDefault="00370A5B">
            <w:pPr>
              <w:widowControl w:val="0"/>
              <w:rPr>
                <w:rFonts w:ascii="Arial" w:hAnsi="Arial" w:cs="Arial"/>
              </w:rPr>
            </w:pPr>
            <w:r>
              <w:rPr>
                <w:rFonts w:ascii="Arial" w:hAnsi="Arial" w:cs="Arial"/>
              </w:rPr>
              <w:t>City/State/Zip:</w:t>
            </w:r>
          </w:p>
        </w:tc>
        <w:tc>
          <w:tcPr>
            <w:tcW w:w="7723" w:type="dxa"/>
            <w:gridSpan w:val="3"/>
            <w:hideMark/>
          </w:tcPr>
          <w:p w:rsidR="00000000" w:rsidRDefault="00370A5B">
            <w:pPr>
              <w:widowControl w:val="0"/>
              <w:rPr>
                <w:rFonts w:ascii="Arial" w:hAnsi="Arial" w:cs="Arial"/>
              </w:rPr>
            </w:pPr>
            <w:r>
              <w:rPr>
                <w:rFonts w:ascii="Arial" w:hAnsi="Arial" w:cs="Arial"/>
              </w:rPr>
              <w:t>Washington, DC 20024</w:t>
            </w:r>
          </w:p>
        </w:tc>
      </w:tr>
      <w:tr w:rsidR="00000000">
        <w:trPr>
          <w:trHeight w:val="260"/>
        </w:trPr>
        <w:tc>
          <w:tcPr>
            <w:tcW w:w="1817" w:type="dxa"/>
            <w:hideMark/>
          </w:tcPr>
          <w:p w:rsidR="00000000" w:rsidRDefault="00370A5B">
            <w:pPr>
              <w:widowControl w:val="0"/>
              <w:rPr>
                <w:rFonts w:ascii="Arial" w:hAnsi="Arial" w:cs="Arial"/>
              </w:rPr>
            </w:pPr>
            <w:r>
              <w:rPr>
                <w:rFonts w:ascii="Arial" w:hAnsi="Arial" w:cs="Arial"/>
              </w:rPr>
              <w:t>Telephone:</w:t>
            </w:r>
          </w:p>
        </w:tc>
        <w:tc>
          <w:tcPr>
            <w:tcW w:w="1963" w:type="dxa"/>
            <w:hideMark/>
          </w:tcPr>
          <w:p w:rsidR="00000000" w:rsidRDefault="00370A5B">
            <w:pPr>
              <w:widowControl w:val="0"/>
              <w:rPr>
                <w:rFonts w:ascii="Arial" w:hAnsi="Arial" w:cs="Arial"/>
              </w:rPr>
            </w:pPr>
            <w:r>
              <w:rPr>
                <w:rFonts w:ascii="Arial" w:hAnsi="Arial" w:cs="Arial"/>
              </w:rPr>
              <w:t>202-690-7739</w:t>
            </w:r>
          </w:p>
        </w:tc>
        <w:tc>
          <w:tcPr>
            <w:tcW w:w="0" w:type="auto"/>
            <w:vAlign w:val="center"/>
            <w:hideMark/>
          </w:tcPr>
          <w:p w:rsidR="00000000" w:rsidRDefault="00370A5B">
            <w:pPr>
              <w:rPr>
                <w:rFonts w:eastAsia="Times New Roman"/>
                <w:sz w:val="20"/>
                <w:szCs w:val="20"/>
              </w:rPr>
            </w:pPr>
          </w:p>
        </w:tc>
        <w:tc>
          <w:tcPr>
            <w:tcW w:w="0" w:type="auto"/>
            <w:vAlign w:val="center"/>
            <w:hideMark/>
          </w:tcPr>
          <w:p w:rsidR="00000000" w:rsidRDefault="00370A5B">
            <w:pPr>
              <w:rPr>
                <w:rFonts w:eastAsia="Times New Roman"/>
                <w:sz w:val="20"/>
                <w:szCs w:val="20"/>
              </w:rPr>
            </w:pPr>
          </w:p>
        </w:tc>
      </w:tr>
      <w:tr w:rsidR="00000000">
        <w:trPr>
          <w:trHeight w:val="260"/>
        </w:trPr>
        <w:tc>
          <w:tcPr>
            <w:tcW w:w="1817" w:type="dxa"/>
            <w:hideMark/>
          </w:tcPr>
          <w:p w:rsidR="00000000" w:rsidRDefault="00370A5B">
            <w:pPr>
              <w:widowControl w:val="0"/>
              <w:rPr>
                <w:rFonts w:ascii="Arial" w:hAnsi="Arial" w:cs="Arial"/>
              </w:rPr>
            </w:pPr>
            <w:r>
              <w:rPr>
                <w:rFonts w:ascii="Arial" w:hAnsi="Arial" w:cs="Arial"/>
              </w:rPr>
              <w:t>E-mail:</w:t>
            </w:r>
          </w:p>
        </w:tc>
        <w:tc>
          <w:tcPr>
            <w:tcW w:w="1963" w:type="dxa"/>
            <w:hideMark/>
          </w:tcPr>
          <w:p w:rsidR="00000000" w:rsidRDefault="00370A5B">
            <w:pPr>
              <w:widowControl w:val="0"/>
              <w:rPr>
                <w:rFonts w:ascii="Arial" w:hAnsi="Arial" w:cs="Arial"/>
              </w:rPr>
            </w:pPr>
            <w:r>
              <w:rPr>
                <w:rFonts w:ascii="Arial" w:hAnsi="Arial" w:cs="Arial"/>
              </w:rPr>
              <w:t>kristina.barlow@fsis.usda.gov</w:t>
            </w:r>
          </w:p>
        </w:tc>
        <w:tc>
          <w:tcPr>
            <w:tcW w:w="0" w:type="auto"/>
            <w:vAlign w:val="center"/>
            <w:hideMark/>
          </w:tcPr>
          <w:p w:rsidR="00000000" w:rsidRDefault="00370A5B">
            <w:pPr>
              <w:rPr>
                <w:rFonts w:eastAsia="Times New Roman"/>
                <w:sz w:val="20"/>
                <w:szCs w:val="20"/>
              </w:rPr>
            </w:pPr>
          </w:p>
        </w:tc>
        <w:tc>
          <w:tcPr>
            <w:tcW w:w="0" w:type="auto"/>
            <w:vAlign w:val="center"/>
            <w:hideMark/>
          </w:tcPr>
          <w:p w:rsidR="00000000" w:rsidRDefault="00370A5B">
            <w:pPr>
              <w:rPr>
                <w:rFonts w:eastAsia="Times New Roman"/>
                <w:sz w:val="20"/>
                <w:szCs w:val="20"/>
              </w:rPr>
            </w:pPr>
          </w:p>
        </w:tc>
      </w:tr>
    </w:tbl>
    <w:p w:rsidR="00000000" w:rsidRDefault="00370A5B">
      <w:pPr>
        <w:rPr>
          <w:rFonts w:ascii="Arial" w:hAnsi="Arial" w:cs="Arial"/>
          <w:b/>
        </w:rPr>
      </w:pPr>
    </w:p>
    <w:p w:rsidR="00000000" w:rsidRDefault="00370A5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70A5B"/>
    <w:rsid w:val="0037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9810</Characters>
  <Application>Microsoft Office Word</Application>
  <DocSecurity>4</DocSecurity>
  <Lines>81</Lines>
  <Paragraphs>23</Paragraphs>
  <ScaleCrop>false</ScaleCrop>
  <Company>Conference for Food Safety</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