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12AD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12A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212AD1">
      <w:pPr>
        <w:rPr>
          <w:rFonts w:ascii="Arial" w:hAnsi="Arial" w:cs="Arial"/>
          <w:b/>
        </w:rPr>
      </w:pPr>
    </w:p>
    <w:p w:rsidR="00000000" w:rsidRDefault="00212AD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I-002</w:t>
      </w:r>
    </w:p>
    <w:p w:rsidR="00000000" w:rsidRDefault="00212AD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12AD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12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212A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12A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12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12AD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2AD1">
            <w:pPr>
              <w:rPr>
                <w:rFonts w:ascii="Arial" w:hAnsi="Arial" w:cs="Arial"/>
                <w:b/>
              </w:rPr>
            </w:pPr>
          </w:p>
          <w:p w:rsidR="00000000" w:rsidRDefault="00212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12AD1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12AD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12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12A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12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12AD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2AD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2AD1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212AD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212AD1">
      <w:pPr>
        <w:rPr>
          <w:rFonts w:ascii="Arial" w:hAnsi="Arial" w:cs="Arial"/>
          <w:b/>
        </w:rPr>
      </w:pPr>
    </w:p>
    <w:p w:rsidR="00000000" w:rsidRDefault="00212A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212A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212AD1">
      <w:pPr>
        <w:rPr>
          <w:rFonts w:ascii="Arial" w:eastAsia="Times New Roman" w:hAnsi="Arial" w:cs="Arial"/>
        </w:rPr>
      </w:pPr>
    </w:p>
    <w:p w:rsidR="00000000" w:rsidRDefault="00212A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12A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UFE 2 - Guidance Document for Unattended Food Establishments</w:t>
      </w:r>
    </w:p>
    <w:p w:rsidR="00000000" w:rsidRDefault="00212AD1">
      <w:pPr>
        <w:rPr>
          <w:rFonts w:ascii="Arial" w:eastAsia="Times New Roman" w:hAnsi="Arial" w:cs="Arial"/>
        </w:rPr>
      </w:pPr>
    </w:p>
    <w:p w:rsidR="00000000" w:rsidRDefault="00212A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212A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At the 2016 Biennial Meeting, the Conference re-created the Unattended Food Establishment Commi</w:t>
      </w:r>
      <w:r>
        <w:rPr>
          <w:rFonts w:ascii="Arial" w:hAnsi="Arial" w:cs="Arial"/>
        </w:rPr>
        <w:t>ttee with the following charges:</w:t>
      </w:r>
    </w:p>
    <w:p w:rsidR="00000000" w:rsidRDefault="00212A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Develop recommendations on how the FDA Food Code addresses Unattended Food Establishments;</w:t>
      </w:r>
    </w:p>
    <w:p w:rsidR="00000000" w:rsidRDefault="00212A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Continue to review the "Guidance Document for Unattended Food Establishments" and any existing guidance from FDA and others to</w:t>
      </w:r>
      <w:r>
        <w:rPr>
          <w:rFonts w:ascii="Arial" w:hAnsi="Arial" w:cs="Arial"/>
        </w:rPr>
        <w:t xml:space="preserve"> update the CFP guidance document that could assist states when addressing the need to have alternative protective provisions in place when approving variances for entities that do not meet section 2-101.11 (Responsibility, Assignment of a PERSON IN CHARGE</w:t>
      </w:r>
      <w:r>
        <w:rPr>
          <w:rFonts w:ascii="Arial" w:hAnsi="Arial" w:cs="Arial"/>
        </w:rPr>
        <w:t xml:space="preserve"> ) and 2-103.11 (Duties, Person in Charge) of the 2013 Food Code; and</w:t>
      </w:r>
    </w:p>
    <w:p w:rsidR="00000000" w:rsidRDefault="00212A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Present their findings at the 2018 CFP Biennial Meeting.</w:t>
      </w:r>
    </w:p>
    <w:p w:rsidR="00000000" w:rsidRDefault="00212AD1">
      <w:pPr>
        <w:rPr>
          <w:rFonts w:ascii="Arial" w:eastAsia="Times New Roman" w:hAnsi="Arial" w:cs="Arial"/>
        </w:rPr>
      </w:pPr>
    </w:p>
    <w:p w:rsidR="00000000" w:rsidRDefault="00212A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212A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committee work was essential to address an increase in the scope and number of unattended fo</w:t>
      </w:r>
      <w:r>
        <w:rPr>
          <w:rFonts w:ascii="Arial" w:hAnsi="Arial" w:cs="Arial"/>
        </w:rPr>
        <w:t>od establishments across the country. This document is intended to assist regulatory authorities and the food service industry in the review, approval and operation of unattended food establishments.</w:t>
      </w:r>
    </w:p>
    <w:p w:rsidR="00000000" w:rsidRDefault="00212AD1">
      <w:pPr>
        <w:rPr>
          <w:rFonts w:ascii="Arial" w:eastAsia="Times New Roman" w:hAnsi="Arial" w:cs="Arial"/>
        </w:rPr>
      </w:pPr>
    </w:p>
    <w:p w:rsidR="00000000" w:rsidRDefault="00212A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Recommended Solution: The Conference recommends...:</w:t>
      </w:r>
    </w:p>
    <w:p w:rsidR="00000000" w:rsidRDefault="00212A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Approval of the Unattended Food Establishment Committee document titled </w:t>
      </w:r>
      <w:r>
        <w:rPr>
          <w:rStyle w:val="Emphasis"/>
          <w:rFonts w:ascii="Arial" w:hAnsi="Arial" w:cs="Arial"/>
        </w:rPr>
        <w:t xml:space="preserve">Guidance Document for Unattended Food Establishments </w:t>
      </w:r>
      <w:r>
        <w:rPr>
          <w:rFonts w:ascii="Arial" w:hAnsi="Arial" w:cs="Arial"/>
        </w:rPr>
        <w:t>(attached to the Issue titled: Report - Unattended Food Establishment (UFE) Committee);</w:t>
      </w:r>
    </w:p>
    <w:p w:rsidR="00000000" w:rsidRDefault="00212A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Authorizing the Conference to make any n</w:t>
      </w:r>
      <w:r>
        <w:rPr>
          <w:rFonts w:ascii="Arial" w:hAnsi="Arial" w:cs="Arial"/>
        </w:rPr>
        <w:t>ecessary edits prior to posting the document on the CFP web site to assure consistency of format and non-technical content; edits will not affect the technical content of the document; and</w:t>
      </w:r>
    </w:p>
    <w:p w:rsidR="00000000" w:rsidRDefault="00212A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Posting of the approved document in PDF format on the Conference</w:t>
      </w:r>
      <w:r>
        <w:rPr>
          <w:rFonts w:ascii="Arial" w:hAnsi="Arial" w:cs="Arial"/>
        </w:rPr>
        <w:t xml:space="preserve"> for Food Protection website.</w:t>
      </w:r>
    </w:p>
    <w:p w:rsidR="00000000" w:rsidRDefault="00212AD1">
      <w:pPr>
        <w:rPr>
          <w:rFonts w:ascii="Arial" w:eastAsia="Times New Roman" w:hAnsi="Arial" w:cs="Arial"/>
        </w:rPr>
      </w:pPr>
    </w:p>
    <w:p w:rsidR="00000000" w:rsidRDefault="00212A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615"/>
        <w:gridCol w:w="554"/>
        <w:gridCol w:w="554"/>
      </w:tblGrid>
      <w:tr w:rsidR="00000000">
        <w:tc>
          <w:tcPr>
            <w:tcW w:w="1817" w:type="dxa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Edsall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Unattended Food Establishment Committee - Co-Chair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Compass Group2400 Yorkmont Rd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Charlotte, NC 28217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(330) 401-1143</w:t>
            </w:r>
          </w:p>
        </w:tc>
        <w:tc>
          <w:tcPr>
            <w:tcW w:w="0" w:type="auto"/>
            <w:vAlign w:val="center"/>
            <w:hideMark/>
          </w:tcPr>
          <w:p w:rsidR="00000000" w:rsidRDefault="00212A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12A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jean.edsall@compass-usa.com</w:t>
            </w:r>
          </w:p>
        </w:tc>
        <w:tc>
          <w:tcPr>
            <w:tcW w:w="0" w:type="auto"/>
            <w:vAlign w:val="center"/>
            <w:hideMark/>
          </w:tcPr>
          <w:p w:rsidR="00000000" w:rsidRDefault="00212A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12AD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12AD1">
      <w:pPr>
        <w:rPr>
          <w:rFonts w:ascii="Arial" w:hAnsi="Arial" w:cs="Arial"/>
        </w:rPr>
      </w:pPr>
    </w:p>
    <w:p w:rsidR="00000000" w:rsidRDefault="00212A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85"/>
        <w:gridCol w:w="469"/>
        <w:gridCol w:w="469"/>
      </w:tblGrid>
      <w:tr w:rsidR="00000000">
        <w:tc>
          <w:tcPr>
            <w:tcW w:w="1817" w:type="dxa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Jamie Higley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Unattended Food Establishment Committee - Co-Chair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Ohio Department of Health246 N. High St.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Columbus, OH 43215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(614) 644-8659</w:t>
            </w:r>
          </w:p>
        </w:tc>
        <w:tc>
          <w:tcPr>
            <w:tcW w:w="0" w:type="auto"/>
            <w:vAlign w:val="center"/>
            <w:hideMark/>
          </w:tcPr>
          <w:p w:rsidR="00000000" w:rsidRDefault="00212A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12A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212A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Jamie.Higley@odh.ohio.gov</w:t>
            </w:r>
          </w:p>
        </w:tc>
        <w:tc>
          <w:tcPr>
            <w:tcW w:w="0" w:type="auto"/>
            <w:vAlign w:val="center"/>
            <w:hideMark/>
          </w:tcPr>
          <w:p w:rsidR="00000000" w:rsidRDefault="00212A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12AD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12AD1">
      <w:pPr>
        <w:rPr>
          <w:rFonts w:ascii="Arial" w:hAnsi="Arial" w:cs="Arial"/>
          <w:b/>
        </w:rPr>
      </w:pPr>
    </w:p>
    <w:p w:rsidR="00000000" w:rsidRDefault="00212AD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D1"/>
    <w:rsid w:val="002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4</DocSecurity>
  <Lines>19</Lines>
  <Paragraphs>5</Paragraphs>
  <ScaleCrop>false</ScaleCrop>
  <Company>Conference for Food Safety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