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24F66">
      <w:pPr>
        <w:jc w:val="center"/>
        <w:rPr>
          <w:rFonts w:ascii="Arial" w:hAnsi="Arial" w:cs="Arial"/>
          <w:b/>
        </w:rPr>
      </w:pPr>
      <w:bookmarkStart w:id="0" w:name="_GoBack"/>
      <w:bookmarkEnd w:id="0"/>
      <w:r>
        <w:rPr>
          <w:rFonts w:ascii="Arial" w:hAnsi="Arial" w:cs="Arial"/>
          <w:b/>
        </w:rPr>
        <w:t>Conference for Food Protection</w:t>
      </w:r>
    </w:p>
    <w:p w:rsidR="00000000" w:rsidRDefault="00424F66">
      <w:pPr>
        <w:jc w:val="center"/>
        <w:rPr>
          <w:rFonts w:ascii="Arial" w:hAnsi="Arial" w:cs="Arial"/>
          <w:b/>
        </w:rPr>
      </w:pPr>
      <w:r>
        <w:rPr>
          <w:rFonts w:ascii="Arial" w:hAnsi="Arial" w:cs="Arial"/>
          <w:b/>
        </w:rPr>
        <w:t>2018 Issue Form</w:t>
      </w:r>
    </w:p>
    <w:p w:rsidR="00000000" w:rsidRDefault="00424F66">
      <w:pPr>
        <w:rPr>
          <w:rFonts w:ascii="Arial" w:hAnsi="Arial" w:cs="Arial"/>
          <w:b/>
        </w:rPr>
      </w:pPr>
    </w:p>
    <w:p w:rsidR="00000000" w:rsidRDefault="00424F66">
      <w:pPr>
        <w:jc w:val="right"/>
        <w:rPr>
          <w:rFonts w:ascii="Arial" w:hAnsi="Arial" w:cs="Arial"/>
          <w:b/>
        </w:rPr>
      </w:pPr>
      <w:r>
        <w:rPr>
          <w:rFonts w:ascii="Arial" w:hAnsi="Arial" w:cs="Arial"/>
          <w:b/>
        </w:rPr>
        <w:t>Issue: 2018 III-013</w:t>
      </w:r>
    </w:p>
    <w:p w:rsidR="00000000" w:rsidRDefault="00424F6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424F6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24F66">
            <w:pPr>
              <w:rPr>
                <w:rFonts w:ascii="Arial" w:hAnsi="Arial" w:cs="Arial"/>
              </w:rPr>
            </w:pPr>
            <w:r>
              <w:rPr>
                <w:rFonts w:ascii="Arial" w:hAnsi="Arial" w:cs="Arial"/>
              </w:rPr>
              <w:t>Accepted as</w:t>
            </w:r>
          </w:p>
          <w:p w:rsidR="00000000" w:rsidRDefault="00424F6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24F66">
            <w:pPr>
              <w:rPr>
                <w:rFonts w:ascii="Arial" w:hAnsi="Arial" w:cs="Arial"/>
                <w:b/>
              </w:rPr>
            </w:pPr>
          </w:p>
        </w:tc>
        <w:tc>
          <w:tcPr>
            <w:tcW w:w="1728" w:type="dxa"/>
            <w:tcBorders>
              <w:top w:val="nil"/>
              <w:left w:val="nil"/>
              <w:bottom w:val="nil"/>
              <w:right w:val="nil"/>
            </w:tcBorders>
            <w:vAlign w:val="bottom"/>
            <w:hideMark/>
          </w:tcPr>
          <w:p w:rsidR="00000000" w:rsidRDefault="00424F6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24F66">
            <w:pPr>
              <w:rPr>
                <w:rFonts w:ascii="Arial" w:hAnsi="Arial" w:cs="Arial"/>
                <w:b/>
              </w:rPr>
            </w:pPr>
          </w:p>
        </w:tc>
        <w:tc>
          <w:tcPr>
            <w:tcW w:w="1584" w:type="dxa"/>
            <w:tcBorders>
              <w:top w:val="nil"/>
              <w:left w:val="nil"/>
              <w:bottom w:val="nil"/>
              <w:right w:val="nil"/>
            </w:tcBorders>
            <w:vAlign w:val="bottom"/>
          </w:tcPr>
          <w:p w:rsidR="00000000" w:rsidRDefault="00424F66">
            <w:pPr>
              <w:rPr>
                <w:rFonts w:ascii="Arial" w:hAnsi="Arial" w:cs="Arial"/>
                <w:b/>
              </w:rPr>
            </w:pPr>
          </w:p>
          <w:p w:rsidR="00000000" w:rsidRDefault="00424F6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24F66">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24F6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24F6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24F66">
            <w:pPr>
              <w:rPr>
                <w:rFonts w:ascii="Arial" w:hAnsi="Arial" w:cs="Arial"/>
                <w:b/>
              </w:rPr>
            </w:pPr>
          </w:p>
        </w:tc>
        <w:tc>
          <w:tcPr>
            <w:tcW w:w="1728" w:type="dxa"/>
            <w:tcBorders>
              <w:top w:val="nil"/>
              <w:left w:val="nil"/>
              <w:bottom w:val="nil"/>
              <w:right w:val="nil"/>
            </w:tcBorders>
            <w:vAlign w:val="bottom"/>
            <w:hideMark/>
          </w:tcPr>
          <w:p w:rsidR="00000000" w:rsidRDefault="00424F6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24F66">
            <w:pPr>
              <w:rPr>
                <w:rFonts w:ascii="Arial" w:hAnsi="Arial" w:cs="Arial"/>
                <w:b/>
              </w:rPr>
            </w:pPr>
          </w:p>
        </w:tc>
        <w:tc>
          <w:tcPr>
            <w:tcW w:w="1584" w:type="dxa"/>
            <w:tcBorders>
              <w:top w:val="nil"/>
              <w:left w:val="nil"/>
              <w:bottom w:val="nil"/>
              <w:right w:val="nil"/>
            </w:tcBorders>
            <w:vAlign w:val="bottom"/>
          </w:tcPr>
          <w:p w:rsidR="00000000" w:rsidRDefault="00424F66">
            <w:pPr>
              <w:pStyle w:val="Heading1"/>
              <w:jc w:val="left"/>
              <w:rPr>
                <w:rFonts w:cs="Arial"/>
                <w:szCs w:val="24"/>
              </w:rPr>
            </w:pPr>
          </w:p>
        </w:tc>
        <w:tc>
          <w:tcPr>
            <w:tcW w:w="720" w:type="dxa"/>
            <w:tcBorders>
              <w:top w:val="nil"/>
              <w:left w:val="nil"/>
              <w:bottom w:val="nil"/>
              <w:right w:val="nil"/>
            </w:tcBorders>
            <w:vAlign w:val="bottom"/>
          </w:tcPr>
          <w:p w:rsidR="00000000" w:rsidRDefault="00424F66">
            <w:pPr>
              <w:rPr>
                <w:rFonts w:ascii="Arial" w:hAnsi="Arial" w:cs="Arial"/>
                <w:b/>
              </w:rPr>
            </w:pPr>
          </w:p>
        </w:tc>
      </w:tr>
    </w:tbl>
    <w:p w:rsidR="00000000" w:rsidRDefault="00424F66">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424F66">
      <w:pPr>
        <w:rPr>
          <w:rFonts w:ascii="Arial" w:hAnsi="Arial" w:cs="Arial"/>
          <w:b/>
        </w:rPr>
      </w:pPr>
    </w:p>
    <w:p w:rsidR="00000000" w:rsidRDefault="00424F66">
      <w:pPr>
        <w:rPr>
          <w:rFonts w:ascii="Arial" w:hAnsi="Arial" w:cs="Arial"/>
          <w:b/>
        </w:rPr>
      </w:pPr>
      <w:r>
        <w:rPr>
          <w:rFonts w:ascii="Arial" w:hAnsi="Arial" w:cs="Arial"/>
          <w:b/>
        </w:rPr>
        <w:t>Issue History:</w:t>
      </w:r>
    </w:p>
    <w:p w:rsidR="00000000" w:rsidRDefault="00424F66">
      <w:pPr>
        <w:pStyle w:val="NormalWeb"/>
        <w:rPr>
          <w:rFonts w:ascii="Arial" w:hAnsi="Arial" w:cs="Arial"/>
        </w:rPr>
      </w:pPr>
      <w:r>
        <w:rPr>
          <w:rFonts w:ascii="Arial" w:hAnsi="Arial" w:cs="Arial"/>
        </w:rPr>
        <w:t>This is a brand new Issue.</w:t>
      </w:r>
    </w:p>
    <w:p w:rsidR="00000000" w:rsidRDefault="00424F66">
      <w:pPr>
        <w:rPr>
          <w:rFonts w:ascii="Arial" w:eastAsia="Times New Roman" w:hAnsi="Arial" w:cs="Arial"/>
        </w:rPr>
      </w:pPr>
    </w:p>
    <w:p w:rsidR="00000000" w:rsidRDefault="00424F66">
      <w:pPr>
        <w:rPr>
          <w:rFonts w:ascii="Arial" w:hAnsi="Arial" w:cs="Arial"/>
          <w:b/>
        </w:rPr>
      </w:pPr>
      <w:r>
        <w:rPr>
          <w:rFonts w:ascii="Arial" w:hAnsi="Arial" w:cs="Arial"/>
          <w:b/>
        </w:rPr>
        <w:t>Title:</w:t>
      </w:r>
    </w:p>
    <w:p w:rsidR="00000000" w:rsidRDefault="00424F66">
      <w:pPr>
        <w:pStyle w:val="NormalWeb"/>
        <w:rPr>
          <w:rFonts w:ascii="Arial" w:hAnsi="Arial" w:cs="Arial"/>
        </w:rPr>
      </w:pPr>
      <w:r>
        <w:rPr>
          <w:rFonts w:ascii="Arial" w:hAnsi="Arial" w:cs="Arial"/>
        </w:rPr>
        <w:t>Re-Create – Produce Wash Water Committee</w:t>
      </w:r>
    </w:p>
    <w:p w:rsidR="00000000" w:rsidRDefault="00424F66">
      <w:pPr>
        <w:rPr>
          <w:rFonts w:ascii="Arial" w:eastAsia="Times New Roman" w:hAnsi="Arial" w:cs="Arial"/>
        </w:rPr>
      </w:pPr>
    </w:p>
    <w:p w:rsidR="00000000" w:rsidRDefault="00424F66">
      <w:pPr>
        <w:rPr>
          <w:rFonts w:ascii="Arial" w:hAnsi="Arial" w:cs="Arial"/>
          <w:b/>
        </w:rPr>
      </w:pPr>
      <w:r>
        <w:rPr>
          <w:rFonts w:ascii="Arial" w:hAnsi="Arial" w:cs="Arial"/>
          <w:b/>
        </w:rPr>
        <w:t>Issue you would like the Conference to consider:</w:t>
      </w:r>
    </w:p>
    <w:p w:rsidR="00000000" w:rsidRDefault="00424F66">
      <w:pPr>
        <w:pStyle w:val="NormalWeb"/>
        <w:rPr>
          <w:rFonts w:ascii="Arial" w:hAnsi="Arial" w:cs="Arial"/>
        </w:rPr>
      </w:pPr>
      <w:r>
        <w:rPr>
          <w:rFonts w:ascii="Arial" w:hAnsi="Arial" w:cs="Arial"/>
        </w:rPr>
        <w:t>The Produce Wash Water Committee was created at the 2016 Biennial Meeting. This Committee completed the charges ass</w:t>
      </w:r>
      <w:r>
        <w:rPr>
          <w:rFonts w:ascii="Arial" w:hAnsi="Arial" w:cs="Arial"/>
        </w:rPr>
        <w:t>igned. The Committee concluded that the information available to both food establishments and regulators on the use of water treatments for the purpose of washing and/or crisping fresh produce is limited and sometimes confusing. The Committee further concl</w:t>
      </w:r>
      <w:r>
        <w:rPr>
          <w:rFonts w:ascii="Arial" w:hAnsi="Arial" w:cs="Arial"/>
        </w:rPr>
        <w:t>uded that a guidance document for washing and/or crisping fresh produce in food establishments, including the use of chemical treatments, would be useful and could enhance public health. Therefore, the Committee proposes the re-creation of the Committee an</w:t>
      </w:r>
      <w:r>
        <w:rPr>
          <w:rFonts w:ascii="Arial" w:hAnsi="Arial" w:cs="Arial"/>
        </w:rPr>
        <w:t>d charge it with the development of a guidance document for this purpose.</w:t>
      </w:r>
    </w:p>
    <w:p w:rsidR="00000000" w:rsidRDefault="00424F66">
      <w:pPr>
        <w:rPr>
          <w:rFonts w:ascii="Arial" w:eastAsia="Times New Roman" w:hAnsi="Arial" w:cs="Arial"/>
        </w:rPr>
      </w:pPr>
    </w:p>
    <w:p w:rsidR="00000000" w:rsidRDefault="00424F66">
      <w:pPr>
        <w:rPr>
          <w:rFonts w:ascii="Arial" w:hAnsi="Arial" w:cs="Arial"/>
          <w:b/>
        </w:rPr>
      </w:pPr>
      <w:r>
        <w:rPr>
          <w:rFonts w:ascii="Arial" w:hAnsi="Arial" w:cs="Arial"/>
          <w:b/>
        </w:rPr>
        <w:t>Public Health Significance:</w:t>
      </w:r>
    </w:p>
    <w:p w:rsidR="00000000" w:rsidRDefault="00424F66">
      <w:pPr>
        <w:pStyle w:val="NormalWeb"/>
        <w:rPr>
          <w:rFonts w:ascii="Arial" w:hAnsi="Arial" w:cs="Arial"/>
        </w:rPr>
      </w:pPr>
      <w:r>
        <w:rPr>
          <w:rFonts w:ascii="Arial" w:hAnsi="Arial" w:cs="Arial"/>
        </w:rPr>
        <w:t>The Produce Wash Water Committee created at the 2016 Biennial Meeting conducted an extensive review of scientific literature to evaluate the effects of u</w:t>
      </w:r>
      <w:r>
        <w:rPr>
          <w:rFonts w:ascii="Arial" w:hAnsi="Arial" w:cs="Arial"/>
        </w:rPr>
        <w:t>sing chemical treatments, in particular antimicrobials, in water used to wash, rinse, crisp or otherwise prepare fresh fruits and vegetables in food establishments.</w:t>
      </w:r>
    </w:p>
    <w:p w:rsidR="00000000" w:rsidRDefault="00424F66">
      <w:pPr>
        <w:pStyle w:val="NormalWeb"/>
        <w:rPr>
          <w:rFonts w:ascii="Arial" w:hAnsi="Arial" w:cs="Arial"/>
        </w:rPr>
      </w:pPr>
      <w:r>
        <w:rPr>
          <w:rFonts w:ascii="Arial" w:hAnsi="Arial" w:cs="Arial"/>
        </w:rPr>
        <w:t>The Committee found that scientific data supports the hypothesis that adding an antimicrobi</w:t>
      </w:r>
      <w:r>
        <w:rPr>
          <w:rFonts w:ascii="Arial" w:hAnsi="Arial" w:cs="Arial"/>
        </w:rPr>
        <w:t>al treatment to the washing or crisping water in food establishments can reduce and, in some cases, prevent the risk of pathogen cross-contamination from water when produce is submerged in water.</w:t>
      </w:r>
    </w:p>
    <w:p w:rsidR="00000000" w:rsidRDefault="00424F66">
      <w:pPr>
        <w:pStyle w:val="NormalWeb"/>
        <w:rPr>
          <w:rFonts w:ascii="Arial" w:hAnsi="Arial" w:cs="Arial"/>
        </w:rPr>
      </w:pPr>
      <w:r>
        <w:rPr>
          <w:rFonts w:ascii="Arial" w:hAnsi="Arial" w:cs="Arial"/>
        </w:rPr>
        <w:lastRenderedPageBreak/>
        <w:t>The Committee further concluded that the use of antimicrobia</w:t>
      </w:r>
      <w:r>
        <w:rPr>
          <w:rFonts w:ascii="Arial" w:hAnsi="Arial" w:cs="Arial"/>
        </w:rPr>
        <w:t>l treatments should be optional to allow food establishments the opportunity to assess their individual risks and apply preventive steps most appropriate for their processes. Such an approach is consistent with other FDA preventive controls, i.e., Food Saf</w:t>
      </w:r>
      <w:r>
        <w:rPr>
          <w:rFonts w:ascii="Arial" w:hAnsi="Arial" w:cs="Arial"/>
        </w:rPr>
        <w:t>ety Modernization Act (FSMA). The Committee concluded that food establishments would benefit from guidance on how to assess risk and implement preventive controls to address washing, crisping and the use of antimicrobial water treatments in food establishm</w:t>
      </w:r>
      <w:r>
        <w:rPr>
          <w:rFonts w:ascii="Arial" w:hAnsi="Arial" w:cs="Arial"/>
        </w:rPr>
        <w:t>ents.</w:t>
      </w:r>
    </w:p>
    <w:p w:rsidR="00000000" w:rsidRDefault="00424F66">
      <w:pPr>
        <w:pStyle w:val="NormalWeb"/>
        <w:rPr>
          <w:rFonts w:ascii="Arial" w:hAnsi="Arial" w:cs="Arial"/>
        </w:rPr>
      </w:pPr>
      <w:r>
        <w:rPr>
          <w:rFonts w:ascii="Arial" w:hAnsi="Arial" w:cs="Arial"/>
        </w:rPr>
        <w:t>.</w:t>
      </w:r>
    </w:p>
    <w:p w:rsidR="00000000" w:rsidRDefault="00424F66">
      <w:pPr>
        <w:rPr>
          <w:rFonts w:ascii="Arial" w:eastAsia="Times New Roman" w:hAnsi="Arial" w:cs="Arial"/>
        </w:rPr>
      </w:pPr>
    </w:p>
    <w:p w:rsidR="00000000" w:rsidRDefault="00424F66">
      <w:pPr>
        <w:rPr>
          <w:rFonts w:ascii="Arial" w:hAnsi="Arial" w:cs="Arial"/>
          <w:b/>
        </w:rPr>
      </w:pPr>
      <w:r>
        <w:rPr>
          <w:rFonts w:ascii="Arial" w:hAnsi="Arial" w:cs="Arial"/>
          <w:b/>
        </w:rPr>
        <w:t>Recommended Solution: The Conference recommends...:</w:t>
      </w:r>
    </w:p>
    <w:p w:rsidR="00000000" w:rsidRDefault="00424F66">
      <w:pPr>
        <w:pStyle w:val="NormalWeb"/>
        <w:rPr>
          <w:rFonts w:ascii="Arial" w:hAnsi="Arial" w:cs="Arial"/>
        </w:rPr>
      </w:pPr>
      <w:r>
        <w:rPr>
          <w:rFonts w:ascii="Arial" w:hAnsi="Arial" w:cs="Arial"/>
        </w:rPr>
        <w:t>that the Produce Wash Water Committee be re-created with the following charges:</w:t>
      </w:r>
    </w:p>
    <w:p w:rsidR="00000000" w:rsidRDefault="00424F66">
      <w:pPr>
        <w:pStyle w:val="NormalWeb"/>
        <w:rPr>
          <w:rFonts w:ascii="Arial" w:hAnsi="Arial" w:cs="Arial"/>
        </w:rPr>
      </w:pPr>
      <w:r>
        <w:rPr>
          <w:rFonts w:ascii="Arial" w:hAnsi="Arial" w:cs="Arial"/>
        </w:rPr>
        <w:t>1. Develop a Produce Washing and Crisping Guidance document for Retail Food Establishments.</w:t>
      </w:r>
    </w:p>
    <w:p w:rsidR="00000000" w:rsidRDefault="00424F66">
      <w:pPr>
        <w:pStyle w:val="NormalWeb"/>
        <w:rPr>
          <w:rFonts w:ascii="Arial" w:hAnsi="Arial" w:cs="Arial"/>
        </w:rPr>
      </w:pPr>
      <w:r>
        <w:rPr>
          <w:rFonts w:ascii="Arial" w:hAnsi="Arial" w:cs="Arial"/>
        </w:rPr>
        <w:t>2. Determine appropriat</w:t>
      </w:r>
      <w:r>
        <w:rPr>
          <w:rFonts w:ascii="Arial" w:hAnsi="Arial" w:cs="Arial"/>
        </w:rPr>
        <w:t>e methods of sharing the Committee's work that includes but is not limited to a recommendation that a letter to be sent to the FDA requesting that the most current published edition of the Food Code, Annex 2 (References, Part 3-Supporting Documents) be ame</w:t>
      </w:r>
      <w:r>
        <w:rPr>
          <w:rFonts w:ascii="Arial" w:hAnsi="Arial" w:cs="Arial"/>
        </w:rPr>
        <w:t xml:space="preserve">nded to include the references used in the preparation of the PWWC White Paper (supporting document titled </w:t>
      </w:r>
      <w:r>
        <w:rPr>
          <w:rStyle w:val="Strong"/>
          <w:rFonts w:ascii="Arial" w:hAnsi="Arial" w:cs="Arial"/>
        </w:rPr>
        <w:t>Supporting list to the documents reviewed</w:t>
      </w:r>
      <w:r>
        <w:rPr>
          <w:rFonts w:ascii="Arial" w:hAnsi="Arial" w:cs="Arial"/>
        </w:rPr>
        <w:t xml:space="preserve"> which is attached to Issue </w:t>
      </w:r>
      <w:r>
        <w:rPr>
          <w:rStyle w:val="Strong"/>
          <w:rFonts w:ascii="Arial" w:hAnsi="Arial" w:cs="Arial"/>
        </w:rPr>
        <w:t>Report - Produce Wash Water Committee)</w:t>
      </w:r>
      <w:r>
        <w:rPr>
          <w:rFonts w:ascii="Arial" w:hAnsi="Arial" w:cs="Arial"/>
        </w:rPr>
        <w:t>.</w:t>
      </w:r>
    </w:p>
    <w:p w:rsidR="00000000" w:rsidRDefault="00424F66">
      <w:pPr>
        <w:pStyle w:val="NormalWeb"/>
        <w:rPr>
          <w:rFonts w:ascii="Arial" w:hAnsi="Arial" w:cs="Arial"/>
        </w:rPr>
      </w:pPr>
      <w:r>
        <w:rPr>
          <w:rFonts w:ascii="Arial" w:hAnsi="Arial" w:cs="Arial"/>
        </w:rPr>
        <w:t>3. Report findings and recommendations back to the 2020 Conference for Food Protection Biennial Meeting.</w:t>
      </w:r>
    </w:p>
    <w:p w:rsidR="00000000" w:rsidRDefault="00424F66">
      <w:pPr>
        <w:rPr>
          <w:rFonts w:ascii="Arial" w:eastAsia="Times New Roman" w:hAnsi="Arial" w:cs="Arial"/>
        </w:rPr>
      </w:pPr>
    </w:p>
    <w:p w:rsidR="00000000" w:rsidRDefault="00424F66">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67"/>
        <w:gridCol w:w="478"/>
        <w:gridCol w:w="478"/>
      </w:tblGrid>
      <w:tr w:rsidR="00000000">
        <w:tc>
          <w:tcPr>
            <w:tcW w:w="1817" w:type="dxa"/>
            <w:hideMark/>
          </w:tcPr>
          <w:p w:rsidR="00000000" w:rsidRDefault="00424F66">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24F66">
            <w:pPr>
              <w:widowControl w:val="0"/>
              <w:rPr>
                <w:rFonts w:ascii="Arial" w:hAnsi="Arial" w:cs="Arial"/>
              </w:rPr>
            </w:pPr>
            <w:r>
              <w:rPr>
                <w:rFonts w:ascii="Arial" w:hAnsi="Arial" w:cs="Arial"/>
              </w:rPr>
              <w:t>Anna Starobin</w:t>
            </w:r>
          </w:p>
        </w:tc>
      </w:tr>
      <w:tr w:rsidR="00000000">
        <w:tc>
          <w:tcPr>
            <w:tcW w:w="1817" w:type="dxa"/>
            <w:hideMark/>
          </w:tcPr>
          <w:p w:rsidR="00000000" w:rsidRDefault="00424F66">
            <w:pPr>
              <w:widowControl w:val="0"/>
              <w:rPr>
                <w:rFonts w:ascii="Arial" w:hAnsi="Arial" w:cs="Arial"/>
              </w:rPr>
            </w:pPr>
            <w:r>
              <w:rPr>
                <w:rFonts w:ascii="Arial" w:hAnsi="Arial" w:cs="Arial"/>
              </w:rPr>
              <w:t xml:space="preserve">Organization:  </w:t>
            </w:r>
          </w:p>
        </w:tc>
        <w:tc>
          <w:tcPr>
            <w:tcW w:w="7723" w:type="dxa"/>
            <w:gridSpan w:val="3"/>
            <w:hideMark/>
          </w:tcPr>
          <w:p w:rsidR="00000000" w:rsidRDefault="00424F66">
            <w:pPr>
              <w:widowControl w:val="0"/>
              <w:rPr>
                <w:rFonts w:ascii="Arial" w:hAnsi="Arial" w:cs="Arial"/>
              </w:rPr>
            </w:pPr>
            <w:r>
              <w:rPr>
                <w:rFonts w:ascii="Arial" w:hAnsi="Arial" w:cs="Arial"/>
              </w:rPr>
              <w:t>Produce Wash Water Committee</w:t>
            </w:r>
          </w:p>
        </w:tc>
      </w:tr>
      <w:tr w:rsidR="00000000">
        <w:tc>
          <w:tcPr>
            <w:tcW w:w="1817" w:type="dxa"/>
            <w:hideMark/>
          </w:tcPr>
          <w:p w:rsidR="00000000" w:rsidRDefault="00424F66">
            <w:pPr>
              <w:widowControl w:val="0"/>
              <w:rPr>
                <w:rFonts w:ascii="Arial" w:hAnsi="Arial" w:cs="Arial"/>
              </w:rPr>
            </w:pPr>
            <w:r>
              <w:rPr>
                <w:rFonts w:ascii="Arial" w:hAnsi="Arial" w:cs="Arial"/>
              </w:rPr>
              <w:t>Address:</w:t>
            </w:r>
          </w:p>
        </w:tc>
        <w:tc>
          <w:tcPr>
            <w:tcW w:w="7723" w:type="dxa"/>
            <w:gridSpan w:val="3"/>
            <w:hideMark/>
          </w:tcPr>
          <w:p w:rsidR="00000000" w:rsidRDefault="00424F66">
            <w:pPr>
              <w:widowControl w:val="0"/>
              <w:rPr>
                <w:rFonts w:ascii="Arial" w:hAnsi="Arial" w:cs="Arial"/>
              </w:rPr>
            </w:pPr>
            <w:r>
              <w:rPr>
                <w:rFonts w:ascii="Arial" w:hAnsi="Arial" w:cs="Arial"/>
              </w:rPr>
              <w:t>ECOLAB8300 Capital Dr</w:t>
            </w:r>
          </w:p>
        </w:tc>
      </w:tr>
      <w:tr w:rsidR="00000000">
        <w:tc>
          <w:tcPr>
            <w:tcW w:w="1817" w:type="dxa"/>
            <w:hideMark/>
          </w:tcPr>
          <w:p w:rsidR="00000000" w:rsidRDefault="00424F66">
            <w:pPr>
              <w:widowControl w:val="0"/>
              <w:rPr>
                <w:rFonts w:ascii="Arial" w:hAnsi="Arial" w:cs="Arial"/>
              </w:rPr>
            </w:pPr>
            <w:r>
              <w:rPr>
                <w:rFonts w:ascii="Arial" w:hAnsi="Arial" w:cs="Arial"/>
              </w:rPr>
              <w:t>City/State/Zip:</w:t>
            </w:r>
          </w:p>
        </w:tc>
        <w:tc>
          <w:tcPr>
            <w:tcW w:w="7723" w:type="dxa"/>
            <w:gridSpan w:val="3"/>
            <w:hideMark/>
          </w:tcPr>
          <w:p w:rsidR="00000000" w:rsidRDefault="00424F66">
            <w:pPr>
              <w:widowControl w:val="0"/>
              <w:rPr>
                <w:rFonts w:ascii="Arial" w:hAnsi="Arial" w:cs="Arial"/>
              </w:rPr>
            </w:pPr>
            <w:r>
              <w:rPr>
                <w:rFonts w:ascii="Arial" w:hAnsi="Arial" w:cs="Arial"/>
              </w:rPr>
              <w:t>Gree</w:t>
            </w:r>
            <w:r>
              <w:rPr>
                <w:rFonts w:ascii="Arial" w:hAnsi="Arial" w:cs="Arial"/>
              </w:rPr>
              <w:t>nsboro, NC 27409</w:t>
            </w:r>
          </w:p>
        </w:tc>
      </w:tr>
      <w:tr w:rsidR="00000000">
        <w:trPr>
          <w:trHeight w:val="260"/>
        </w:trPr>
        <w:tc>
          <w:tcPr>
            <w:tcW w:w="1817" w:type="dxa"/>
            <w:hideMark/>
          </w:tcPr>
          <w:p w:rsidR="00000000" w:rsidRDefault="00424F66">
            <w:pPr>
              <w:widowControl w:val="0"/>
              <w:rPr>
                <w:rFonts w:ascii="Arial" w:hAnsi="Arial" w:cs="Arial"/>
              </w:rPr>
            </w:pPr>
            <w:r>
              <w:rPr>
                <w:rFonts w:ascii="Arial" w:hAnsi="Arial" w:cs="Arial"/>
              </w:rPr>
              <w:t>Telephone:</w:t>
            </w:r>
          </w:p>
        </w:tc>
        <w:tc>
          <w:tcPr>
            <w:tcW w:w="1963" w:type="dxa"/>
            <w:hideMark/>
          </w:tcPr>
          <w:p w:rsidR="00000000" w:rsidRDefault="00424F66">
            <w:pPr>
              <w:widowControl w:val="0"/>
              <w:rPr>
                <w:rFonts w:ascii="Arial" w:hAnsi="Arial" w:cs="Arial"/>
              </w:rPr>
            </w:pPr>
            <w:r>
              <w:rPr>
                <w:rFonts w:ascii="Arial" w:hAnsi="Arial" w:cs="Arial"/>
              </w:rPr>
              <w:t>336 931 2185</w:t>
            </w:r>
          </w:p>
        </w:tc>
        <w:tc>
          <w:tcPr>
            <w:tcW w:w="0" w:type="auto"/>
            <w:vAlign w:val="center"/>
            <w:hideMark/>
          </w:tcPr>
          <w:p w:rsidR="00000000" w:rsidRDefault="00424F66">
            <w:pPr>
              <w:rPr>
                <w:rFonts w:eastAsia="Times New Roman"/>
                <w:sz w:val="20"/>
                <w:szCs w:val="20"/>
              </w:rPr>
            </w:pPr>
          </w:p>
        </w:tc>
        <w:tc>
          <w:tcPr>
            <w:tcW w:w="0" w:type="auto"/>
            <w:vAlign w:val="center"/>
            <w:hideMark/>
          </w:tcPr>
          <w:p w:rsidR="00000000" w:rsidRDefault="00424F66">
            <w:pPr>
              <w:rPr>
                <w:rFonts w:eastAsia="Times New Roman"/>
                <w:sz w:val="20"/>
                <w:szCs w:val="20"/>
              </w:rPr>
            </w:pPr>
          </w:p>
        </w:tc>
      </w:tr>
      <w:tr w:rsidR="00000000">
        <w:trPr>
          <w:trHeight w:val="260"/>
        </w:trPr>
        <w:tc>
          <w:tcPr>
            <w:tcW w:w="1817" w:type="dxa"/>
            <w:hideMark/>
          </w:tcPr>
          <w:p w:rsidR="00000000" w:rsidRDefault="00424F66">
            <w:pPr>
              <w:widowControl w:val="0"/>
              <w:rPr>
                <w:rFonts w:ascii="Arial" w:hAnsi="Arial" w:cs="Arial"/>
              </w:rPr>
            </w:pPr>
            <w:r>
              <w:rPr>
                <w:rFonts w:ascii="Arial" w:hAnsi="Arial" w:cs="Arial"/>
              </w:rPr>
              <w:t>E-mail:</w:t>
            </w:r>
          </w:p>
        </w:tc>
        <w:tc>
          <w:tcPr>
            <w:tcW w:w="1963" w:type="dxa"/>
            <w:hideMark/>
          </w:tcPr>
          <w:p w:rsidR="00000000" w:rsidRDefault="00424F66">
            <w:pPr>
              <w:widowControl w:val="0"/>
              <w:rPr>
                <w:rFonts w:ascii="Arial" w:hAnsi="Arial" w:cs="Arial"/>
              </w:rPr>
            </w:pPr>
            <w:r>
              <w:rPr>
                <w:rFonts w:ascii="Arial" w:hAnsi="Arial" w:cs="Arial"/>
              </w:rPr>
              <w:t>anna.starobin@ecolab.com</w:t>
            </w:r>
          </w:p>
        </w:tc>
        <w:tc>
          <w:tcPr>
            <w:tcW w:w="0" w:type="auto"/>
            <w:vAlign w:val="center"/>
            <w:hideMark/>
          </w:tcPr>
          <w:p w:rsidR="00000000" w:rsidRDefault="00424F66">
            <w:pPr>
              <w:rPr>
                <w:rFonts w:eastAsia="Times New Roman"/>
                <w:sz w:val="20"/>
                <w:szCs w:val="20"/>
              </w:rPr>
            </w:pPr>
          </w:p>
        </w:tc>
        <w:tc>
          <w:tcPr>
            <w:tcW w:w="0" w:type="auto"/>
            <w:vAlign w:val="center"/>
            <w:hideMark/>
          </w:tcPr>
          <w:p w:rsidR="00000000" w:rsidRDefault="00424F66">
            <w:pPr>
              <w:rPr>
                <w:rFonts w:eastAsia="Times New Roman"/>
                <w:sz w:val="20"/>
                <w:szCs w:val="20"/>
              </w:rPr>
            </w:pPr>
          </w:p>
        </w:tc>
      </w:tr>
    </w:tbl>
    <w:p w:rsidR="00000000" w:rsidRDefault="00424F66">
      <w:pPr>
        <w:rPr>
          <w:rFonts w:ascii="Arial" w:hAnsi="Arial" w:cs="Arial"/>
        </w:rPr>
      </w:pPr>
    </w:p>
    <w:p w:rsidR="00000000" w:rsidRDefault="00424F66">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37"/>
        <w:gridCol w:w="443"/>
        <w:gridCol w:w="443"/>
      </w:tblGrid>
      <w:tr w:rsidR="00000000">
        <w:tc>
          <w:tcPr>
            <w:tcW w:w="1817" w:type="dxa"/>
            <w:hideMark/>
          </w:tcPr>
          <w:p w:rsidR="00000000" w:rsidRDefault="00424F66">
            <w:pPr>
              <w:widowControl w:val="0"/>
              <w:rPr>
                <w:rFonts w:ascii="Arial" w:hAnsi="Arial" w:cs="Arial"/>
              </w:rPr>
            </w:pPr>
            <w:r>
              <w:rPr>
                <w:rFonts w:ascii="Arial" w:hAnsi="Arial" w:cs="Arial"/>
              </w:rPr>
              <w:t>Name:</w:t>
            </w:r>
          </w:p>
        </w:tc>
        <w:tc>
          <w:tcPr>
            <w:tcW w:w="7723" w:type="dxa"/>
            <w:gridSpan w:val="3"/>
            <w:hideMark/>
          </w:tcPr>
          <w:p w:rsidR="00000000" w:rsidRDefault="00424F66">
            <w:pPr>
              <w:widowControl w:val="0"/>
              <w:rPr>
                <w:rFonts w:ascii="Arial" w:hAnsi="Arial" w:cs="Arial"/>
              </w:rPr>
            </w:pPr>
            <w:r>
              <w:rPr>
                <w:rFonts w:ascii="Arial" w:hAnsi="Arial" w:cs="Arial"/>
              </w:rPr>
              <w:t>Karl Matthews</w:t>
            </w:r>
          </w:p>
        </w:tc>
      </w:tr>
      <w:bookmarkEnd w:id="1"/>
      <w:tr w:rsidR="00000000">
        <w:tc>
          <w:tcPr>
            <w:tcW w:w="1817" w:type="dxa"/>
            <w:hideMark/>
          </w:tcPr>
          <w:p w:rsidR="00000000" w:rsidRDefault="00424F66">
            <w:pPr>
              <w:widowControl w:val="0"/>
              <w:rPr>
                <w:rFonts w:ascii="Arial" w:hAnsi="Arial" w:cs="Arial"/>
              </w:rPr>
            </w:pPr>
            <w:r>
              <w:rPr>
                <w:rFonts w:ascii="Arial" w:hAnsi="Arial" w:cs="Arial"/>
              </w:rPr>
              <w:t xml:space="preserve">Organization:  </w:t>
            </w:r>
          </w:p>
        </w:tc>
        <w:tc>
          <w:tcPr>
            <w:tcW w:w="7723" w:type="dxa"/>
            <w:gridSpan w:val="3"/>
            <w:hideMark/>
          </w:tcPr>
          <w:p w:rsidR="00000000" w:rsidRDefault="00424F66">
            <w:pPr>
              <w:widowControl w:val="0"/>
              <w:rPr>
                <w:rFonts w:ascii="Arial" w:hAnsi="Arial" w:cs="Arial"/>
              </w:rPr>
            </w:pPr>
            <w:r>
              <w:rPr>
                <w:rFonts w:ascii="Arial" w:hAnsi="Arial" w:cs="Arial"/>
              </w:rPr>
              <w:t>Produce Wash Water Committee</w:t>
            </w:r>
          </w:p>
        </w:tc>
      </w:tr>
      <w:tr w:rsidR="00000000">
        <w:tc>
          <w:tcPr>
            <w:tcW w:w="1817" w:type="dxa"/>
            <w:hideMark/>
          </w:tcPr>
          <w:p w:rsidR="00000000" w:rsidRDefault="00424F66">
            <w:pPr>
              <w:widowControl w:val="0"/>
              <w:rPr>
                <w:rFonts w:ascii="Arial" w:hAnsi="Arial" w:cs="Arial"/>
              </w:rPr>
            </w:pPr>
            <w:r>
              <w:rPr>
                <w:rFonts w:ascii="Arial" w:hAnsi="Arial" w:cs="Arial"/>
              </w:rPr>
              <w:t>Address:</w:t>
            </w:r>
          </w:p>
        </w:tc>
        <w:tc>
          <w:tcPr>
            <w:tcW w:w="7723" w:type="dxa"/>
            <w:gridSpan w:val="3"/>
            <w:hideMark/>
          </w:tcPr>
          <w:p w:rsidR="00000000" w:rsidRDefault="00424F66">
            <w:pPr>
              <w:widowControl w:val="0"/>
              <w:rPr>
                <w:rFonts w:ascii="Arial" w:hAnsi="Arial" w:cs="Arial"/>
              </w:rPr>
            </w:pPr>
            <w:r>
              <w:rPr>
                <w:rFonts w:ascii="Arial" w:hAnsi="Arial" w:cs="Arial"/>
              </w:rPr>
              <w:t>Rutgers University65 Dudley Road</w:t>
            </w:r>
          </w:p>
        </w:tc>
      </w:tr>
      <w:tr w:rsidR="00000000">
        <w:tc>
          <w:tcPr>
            <w:tcW w:w="1817" w:type="dxa"/>
            <w:hideMark/>
          </w:tcPr>
          <w:p w:rsidR="00000000" w:rsidRDefault="00424F66">
            <w:pPr>
              <w:widowControl w:val="0"/>
              <w:rPr>
                <w:rFonts w:ascii="Arial" w:hAnsi="Arial" w:cs="Arial"/>
              </w:rPr>
            </w:pPr>
            <w:r>
              <w:rPr>
                <w:rFonts w:ascii="Arial" w:hAnsi="Arial" w:cs="Arial"/>
              </w:rPr>
              <w:t>City/State/Zip:</w:t>
            </w:r>
          </w:p>
        </w:tc>
        <w:tc>
          <w:tcPr>
            <w:tcW w:w="7723" w:type="dxa"/>
            <w:gridSpan w:val="3"/>
            <w:hideMark/>
          </w:tcPr>
          <w:p w:rsidR="00000000" w:rsidRDefault="00424F66">
            <w:pPr>
              <w:widowControl w:val="0"/>
              <w:rPr>
                <w:rFonts w:ascii="Arial" w:hAnsi="Arial" w:cs="Arial"/>
              </w:rPr>
            </w:pPr>
            <w:r>
              <w:rPr>
                <w:rFonts w:ascii="Arial" w:hAnsi="Arial" w:cs="Arial"/>
              </w:rPr>
              <w:t>New Brunswick, NJ 08901</w:t>
            </w:r>
          </w:p>
        </w:tc>
      </w:tr>
      <w:tr w:rsidR="00000000">
        <w:trPr>
          <w:trHeight w:val="260"/>
        </w:trPr>
        <w:tc>
          <w:tcPr>
            <w:tcW w:w="1817" w:type="dxa"/>
            <w:hideMark/>
          </w:tcPr>
          <w:p w:rsidR="00000000" w:rsidRDefault="00424F66">
            <w:pPr>
              <w:widowControl w:val="0"/>
              <w:rPr>
                <w:rFonts w:ascii="Arial" w:hAnsi="Arial" w:cs="Arial"/>
              </w:rPr>
            </w:pPr>
            <w:r>
              <w:rPr>
                <w:rFonts w:ascii="Arial" w:hAnsi="Arial" w:cs="Arial"/>
              </w:rPr>
              <w:t>Telephone:</w:t>
            </w:r>
          </w:p>
        </w:tc>
        <w:tc>
          <w:tcPr>
            <w:tcW w:w="1963" w:type="dxa"/>
            <w:hideMark/>
          </w:tcPr>
          <w:p w:rsidR="00000000" w:rsidRDefault="00424F66">
            <w:pPr>
              <w:widowControl w:val="0"/>
              <w:rPr>
                <w:rFonts w:ascii="Arial" w:hAnsi="Arial" w:cs="Arial"/>
              </w:rPr>
            </w:pPr>
            <w:r>
              <w:rPr>
                <w:rFonts w:ascii="Arial" w:hAnsi="Arial" w:cs="Arial"/>
              </w:rPr>
              <w:t>848 932 5430</w:t>
            </w:r>
          </w:p>
        </w:tc>
        <w:tc>
          <w:tcPr>
            <w:tcW w:w="0" w:type="auto"/>
            <w:vAlign w:val="center"/>
            <w:hideMark/>
          </w:tcPr>
          <w:p w:rsidR="00000000" w:rsidRDefault="00424F66">
            <w:pPr>
              <w:rPr>
                <w:rFonts w:eastAsia="Times New Roman"/>
                <w:sz w:val="20"/>
                <w:szCs w:val="20"/>
              </w:rPr>
            </w:pPr>
          </w:p>
        </w:tc>
        <w:tc>
          <w:tcPr>
            <w:tcW w:w="0" w:type="auto"/>
            <w:vAlign w:val="center"/>
            <w:hideMark/>
          </w:tcPr>
          <w:p w:rsidR="00000000" w:rsidRDefault="00424F66">
            <w:pPr>
              <w:rPr>
                <w:rFonts w:eastAsia="Times New Roman"/>
                <w:sz w:val="20"/>
                <w:szCs w:val="20"/>
              </w:rPr>
            </w:pPr>
          </w:p>
        </w:tc>
      </w:tr>
      <w:tr w:rsidR="00000000">
        <w:trPr>
          <w:trHeight w:val="260"/>
        </w:trPr>
        <w:tc>
          <w:tcPr>
            <w:tcW w:w="1817" w:type="dxa"/>
            <w:hideMark/>
          </w:tcPr>
          <w:p w:rsidR="00000000" w:rsidRDefault="00424F66">
            <w:pPr>
              <w:widowControl w:val="0"/>
              <w:rPr>
                <w:rFonts w:ascii="Arial" w:hAnsi="Arial" w:cs="Arial"/>
              </w:rPr>
            </w:pPr>
            <w:r>
              <w:rPr>
                <w:rFonts w:ascii="Arial" w:hAnsi="Arial" w:cs="Arial"/>
              </w:rPr>
              <w:t>E-mail:</w:t>
            </w:r>
          </w:p>
        </w:tc>
        <w:tc>
          <w:tcPr>
            <w:tcW w:w="1963" w:type="dxa"/>
            <w:hideMark/>
          </w:tcPr>
          <w:p w:rsidR="00000000" w:rsidRDefault="00424F66">
            <w:pPr>
              <w:widowControl w:val="0"/>
              <w:rPr>
                <w:rFonts w:ascii="Arial" w:hAnsi="Arial" w:cs="Arial"/>
              </w:rPr>
            </w:pPr>
            <w:r>
              <w:rPr>
                <w:rFonts w:ascii="Arial" w:hAnsi="Arial" w:cs="Arial"/>
              </w:rPr>
              <w:t>matthews@aesop.rutgers.edu</w:t>
            </w:r>
          </w:p>
        </w:tc>
        <w:tc>
          <w:tcPr>
            <w:tcW w:w="0" w:type="auto"/>
            <w:vAlign w:val="center"/>
            <w:hideMark/>
          </w:tcPr>
          <w:p w:rsidR="00000000" w:rsidRDefault="00424F66">
            <w:pPr>
              <w:rPr>
                <w:rFonts w:eastAsia="Times New Roman"/>
                <w:sz w:val="20"/>
                <w:szCs w:val="20"/>
              </w:rPr>
            </w:pPr>
          </w:p>
        </w:tc>
        <w:tc>
          <w:tcPr>
            <w:tcW w:w="0" w:type="auto"/>
            <w:vAlign w:val="center"/>
            <w:hideMark/>
          </w:tcPr>
          <w:p w:rsidR="00000000" w:rsidRDefault="00424F66">
            <w:pPr>
              <w:rPr>
                <w:rFonts w:eastAsia="Times New Roman"/>
                <w:sz w:val="20"/>
                <w:szCs w:val="20"/>
              </w:rPr>
            </w:pPr>
          </w:p>
        </w:tc>
      </w:tr>
    </w:tbl>
    <w:p w:rsidR="00000000" w:rsidRDefault="00424F66">
      <w:pPr>
        <w:rPr>
          <w:rFonts w:ascii="Arial" w:hAnsi="Arial" w:cs="Arial"/>
          <w:b/>
        </w:rPr>
      </w:pPr>
    </w:p>
    <w:p w:rsidR="00000000" w:rsidRDefault="00424F6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24F66"/>
    <w:rsid w:val="0042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Office Word</Application>
  <DocSecurity>4</DocSecurity>
  <Lines>26</Lines>
  <Paragraphs>7</Paragraphs>
  <ScaleCrop>false</ScaleCrop>
  <Company>Conference for Food Safety</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