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3690D">
      <w:pPr>
        <w:jc w:val="center"/>
        <w:rPr>
          <w:rFonts w:ascii="Arial" w:hAnsi="Arial" w:cs="Arial"/>
          <w:b/>
        </w:rPr>
      </w:pPr>
      <w:bookmarkStart w:id="0" w:name="_GoBack"/>
      <w:bookmarkEnd w:id="0"/>
      <w:r>
        <w:rPr>
          <w:rFonts w:ascii="Arial" w:hAnsi="Arial" w:cs="Arial"/>
          <w:b/>
        </w:rPr>
        <w:t>Conference for Food Protection</w:t>
      </w:r>
    </w:p>
    <w:p w:rsidR="00000000" w:rsidRDefault="0043690D">
      <w:pPr>
        <w:jc w:val="center"/>
        <w:rPr>
          <w:rFonts w:ascii="Arial" w:hAnsi="Arial" w:cs="Arial"/>
          <w:b/>
        </w:rPr>
      </w:pPr>
      <w:r>
        <w:rPr>
          <w:rFonts w:ascii="Arial" w:hAnsi="Arial" w:cs="Arial"/>
          <w:b/>
        </w:rPr>
        <w:t>2018 Issue Form</w:t>
      </w:r>
    </w:p>
    <w:p w:rsidR="00000000" w:rsidRDefault="0043690D">
      <w:pPr>
        <w:rPr>
          <w:rFonts w:ascii="Arial" w:hAnsi="Arial" w:cs="Arial"/>
          <w:b/>
        </w:rPr>
      </w:pPr>
    </w:p>
    <w:p w:rsidR="00000000" w:rsidRDefault="0043690D">
      <w:pPr>
        <w:jc w:val="right"/>
        <w:rPr>
          <w:rFonts w:ascii="Arial" w:hAnsi="Arial" w:cs="Arial"/>
          <w:b/>
        </w:rPr>
      </w:pPr>
      <w:r>
        <w:rPr>
          <w:rFonts w:ascii="Arial" w:hAnsi="Arial" w:cs="Arial"/>
          <w:b/>
        </w:rPr>
        <w:t>Issue: 2018 III-012</w:t>
      </w:r>
    </w:p>
    <w:p w:rsidR="00000000" w:rsidRDefault="0043690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43690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3690D">
            <w:pPr>
              <w:rPr>
                <w:rFonts w:ascii="Arial" w:hAnsi="Arial" w:cs="Arial"/>
              </w:rPr>
            </w:pPr>
            <w:r>
              <w:rPr>
                <w:rFonts w:ascii="Arial" w:hAnsi="Arial" w:cs="Arial"/>
              </w:rPr>
              <w:t>Accepted as</w:t>
            </w:r>
          </w:p>
          <w:p w:rsidR="00000000" w:rsidRDefault="0043690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3690D">
            <w:pPr>
              <w:rPr>
                <w:rFonts w:ascii="Arial" w:hAnsi="Arial" w:cs="Arial"/>
                <w:b/>
              </w:rPr>
            </w:pPr>
          </w:p>
        </w:tc>
        <w:tc>
          <w:tcPr>
            <w:tcW w:w="1728" w:type="dxa"/>
            <w:tcBorders>
              <w:top w:val="nil"/>
              <w:left w:val="nil"/>
              <w:bottom w:val="nil"/>
              <w:right w:val="nil"/>
            </w:tcBorders>
            <w:vAlign w:val="bottom"/>
            <w:hideMark/>
          </w:tcPr>
          <w:p w:rsidR="00000000" w:rsidRDefault="0043690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3690D">
            <w:pPr>
              <w:rPr>
                <w:rFonts w:ascii="Arial" w:hAnsi="Arial" w:cs="Arial"/>
                <w:b/>
              </w:rPr>
            </w:pPr>
          </w:p>
        </w:tc>
        <w:tc>
          <w:tcPr>
            <w:tcW w:w="1584" w:type="dxa"/>
            <w:tcBorders>
              <w:top w:val="nil"/>
              <w:left w:val="nil"/>
              <w:bottom w:val="nil"/>
              <w:right w:val="nil"/>
            </w:tcBorders>
            <w:vAlign w:val="bottom"/>
          </w:tcPr>
          <w:p w:rsidR="00000000" w:rsidRDefault="0043690D">
            <w:pPr>
              <w:rPr>
                <w:rFonts w:ascii="Arial" w:hAnsi="Arial" w:cs="Arial"/>
                <w:b/>
              </w:rPr>
            </w:pPr>
          </w:p>
          <w:p w:rsidR="00000000" w:rsidRDefault="0043690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3690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3690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3690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3690D">
            <w:pPr>
              <w:rPr>
                <w:rFonts w:ascii="Arial" w:hAnsi="Arial" w:cs="Arial"/>
                <w:b/>
              </w:rPr>
            </w:pPr>
          </w:p>
        </w:tc>
        <w:tc>
          <w:tcPr>
            <w:tcW w:w="1728" w:type="dxa"/>
            <w:tcBorders>
              <w:top w:val="nil"/>
              <w:left w:val="nil"/>
              <w:bottom w:val="nil"/>
              <w:right w:val="nil"/>
            </w:tcBorders>
            <w:vAlign w:val="bottom"/>
            <w:hideMark/>
          </w:tcPr>
          <w:p w:rsidR="00000000" w:rsidRDefault="0043690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3690D">
            <w:pPr>
              <w:rPr>
                <w:rFonts w:ascii="Arial" w:hAnsi="Arial" w:cs="Arial"/>
                <w:b/>
              </w:rPr>
            </w:pPr>
          </w:p>
        </w:tc>
        <w:tc>
          <w:tcPr>
            <w:tcW w:w="1584" w:type="dxa"/>
            <w:tcBorders>
              <w:top w:val="nil"/>
              <w:left w:val="nil"/>
              <w:bottom w:val="nil"/>
              <w:right w:val="nil"/>
            </w:tcBorders>
            <w:vAlign w:val="bottom"/>
          </w:tcPr>
          <w:p w:rsidR="00000000" w:rsidRDefault="0043690D">
            <w:pPr>
              <w:pStyle w:val="Heading1"/>
              <w:jc w:val="left"/>
              <w:rPr>
                <w:rFonts w:cs="Arial"/>
                <w:szCs w:val="24"/>
              </w:rPr>
            </w:pPr>
          </w:p>
        </w:tc>
        <w:tc>
          <w:tcPr>
            <w:tcW w:w="720" w:type="dxa"/>
            <w:tcBorders>
              <w:top w:val="nil"/>
              <w:left w:val="nil"/>
              <w:bottom w:val="nil"/>
              <w:right w:val="nil"/>
            </w:tcBorders>
            <w:vAlign w:val="bottom"/>
          </w:tcPr>
          <w:p w:rsidR="00000000" w:rsidRDefault="0043690D">
            <w:pPr>
              <w:rPr>
                <w:rFonts w:ascii="Arial" w:hAnsi="Arial" w:cs="Arial"/>
                <w:b/>
              </w:rPr>
            </w:pPr>
          </w:p>
        </w:tc>
      </w:tr>
    </w:tbl>
    <w:p w:rsidR="00000000" w:rsidRDefault="0043690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3690D">
      <w:pPr>
        <w:rPr>
          <w:rFonts w:ascii="Arial" w:hAnsi="Arial" w:cs="Arial"/>
          <w:b/>
        </w:rPr>
      </w:pPr>
    </w:p>
    <w:p w:rsidR="00000000" w:rsidRDefault="0043690D">
      <w:pPr>
        <w:rPr>
          <w:rFonts w:ascii="Arial" w:hAnsi="Arial" w:cs="Arial"/>
          <w:b/>
        </w:rPr>
      </w:pPr>
      <w:r>
        <w:rPr>
          <w:rFonts w:ascii="Arial" w:hAnsi="Arial" w:cs="Arial"/>
          <w:b/>
        </w:rPr>
        <w:t>Issue History:</w:t>
      </w:r>
    </w:p>
    <w:p w:rsidR="00000000" w:rsidRDefault="0043690D">
      <w:pPr>
        <w:pStyle w:val="NormalWeb"/>
        <w:rPr>
          <w:rFonts w:ascii="Arial" w:hAnsi="Arial" w:cs="Arial"/>
        </w:rPr>
      </w:pPr>
      <w:r>
        <w:rPr>
          <w:rFonts w:ascii="Arial" w:hAnsi="Arial" w:cs="Arial"/>
        </w:rPr>
        <w:t>This is a brand new Issue.</w:t>
      </w:r>
    </w:p>
    <w:p w:rsidR="00000000" w:rsidRDefault="0043690D">
      <w:pPr>
        <w:rPr>
          <w:rFonts w:ascii="Arial" w:eastAsia="Times New Roman" w:hAnsi="Arial" w:cs="Arial"/>
        </w:rPr>
      </w:pPr>
    </w:p>
    <w:p w:rsidR="00000000" w:rsidRDefault="0043690D">
      <w:pPr>
        <w:rPr>
          <w:rFonts w:ascii="Arial" w:hAnsi="Arial" w:cs="Arial"/>
          <w:b/>
        </w:rPr>
      </w:pPr>
      <w:r>
        <w:rPr>
          <w:rFonts w:ascii="Arial" w:hAnsi="Arial" w:cs="Arial"/>
          <w:b/>
        </w:rPr>
        <w:t>Title:</w:t>
      </w:r>
    </w:p>
    <w:p w:rsidR="00000000" w:rsidRDefault="0043690D">
      <w:pPr>
        <w:pStyle w:val="NormalWeb"/>
        <w:rPr>
          <w:rFonts w:ascii="Arial" w:hAnsi="Arial" w:cs="Arial"/>
        </w:rPr>
      </w:pPr>
      <w:r>
        <w:rPr>
          <w:rFonts w:ascii="Arial" w:hAnsi="Arial" w:cs="Arial"/>
        </w:rPr>
        <w:t>PWWC 3 – Approval &amp; Posting of PWWC Documents on CFP website</w:t>
      </w:r>
    </w:p>
    <w:p w:rsidR="00000000" w:rsidRDefault="0043690D">
      <w:pPr>
        <w:rPr>
          <w:rFonts w:ascii="Arial" w:eastAsia="Times New Roman" w:hAnsi="Arial" w:cs="Arial"/>
        </w:rPr>
      </w:pPr>
    </w:p>
    <w:p w:rsidR="00000000" w:rsidRDefault="0043690D">
      <w:pPr>
        <w:rPr>
          <w:rFonts w:ascii="Arial" w:hAnsi="Arial" w:cs="Arial"/>
          <w:b/>
        </w:rPr>
      </w:pPr>
      <w:r>
        <w:rPr>
          <w:rFonts w:ascii="Arial" w:hAnsi="Arial" w:cs="Arial"/>
          <w:b/>
        </w:rPr>
        <w:t>Issue you would like the Conference to consider:</w:t>
      </w:r>
    </w:p>
    <w:p w:rsidR="00000000" w:rsidRDefault="0043690D">
      <w:pPr>
        <w:pStyle w:val="NormalWeb"/>
        <w:rPr>
          <w:rFonts w:ascii="Arial" w:hAnsi="Arial" w:cs="Arial"/>
        </w:rPr>
      </w:pPr>
      <w:r>
        <w:rPr>
          <w:rFonts w:ascii="Arial" w:hAnsi="Arial" w:cs="Arial"/>
        </w:rPr>
        <w:t>To post the following documents created by the PWWC to the CFP Website.</w:t>
      </w:r>
    </w:p>
    <w:p w:rsidR="00000000" w:rsidRDefault="0043690D">
      <w:pPr>
        <w:pStyle w:val="NormalWeb"/>
        <w:rPr>
          <w:rFonts w:ascii="Arial" w:hAnsi="Arial" w:cs="Arial"/>
        </w:rPr>
      </w:pPr>
      <w:r>
        <w:rPr>
          <w:rFonts w:ascii="Arial" w:hAnsi="Arial" w:cs="Arial"/>
        </w:rPr>
        <w:t>1. Produce Wash Committ</w:t>
      </w:r>
      <w:r>
        <w:rPr>
          <w:rFonts w:ascii="Arial" w:hAnsi="Arial" w:cs="Arial"/>
        </w:rPr>
        <w:t>ee White Paper with the reference list</w:t>
      </w:r>
    </w:p>
    <w:p w:rsidR="00000000" w:rsidRDefault="0043690D">
      <w:pPr>
        <w:pStyle w:val="NormalWeb"/>
        <w:rPr>
          <w:rFonts w:ascii="Arial" w:hAnsi="Arial" w:cs="Arial"/>
        </w:rPr>
      </w:pPr>
      <w:r>
        <w:rPr>
          <w:rFonts w:ascii="Arial" w:hAnsi="Arial" w:cs="Arial"/>
        </w:rPr>
        <w:t>2. CFP Produce Committee Survey</w:t>
      </w:r>
    </w:p>
    <w:p w:rsidR="00000000" w:rsidRDefault="0043690D">
      <w:pPr>
        <w:pStyle w:val="NormalWeb"/>
        <w:rPr>
          <w:rFonts w:ascii="Arial" w:hAnsi="Arial" w:cs="Arial"/>
        </w:rPr>
      </w:pPr>
      <w:r>
        <w:rPr>
          <w:rFonts w:ascii="Arial" w:hAnsi="Arial" w:cs="Arial"/>
        </w:rPr>
        <w:t>3. Terminology, jurisdictions &amp; definitions chart</w:t>
      </w:r>
    </w:p>
    <w:p w:rsidR="00000000" w:rsidRDefault="0043690D">
      <w:pPr>
        <w:pStyle w:val="NormalWeb"/>
        <w:rPr>
          <w:rFonts w:ascii="Arial" w:hAnsi="Arial" w:cs="Arial"/>
        </w:rPr>
      </w:pPr>
      <w:r>
        <w:rPr>
          <w:rFonts w:ascii="Arial" w:hAnsi="Arial" w:cs="Arial"/>
        </w:rPr>
        <w:t>4. Summary of current FDA Food Code provisions addressing produce washing</w:t>
      </w:r>
    </w:p>
    <w:p w:rsidR="00000000" w:rsidRDefault="0043690D">
      <w:pPr>
        <w:rPr>
          <w:rFonts w:ascii="Arial" w:eastAsia="Times New Roman" w:hAnsi="Arial" w:cs="Arial"/>
        </w:rPr>
      </w:pPr>
    </w:p>
    <w:p w:rsidR="00000000" w:rsidRDefault="0043690D">
      <w:pPr>
        <w:rPr>
          <w:rFonts w:ascii="Arial" w:hAnsi="Arial" w:cs="Arial"/>
          <w:b/>
        </w:rPr>
      </w:pPr>
      <w:r>
        <w:rPr>
          <w:rFonts w:ascii="Arial" w:hAnsi="Arial" w:cs="Arial"/>
          <w:b/>
        </w:rPr>
        <w:t>Public Health Significance:</w:t>
      </w:r>
    </w:p>
    <w:p w:rsidR="00000000" w:rsidRDefault="0043690D">
      <w:pPr>
        <w:pStyle w:val="NormalWeb"/>
        <w:rPr>
          <w:rFonts w:ascii="Arial" w:hAnsi="Arial" w:cs="Arial"/>
        </w:rPr>
      </w:pPr>
      <w:r>
        <w:rPr>
          <w:rFonts w:ascii="Arial" w:hAnsi="Arial" w:cs="Arial"/>
        </w:rPr>
        <w:t>Whole or fresh-cut produce may c</w:t>
      </w:r>
      <w:r>
        <w:rPr>
          <w:rFonts w:ascii="Arial" w:hAnsi="Arial" w:cs="Arial"/>
        </w:rPr>
        <w:t>ontain pathogenic microorganisms and at times have been associated with foodborne illness and outbreaks. Efforts have been undertaken by the produce industry and regulators (e.g., Food Safety Modernization Act and the Produce Safety Rule) to minimize the r</w:t>
      </w:r>
      <w:r>
        <w:rPr>
          <w:rFonts w:ascii="Arial" w:hAnsi="Arial" w:cs="Arial"/>
        </w:rPr>
        <w:t>isk of contamination of fresh produce. However, without a "kill step" a potential risk remains. In the event that contaminated product is received into a food establishment, washing and crisping practices introduce an additional risk. In food establishment</w:t>
      </w:r>
      <w:r>
        <w:rPr>
          <w:rFonts w:ascii="Arial" w:hAnsi="Arial" w:cs="Arial"/>
        </w:rPr>
        <w:t>s, produce is washed before being cut, etc. as per the recommendation of the FDA Food Code, but it should be noted that washing has a limited effect on removing pathogens from the produce surface. When produce items are submerged in water the chance for cr</w:t>
      </w:r>
      <w:r>
        <w:rPr>
          <w:rFonts w:ascii="Arial" w:hAnsi="Arial" w:cs="Arial"/>
        </w:rPr>
        <w:t xml:space="preserve">oss-contamination presents a public health risk. Further, the practice of crisping could introduce an additional risk since contaminated water may internalize </w:t>
      </w:r>
      <w:r>
        <w:rPr>
          <w:rFonts w:ascii="Arial" w:hAnsi="Arial" w:cs="Arial"/>
        </w:rPr>
        <w:lastRenderedPageBreak/>
        <w:t xml:space="preserve">pathogens during the crisping process. When other procedures such as washing/sanitizing the sink </w:t>
      </w:r>
      <w:r>
        <w:rPr>
          <w:rFonts w:ascii="Arial" w:hAnsi="Arial" w:cs="Arial"/>
        </w:rPr>
        <w:t>before use are not followed, food contact surfaces can also contribute to cross-contamination. Taken together, these practices demonstrate the need to consider additional or alternative efforts to reduce the risks associated with fresh produce handling pra</w:t>
      </w:r>
      <w:r>
        <w:rPr>
          <w:rFonts w:ascii="Arial" w:hAnsi="Arial" w:cs="Arial"/>
        </w:rPr>
        <w:t>ctices at food establishments.</w:t>
      </w:r>
    </w:p>
    <w:p w:rsidR="00000000" w:rsidRDefault="0043690D">
      <w:pPr>
        <w:pStyle w:val="NormalWeb"/>
        <w:rPr>
          <w:rFonts w:ascii="Arial" w:hAnsi="Arial" w:cs="Arial"/>
        </w:rPr>
      </w:pPr>
      <w:r>
        <w:rPr>
          <w:rFonts w:ascii="Arial" w:hAnsi="Arial" w:cs="Arial"/>
        </w:rPr>
        <w:t>The documents developed show current regulatory and scientific status, as well as practices commonly used by food retail organizations when washing produce. These documents indicate the areas where further clarification or gu</w:t>
      </w:r>
      <w:r>
        <w:rPr>
          <w:rFonts w:ascii="Arial" w:hAnsi="Arial" w:cs="Arial"/>
        </w:rPr>
        <w:t>idance could be developed and used in the future Food Code updates as well as in development of the relevant guidelines.</w:t>
      </w:r>
    </w:p>
    <w:p w:rsidR="00000000" w:rsidRDefault="0043690D">
      <w:pPr>
        <w:rPr>
          <w:rFonts w:ascii="Arial" w:eastAsia="Times New Roman" w:hAnsi="Arial" w:cs="Arial"/>
        </w:rPr>
      </w:pPr>
    </w:p>
    <w:p w:rsidR="00000000" w:rsidRDefault="0043690D">
      <w:pPr>
        <w:rPr>
          <w:rFonts w:ascii="Arial" w:hAnsi="Arial" w:cs="Arial"/>
          <w:b/>
        </w:rPr>
      </w:pPr>
      <w:r>
        <w:rPr>
          <w:rFonts w:ascii="Arial" w:hAnsi="Arial" w:cs="Arial"/>
          <w:b/>
        </w:rPr>
        <w:t>Recommended Solution: The Conference recommends...:</w:t>
      </w:r>
    </w:p>
    <w:p w:rsidR="00000000" w:rsidRDefault="0043690D">
      <w:pPr>
        <w:pStyle w:val="NormalWeb"/>
        <w:rPr>
          <w:rFonts w:ascii="Arial" w:hAnsi="Arial" w:cs="Arial"/>
        </w:rPr>
      </w:pPr>
      <w:r>
        <w:rPr>
          <w:rFonts w:ascii="Arial" w:hAnsi="Arial" w:cs="Arial"/>
        </w:rPr>
        <w:t>The approval and posting of the following 4 documents created by the PWW Committee</w:t>
      </w:r>
      <w:r>
        <w:rPr>
          <w:rFonts w:ascii="Arial" w:hAnsi="Arial" w:cs="Arial"/>
        </w:rPr>
        <w:t xml:space="preserve"> to the CFP Website in a PDF format (attached as content documents to Issue titled: </w:t>
      </w:r>
      <w:r>
        <w:rPr>
          <w:rStyle w:val="Strong"/>
          <w:rFonts w:ascii="Arial" w:hAnsi="Arial" w:cs="Arial"/>
          <w:i/>
          <w:iCs/>
        </w:rPr>
        <w:t>Report - Produce Wash Water Committee (PWWC)</w:t>
      </w:r>
      <w:r>
        <w:rPr>
          <w:rStyle w:val="Emphasis"/>
          <w:rFonts w:ascii="Arial" w:hAnsi="Arial" w:cs="Arial"/>
        </w:rPr>
        <w:t xml:space="preserve">. </w:t>
      </w:r>
    </w:p>
    <w:p w:rsidR="00000000" w:rsidRDefault="0043690D">
      <w:pPr>
        <w:pStyle w:val="NormalWeb"/>
        <w:rPr>
          <w:rFonts w:ascii="Arial" w:hAnsi="Arial" w:cs="Arial"/>
        </w:rPr>
      </w:pPr>
      <w:r>
        <w:rPr>
          <w:rFonts w:ascii="Arial" w:hAnsi="Arial" w:cs="Arial"/>
        </w:rPr>
        <w:t>1. Produce Wash Water White Paper</w:t>
      </w:r>
    </w:p>
    <w:p w:rsidR="00000000" w:rsidRDefault="0043690D">
      <w:pPr>
        <w:pStyle w:val="NormalWeb"/>
        <w:rPr>
          <w:rFonts w:ascii="Arial" w:hAnsi="Arial" w:cs="Arial"/>
        </w:rPr>
      </w:pPr>
      <w:r>
        <w:rPr>
          <w:rFonts w:ascii="Arial" w:hAnsi="Arial" w:cs="Arial"/>
        </w:rPr>
        <w:t>2. CFP Produce Committee Survey</w:t>
      </w:r>
    </w:p>
    <w:p w:rsidR="00000000" w:rsidRDefault="0043690D">
      <w:pPr>
        <w:pStyle w:val="NormalWeb"/>
        <w:rPr>
          <w:rFonts w:ascii="Arial" w:hAnsi="Arial" w:cs="Arial"/>
        </w:rPr>
      </w:pPr>
      <w:r>
        <w:rPr>
          <w:rFonts w:ascii="Arial" w:hAnsi="Arial" w:cs="Arial"/>
        </w:rPr>
        <w:t>3. Terminology, Definitions &amp; Jurisdictions Chart</w:t>
      </w:r>
    </w:p>
    <w:p w:rsidR="00000000" w:rsidRDefault="0043690D">
      <w:pPr>
        <w:pStyle w:val="NormalWeb"/>
        <w:rPr>
          <w:rFonts w:ascii="Arial" w:hAnsi="Arial" w:cs="Arial"/>
        </w:rPr>
      </w:pPr>
      <w:r>
        <w:rPr>
          <w:rFonts w:ascii="Arial" w:hAnsi="Arial" w:cs="Arial"/>
        </w:rPr>
        <w:t>4. Summary of current FDA Food Code provisions addressing produce washing</w:t>
      </w:r>
    </w:p>
    <w:p w:rsidR="00000000" w:rsidRDefault="0043690D">
      <w:pPr>
        <w:pStyle w:val="NormalWeb"/>
        <w:rPr>
          <w:rFonts w:ascii="Arial" w:hAnsi="Arial" w:cs="Arial"/>
        </w:rPr>
      </w:pPr>
      <w:r>
        <w:rPr>
          <w:rFonts w:ascii="Arial" w:hAnsi="Arial" w:cs="Arial"/>
        </w:rPr>
        <w:t>The Conference further authorizes any necessary edits prior to posting the document on the CFP website to assure consistence of format and non-technical content; edits will not affec</w:t>
      </w:r>
      <w:r>
        <w:rPr>
          <w:rFonts w:ascii="Arial" w:hAnsi="Arial" w:cs="Arial"/>
        </w:rPr>
        <w:t>t the technical content of the document.</w:t>
      </w:r>
    </w:p>
    <w:p w:rsidR="00000000" w:rsidRDefault="0043690D">
      <w:pPr>
        <w:rPr>
          <w:rFonts w:ascii="Arial" w:eastAsia="Times New Roman" w:hAnsi="Arial" w:cs="Arial"/>
        </w:rPr>
      </w:pPr>
    </w:p>
    <w:p w:rsidR="00000000" w:rsidRDefault="0043690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43690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3690D">
            <w:pPr>
              <w:widowControl w:val="0"/>
              <w:rPr>
                <w:rFonts w:ascii="Arial" w:hAnsi="Arial" w:cs="Arial"/>
              </w:rPr>
            </w:pPr>
            <w:r>
              <w:rPr>
                <w:rFonts w:ascii="Arial" w:hAnsi="Arial" w:cs="Arial"/>
              </w:rPr>
              <w:t>Anna Starobin</w:t>
            </w:r>
          </w:p>
        </w:tc>
      </w:tr>
      <w:tr w:rsidR="00000000">
        <w:tc>
          <w:tcPr>
            <w:tcW w:w="1817" w:type="dxa"/>
            <w:hideMark/>
          </w:tcPr>
          <w:p w:rsidR="00000000" w:rsidRDefault="0043690D">
            <w:pPr>
              <w:widowControl w:val="0"/>
              <w:rPr>
                <w:rFonts w:ascii="Arial" w:hAnsi="Arial" w:cs="Arial"/>
              </w:rPr>
            </w:pPr>
            <w:r>
              <w:rPr>
                <w:rFonts w:ascii="Arial" w:hAnsi="Arial" w:cs="Arial"/>
              </w:rPr>
              <w:t xml:space="preserve">Organization:  </w:t>
            </w:r>
          </w:p>
        </w:tc>
        <w:tc>
          <w:tcPr>
            <w:tcW w:w="7723" w:type="dxa"/>
            <w:gridSpan w:val="3"/>
            <w:hideMark/>
          </w:tcPr>
          <w:p w:rsidR="00000000" w:rsidRDefault="0043690D">
            <w:pPr>
              <w:widowControl w:val="0"/>
              <w:rPr>
                <w:rFonts w:ascii="Arial" w:hAnsi="Arial" w:cs="Arial"/>
              </w:rPr>
            </w:pPr>
            <w:r>
              <w:rPr>
                <w:rFonts w:ascii="Arial" w:hAnsi="Arial" w:cs="Arial"/>
              </w:rPr>
              <w:t>Produce Wash Water Committee</w:t>
            </w:r>
          </w:p>
        </w:tc>
      </w:tr>
      <w:tr w:rsidR="00000000">
        <w:tc>
          <w:tcPr>
            <w:tcW w:w="1817" w:type="dxa"/>
            <w:hideMark/>
          </w:tcPr>
          <w:p w:rsidR="00000000" w:rsidRDefault="0043690D">
            <w:pPr>
              <w:widowControl w:val="0"/>
              <w:rPr>
                <w:rFonts w:ascii="Arial" w:hAnsi="Arial" w:cs="Arial"/>
              </w:rPr>
            </w:pPr>
            <w:r>
              <w:rPr>
                <w:rFonts w:ascii="Arial" w:hAnsi="Arial" w:cs="Arial"/>
              </w:rPr>
              <w:t>Address:</w:t>
            </w:r>
          </w:p>
        </w:tc>
        <w:tc>
          <w:tcPr>
            <w:tcW w:w="7723" w:type="dxa"/>
            <w:gridSpan w:val="3"/>
            <w:hideMark/>
          </w:tcPr>
          <w:p w:rsidR="00000000" w:rsidRDefault="0043690D">
            <w:pPr>
              <w:widowControl w:val="0"/>
              <w:rPr>
                <w:rFonts w:ascii="Arial" w:hAnsi="Arial" w:cs="Arial"/>
              </w:rPr>
            </w:pPr>
            <w:r>
              <w:rPr>
                <w:rFonts w:ascii="Arial" w:hAnsi="Arial" w:cs="Arial"/>
              </w:rPr>
              <w:t>ECOLAB8300 Capital Dr</w:t>
            </w:r>
          </w:p>
        </w:tc>
      </w:tr>
      <w:tr w:rsidR="00000000">
        <w:tc>
          <w:tcPr>
            <w:tcW w:w="1817" w:type="dxa"/>
            <w:hideMark/>
          </w:tcPr>
          <w:p w:rsidR="00000000" w:rsidRDefault="0043690D">
            <w:pPr>
              <w:widowControl w:val="0"/>
              <w:rPr>
                <w:rFonts w:ascii="Arial" w:hAnsi="Arial" w:cs="Arial"/>
              </w:rPr>
            </w:pPr>
            <w:r>
              <w:rPr>
                <w:rFonts w:ascii="Arial" w:hAnsi="Arial" w:cs="Arial"/>
              </w:rPr>
              <w:t>City/State/Zip:</w:t>
            </w:r>
          </w:p>
        </w:tc>
        <w:tc>
          <w:tcPr>
            <w:tcW w:w="7723" w:type="dxa"/>
            <w:gridSpan w:val="3"/>
            <w:hideMark/>
          </w:tcPr>
          <w:p w:rsidR="00000000" w:rsidRDefault="0043690D">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43690D">
            <w:pPr>
              <w:widowControl w:val="0"/>
              <w:rPr>
                <w:rFonts w:ascii="Arial" w:hAnsi="Arial" w:cs="Arial"/>
              </w:rPr>
            </w:pPr>
            <w:r>
              <w:rPr>
                <w:rFonts w:ascii="Arial" w:hAnsi="Arial" w:cs="Arial"/>
              </w:rPr>
              <w:t>Telephone:</w:t>
            </w:r>
          </w:p>
        </w:tc>
        <w:tc>
          <w:tcPr>
            <w:tcW w:w="1963" w:type="dxa"/>
            <w:hideMark/>
          </w:tcPr>
          <w:p w:rsidR="00000000" w:rsidRDefault="0043690D">
            <w:pPr>
              <w:widowControl w:val="0"/>
              <w:rPr>
                <w:rFonts w:ascii="Arial" w:hAnsi="Arial" w:cs="Arial"/>
              </w:rPr>
            </w:pPr>
            <w:r>
              <w:rPr>
                <w:rFonts w:ascii="Arial" w:hAnsi="Arial" w:cs="Arial"/>
              </w:rPr>
              <w:t>336 931 2185</w:t>
            </w:r>
          </w:p>
        </w:tc>
        <w:tc>
          <w:tcPr>
            <w:tcW w:w="0" w:type="auto"/>
            <w:vAlign w:val="center"/>
            <w:hideMark/>
          </w:tcPr>
          <w:p w:rsidR="00000000" w:rsidRDefault="0043690D">
            <w:pPr>
              <w:rPr>
                <w:rFonts w:eastAsia="Times New Roman"/>
                <w:sz w:val="20"/>
                <w:szCs w:val="20"/>
              </w:rPr>
            </w:pPr>
          </w:p>
        </w:tc>
        <w:tc>
          <w:tcPr>
            <w:tcW w:w="0" w:type="auto"/>
            <w:vAlign w:val="center"/>
            <w:hideMark/>
          </w:tcPr>
          <w:p w:rsidR="00000000" w:rsidRDefault="0043690D">
            <w:pPr>
              <w:rPr>
                <w:rFonts w:eastAsia="Times New Roman"/>
                <w:sz w:val="20"/>
                <w:szCs w:val="20"/>
              </w:rPr>
            </w:pPr>
          </w:p>
        </w:tc>
      </w:tr>
      <w:tr w:rsidR="00000000">
        <w:trPr>
          <w:trHeight w:val="260"/>
        </w:trPr>
        <w:tc>
          <w:tcPr>
            <w:tcW w:w="1817" w:type="dxa"/>
            <w:hideMark/>
          </w:tcPr>
          <w:p w:rsidR="00000000" w:rsidRDefault="0043690D">
            <w:pPr>
              <w:widowControl w:val="0"/>
              <w:rPr>
                <w:rFonts w:ascii="Arial" w:hAnsi="Arial" w:cs="Arial"/>
              </w:rPr>
            </w:pPr>
            <w:r>
              <w:rPr>
                <w:rFonts w:ascii="Arial" w:hAnsi="Arial" w:cs="Arial"/>
              </w:rPr>
              <w:t>E-mail:</w:t>
            </w:r>
          </w:p>
        </w:tc>
        <w:tc>
          <w:tcPr>
            <w:tcW w:w="1963" w:type="dxa"/>
            <w:hideMark/>
          </w:tcPr>
          <w:p w:rsidR="00000000" w:rsidRDefault="0043690D">
            <w:pPr>
              <w:widowControl w:val="0"/>
              <w:rPr>
                <w:rFonts w:ascii="Arial" w:hAnsi="Arial" w:cs="Arial"/>
              </w:rPr>
            </w:pPr>
            <w:r>
              <w:rPr>
                <w:rFonts w:ascii="Arial" w:hAnsi="Arial" w:cs="Arial"/>
              </w:rPr>
              <w:t>anna.starobin@ecolab.com</w:t>
            </w:r>
          </w:p>
        </w:tc>
        <w:tc>
          <w:tcPr>
            <w:tcW w:w="0" w:type="auto"/>
            <w:vAlign w:val="center"/>
            <w:hideMark/>
          </w:tcPr>
          <w:p w:rsidR="00000000" w:rsidRDefault="0043690D">
            <w:pPr>
              <w:rPr>
                <w:rFonts w:eastAsia="Times New Roman"/>
                <w:sz w:val="20"/>
                <w:szCs w:val="20"/>
              </w:rPr>
            </w:pPr>
          </w:p>
        </w:tc>
        <w:tc>
          <w:tcPr>
            <w:tcW w:w="0" w:type="auto"/>
            <w:vAlign w:val="center"/>
            <w:hideMark/>
          </w:tcPr>
          <w:p w:rsidR="00000000" w:rsidRDefault="0043690D">
            <w:pPr>
              <w:rPr>
                <w:rFonts w:eastAsia="Times New Roman"/>
                <w:sz w:val="20"/>
                <w:szCs w:val="20"/>
              </w:rPr>
            </w:pPr>
          </w:p>
        </w:tc>
      </w:tr>
    </w:tbl>
    <w:p w:rsidR="00000000" w:rsidRDefault="0043690D">
      <w:pPr>
        <w:rPr>
          <w:rFonts w:ascii="Arial" w:hAnsi="Arial" w:cs="Arial"/>
        </w:rPr>
      </w:pPr>
    </w:p>
    <w:p w:rsidR="00000000" w:rsidRDefault="0043690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37"/>
        <w:gridCol w:w="443"/>
        <w:gridCol w:w="443"/>
      </w:tblGrid>
      <w:tr w:rsidR="00000000">
        <w:tc>
          <w:tcPr>
            <w:tcW w:w="1817" w:type="dxa"/>
            <w:hideMark/>
          </w:tcPr>
          <w:p w:rsidR="00000000" w:rsidRDefault="0043690D">
            <w:pPr>
              <w:widowControl w:val="0"/>
              <w:rPr>
                <w:rFonts w:ascii="Arial" w:hAnsi="Arial" w:cs="Arial"/>
              </w:rPr>
            </w:pPr>
            <w:r>
              <w:rPr>
                <w:rFonts w:ascii="Arial" w:hAnsi="Arial" w:cs="Arial"/>
              </w:rPr>
              <w:t>Name:</w:t>
            </w:r>
          </w:p>
        </w:tc>
        <w:tc>
          <w:tcPr>
            <w:tcW w:w="7723" w:type="dxa"/>
            <w:gridSpan w:val="3"/>
            <w:hideMark/>
          </w:tcPr>
          <w:p w:rsidR="00000000" w:rsidRDefault="0043690D">
            <w:pPr>
              <w:widowControl w:val="0"/>
              <w:rPr>
                <w:rFonts w:ascii="Arial" w:hAnsi="Arial" w:cs="Arial"/>
              </w:rPr>
            </w:pPr>
            <w:r>
              <w:rPr>
                <w:rFonts w:ascii="Arial" w:hAnsi="Arial" w:cs="Arial"/>
              </w:rPr>
              <w:t>Karl Matthews</w:t>
            </w:r>
          </w:p>
        </w:tc>
      </w:tr>
      <w:bookmarkEnd w:id="1"/>
      <w:tr w:rsidR="00000000">
        <w:tc>
          <w:tcPr>
            <w:tcW w:w="1817" w:type="dxa"/>
            <w:hideMark/>
          </w:tcPr>
          <w:p w:rsidR="00000000" w:rsidRDefault="0043690D">
            <w:pPr>
              <w:widowControl w:val="0"/>
              <w:rPr>
                <w:rFonts w:ascii="Arial" w:hAnsi="Arial" w:cs="Arial"/>
              </w:rPr>
            </w:pPr>
            <w:r>
              <w:rPr>
                <w:rFonts w:ascii="Arial" w:hAnsi="Arial" w:cs="Arial"/>
              </w:rPr>
              <w:t xml:space="preserve">Organization:  </w:t>
            </w:r>
          </w:p>
        </w:tc>
        <w:tc>
          <w:tcPr>
            <w:tcW w:w="7723" w:type="dxa"/>
            <w:gridSpan w:val="3"/>
            <w:hideMark/>
          </w:tcPr>
          <w:p w:rsidR="00000000" w:rsidRDefault="0043690D">
            <w:pPr>
              <w:widowControl w:val="0"/>
              <w:rPr>
                <w:rFonts w:ascii="Arial" w:hAnsi="Arial" w:cs="Arial"/>
              </w:rPr>
            </w:pPr>
            <w:r>
              <w:rPr>
                <w:rFonts w:ascii="Arial" w:hAnsi="Arial" w:cs="Arial"/>
              </w:rPr>
              <w:t>Produce Wash Water Committee</w:t>
            </w:r>
          </w:p>
        </w:tc>
      </w:tr>
      <w:tr w:rsidR="00000000">
        <w:tc>
          <w:tcPr>
            <w:tcW w:w="1817" w:type="dxa"/>
            <w:hideMark/>
          </w:tcPr>
          <w:p w:rsidR="00000000" w:rsidRDefault="0043690D">
            <w:pPr>
              <w:widowControl w:val="0"/>
              <w:rPr>
                <w:rFonts w:ascii="Arial" w:hAnsi="Arial" w:cs="Arial"/>
              </w:rPr>
            </w:pPr>
            <w:r>
              <w:rPr>
                <w:rFonts w:ascii="Arial" w:hAnsi="Arial" w:cs="Arial"/>
              </w:rPr>
              <w:t>Address:</w:t>
            </w:r>
          </w:p>
        </w:tc>
        <w:tc>
          <w:tcPr>
            <w:tcW w:w="7723" w:type="dxa"/>
            <w:gridSpan w:val="3"/>
            <w:hideMark/>
          </w:tcPr>
          <w:p w:rsidR="00000000" w:rsidRDefault="0043690D">
            <w:pPr>
              <w:widowControl w:val="0"/>
              <w:rPr>
                <w:rFonts w:ascii="Arial" w:hAnsi="Arial" w:cs="Arial"/>
              </w:rPr>
            </w:pPr>
            <w:r>
              <w:rPr>
                <w:rFonts w:ascii="Arial" w:hAnsi="Arial" w:cs="Arial"/>
              </w:rPr>
              <w:t>Rutgers University65 Dudley Road</w:t>
            </w:r>
          </w:p>
        </w:tc>
      </w:tr>
      <w:tr w:rsidR="00000000">
        <w:tc>
          <w:tcPr>
            <w:tcW w:w="1817" w:type="dxa"/>
            <w:hideMark/>
          </w:tcPr>
          <w:p w:rsidR="00000000" w:rsidRDefault="0043690D">
            <w:pPr>
              <w:widowControl w:val="0"/>
              <w:rPr>
                <w:rFonts w:ascii="Arial" w:hAnsi="Arial" w:cs="Arial"/>
              </w:rPr>
            </w:pPr>
            <w:r>
              <w:rPr>
                <w:rFonts w:ascii="Arial" w:hAnsi="Arial" w:cs="Arial"/>
              </w:rPr>
              <w:t>City/State/Zip:</w:t>
            </w:r>
          </w:p>
        </w:tc>
        <w:tc>
          <w:tcPr>
            <w:tcW w:w="7723" w:type="dxa"/>
            <w:gridSpan w:val="3"/>
            <w:hideMark/>
          </w:tcPr>
          <w:p w:rsidR="00000000" w:rsidRDefault="0043690D">
            <w:pPr>
              <w:widowControl w:val="0"/>
              <w:rPr>
                <w:rFonts w:ascii="Arial" w:hAnsi="Arial" w:cs="Arial"/>
              </w:rPr>
            </w:pPr>
            <w:r>
              <w:rPr>
                <w:rFonts w:ascii="Arial" w:hAnsi="Arial" w:cs="Arial"/>
              </w:rPr>
              <w:t>New Brunswick, NJ 08901</w:t>
            </w:r>
          </w:p>
        </w:tc>
      </w:tr>
      <w:tr w:rsidR="00000000">
        <w:trPr>
          <w:trHeight w:val="260"/>
        </w:trPr>
        <w:tc>
          <w:tcPr>
            <w:tcW w:w="1817" w:type="dxa"/>
            <w:hideMark/>
          </w:tcPr>
          <w:p w:rsidR="00000000" w:rsidRDefault="0043690D">
            <w:pPr>
              <w:widowControl w:val="0"/>
              <w:rPr>
                <w:rFonts w:ascii="Arial" w:hAnsi="Arial" w:cs="Arial"/>
              </w:rPr>
            </w:pPr>
            <w:r>
              <w:rPr>
                <w:rFonts w:ascii="Arial" w:hAnsi="Arial" w:cs="Arial"/>
              </w:rPr>
              <w:t>Telephone:</w:t>
            </w:r>
          </w:p>
        </w:tc>
        <w:tc>
          <w:tcPr>
            <w:tcW w:w="1963" w:type="dxa"/>
            <w:hideMark/>
          </w:tcPr>
          <w:p w:rsidR="00000000" w:rsidRDefault="0043690D">
            <w:pPr>
              <w:widowControl w:val="0"/>
              <w:rPr>
                <w:rFonts w:ascii="Arial" w:hAnsi="Arial" w:cs="Arial"/>
              </w:rPr>
            </w:pPr>
            <w:r>
              <w:rPr>
                <w:rFonts w:ascii="Arial" w:hAnsi="Arial" w:cs="Arial"/>
              </w:rPr>
              <w:t>848 932 5430</w:t>
            </w:r>
          </w:p>
        </w:tc>
        <w:tc>
          <w:tcPr>
            <w:tcW w:w="0" w:type="auto"/>
            <w:vAlign w:val="center"/>
            <w:hideMark/>
          </w:tcPr>
          <w:p w:rsidR="00000000" w:rsidRDefault="0043690D">
            <w:pPr>
              <w:rPr>
                <w:rFonts w:eastAsia="Times New Roman"/>
                <w:sz w:val="20"/>
                <w:szCs w:val="20"/>
              </w:rPr>
            </w:pPr>
          </w:p>
        </w:tc>
        <w:tc>
          <w:tcPr>
            <w:tcW w:w="0" w:type="auto"/>
            <w:vAlign w:val="center"/>
            <w:hideMark/>
          </w:tcPr>
          <w:p w:rsidR="00000000" w:rsidRDefault="0043690D">
            <w:pPr>
              <w:rPr>
                <w:rFonts w:eastAsia="Times New Roman"/>
                <w:sz w:val="20"/>
                <w:szCs w:val="20"/>
              </w:rPr>
            </w:pPr>
          </w:p>
        </w:tc>
      </w:tr>
      <w:tr w:rsidR="00000000">
        <w:trPr>
          <w:trHeight w:val="260"/>
        </w:trPr>
        <w:tc>
          <w:tcPr>
            <w:tcW w:w="1817" w:type="dxa"/>
            <w:hideMark/>
          </w:tcPr>
          <w:p w:rsidR="00000000" w:rsidRDefault="0043690D">
            <w:pPr>
              <w:widowControl w:val="0"/>
              <w:rPr>
                <w:rFonts w:ascii="Arial" w:hAnsi="Arial" w:cs="Arial"/>
              </w:rPr>
            </w:pPr>
            <w:r>
              <w:rPr>
                <w:rFonts w:ascii="Arial" w:hAnsi="Arial" w:cs="Arial"/>
              </w:rPr>
              <w:t>E-mail:</w:t>
            </w:r>
          </w:p>
        </w:tc>
        <w:tc>
          <w:tcPr>
            <w:tcW w:w="1963" w:type="dxa"/>
            <w:hideMark/>
          </w:tcPr>
          <w:p w:rsidR="00000000" w:rsidRDefault="0043690D">
            <w:pPr>
              <w:widowControl w:val="0"/>
              <w:rPr>
                <w:rFonts w:ascii="Arial" w:hAnsi="Arial" w:cs="Arial"/>
              </w:rPr>
            </w:pPr>
            <w:r>
              <w:rPr>
                <w:rFonts w:ascii="Arial" w:hAnsi="Arial" w:cs="Arial"/>
              </w:rPr>
              <w:t>matthews@aesop.rutgers.edu</w:t>
            </w:r>
          </w:p>
        </w:tc>
        <w:tc>
          <w:tcPr>
            <w:tcW w:w="0" w:type="auto"/>
            <w:vAlign w:val="center"/>
            <w:hideMark/>
          </w:tcPr>
          <w:p w:rsidR="00000000" w:rsidRDefault="0043690D">
            <w:pPr>
              <w:rPr>
                <w:rFonts w:eastAsia="Times New Roman"/>
                <w:sz w:val="20"/>
                <w:szCs w:val="20"/>
              </w:rPr>
            </w:pPr>
          </w:p>
        </w:tc>
        <w:tc>
          <w:tcPr>
            <w:tcW w:w="0" w:type="auto"/>
            <w:vAlign w:val="center"/>
            <w:hideMark/>
          </w:tcPr>
          <w:p w:rsidR="00000000" w:rsidRDefault="0043690D">
            <w:pPr>
              <w:rPr>
                <w:rFonts w:eastAsia="Times New Roman"/>
                <w:sz w:val="20"/>
                <w:szCs w:val="20"/>
              </w:rPr>
            </w:pPr>
          </w:p>
        </w:tc>
      </w:tr>
    </w:tbl>
    <w:p w:rsidR="00000000" w:rsidRDefault="0043690D">
      <w:pPr>
        <w:rPr>
          <w:rFonts w:ascii="Arial" w:hAnsi="Arial" w:cs="Arial"/>
          <w:b/>
        </w:rPr>
      </w:pPr>
    </w:p>
    <w:p w:rsidR="00000000" w:rsidRDefault="0043690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3690D"/>
    <w:rsid w:val="0043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3158</Characters>
  <Application>Microsoft Office Word</Application>
  <DocSecurity>4</DocSecurity>
  <Lines>26</Lines>
  <Paragraphs>7</Paragraphs>
  <ScaleCrop>false</ScaleCrop>
  <Company>Conference for Food Safety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