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532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C53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7C5321">
      <w:pPr>
        <w:rPr>
          <w:rFonts w:ascii="Arial" w:hAnsi="Arial" w:cs="Arial"/>
          <w:b/>
        </w:rPr>
      </w:pPr>
    </w:p>
    <w:p w:rsidR="00000000" w:rsidRDefault="007C532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II-028</w:t>
      </w:r>
    </w:p>
    <w:p w:rsidR="00000000" w:rsidRDefault="007C532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5321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5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C53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53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5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53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5321">
            <w:pPr>
              <w:rPr>
                <w:rFonts w:ascii="Arial" w:hAnsi="Arial" w:cs="Arial"/>
                <w:b/>
              </w:rPr>
            </w:pPr>
          </w:p>
          <w:p w:rsidR="00000000" w:rsidRDefault="007C5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5321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5321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5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5321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C53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C5321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5321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C5321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C5321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C5321">
      <w:pPr>
        <w:rPr>
          <w:rFonts w:ascii="Arial" w:hAnsi="Arial" w:cs="Arial"/>
          <w:b/>
        </w:rPr>
      </w:pPr>
    </w:p>
    <w:p w:rsidR="00000000" w:rsidRDefault="007C5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C53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Committee to Explore Technology Solutions for Implementing CFP Guidance</w:t>
      </w:r>
    </w:p>
    <w:p w:rsidR="00000000" w:rsidRDefault="007C5321">
      <w:pPr>
        <w:rPr>
          <w:rFonts w:ascii="Arial" w:eastAsia="Times New Roman" w:hAnsi="Arial" w:cs="Arial"/>
        </w:rPr>
      </w:pPr>
    </w:p>
    <w:p w:rsidR="00000000" w:rsidRDefault="007C532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C53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technology committee be formed and charged to:</w:t>
      </w:r>
    </w:p>
    <w:p w:rsidR="00000000" w:rsidRDefault="007C53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Make re</w:t>
      </w:r>
      <w:r>
        <w:rPr>
          <w:rFonts w:ascii="Arial" w:hAnsi="Arial" w:cs="Arial"/>
        </w:rPr>
        <w:t>commendations to the Conference for Food Protection in regard to:</w:t>
      </w:r>
    </w:p>
    <w:p w:rsidR="00000000" w:rsidRDefault="007C53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exploring technology solutions to assist food service employees to more effectively implement the 2014 Conference for Food Protection "Emergency Action Plan for Retail Food Establishment</w:t>
      </w:r>
      <w:r>
        <w:rPr>
          <w:rFonts w:ascii="Arial" w:hAnsi="Arial" w:cs="Arial"/>
        </w:rPr>
        <w:t>s, Second Edition" and any other existing or future safety guidance provided by the CFP as deemed appropriate; and</w:t>
      </w:r>
    </w:p>
    <w:p w:rsidR="00000000" w:rsidRDefault="007C53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determine potential revisions to CFP's guidance, recommending technology solutions or adopting standards for the use of such solutions.</w:t>
      </w:r>
    </w:p>
    <w:p w:rsidR="00000000" w:rsidRDefault="007C532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>. Report Committee recommendations to the 2018 Conference for Food Protection Biennial Meeting.</w:t>
      </w:r>
    </w:p>
    <w:p w:rsidR="00000000" w:rsidRDefault="007C5321">
      <w:pPr>
        <w:rPr>
          <w:rFonts w:ascii="Arial" w:eastAsia="Times New Roman" w:hAnsi="Arial" w:cs="Arial"/>
        </w:rPr>
      </w:pPr>
    </w:p>
    <w:p w:rsidR="00000000" w:rsidRDefault="007C5321">
      <w:pPr>
        <w:rPr>
          <w:rFonts w:ascii="Arial" w:hAnsi="Arial" w:cs="Arial"/>
          <w:b/>
        </w:rPr>
      </w:pPr>
    </w:p>
    <w:p w:rsidR="00000000" w:rsidRDefault="007C532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7C5321"/>
    <w:rsid w:val="007C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