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694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A69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DA694A">
      <w:pPr>
        <w:rPr>
          <w:rFonts w:ascii="Arial" w:hAnsi="Arial" w:cs="Arial"/>
          <w:b/>
        </w:rPr>
      </w:pPr>
    </w:p>
    <w:p w:rsidR="00000000" w:rsidRDefault="00DA69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II-023</w:t>
      </w:r>
    </w:p>
    <w:p w:rsidR="00000000" w:rsidRDefault="00DA694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694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A6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694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694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694A">
            <w:pPr>
              <w:rPr>
                <w:rFonts w:ascii="Arial" w:hAnsi="Arial" w:cs="Arial"/>
                <w:b/>
              </w:rPr>
            </w:pPr>
          </w:p>
          <w:p w:rsidR="00000000" w:rsidRDefault="00DA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694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694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694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694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694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694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A694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DA694A">
      <w:pPr>
        <w:rPr>
          <w:rFonts w:ascii="Arial" w:hAnsi="Arial" w:cs="Arial"/>
          <w:b/>
        </w:rPr>
      </w:pPr>
    </w:p>
    <w:p w:rsidR="00000000" w:rsidRDefault="00DA69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A69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Food Protection Manager Certification Committee (FPMCC)</w:t>
      </w:r>
    </w:p>
    <w:p w:rsidR="00000000" w:rsidRDefault="00DA694A">
      <w:pPr>
        <w:rPr>
          <w:rFonts w:ascii="Arial" w:eastAsia="Times New Roman" w:hAnsi="Arial" w:cs="Arial"/>
        </w:rPr>
      </w:pPr>
    </w:p>
    <w:p w:rsidR="00000000" w:rsidRDefault="00DA69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A69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acknowledging the Food Protection Manager Certification Committee (FPMC</w:t>
      </w:r>
      <w:r>
        <w:rPr>
          <w:rFonts w:ascii="Arial" w:hAnsi="Arial" w:cs="Arial"/>
        </w:rPr>
        <w:t>C) final report with attachments, and extending thanks to the Committee members for their work.</w:t>
      </w:r>
    </w:p>
    <w:p w:rsidR="00000000" w:rsidRDefault="00DA69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that the FPMCC continue its work on unfinished Issues from the 2014 Biennial Meeting, including:</w:t>
      </w:r>
    </w:p>
    <w:p w:rsidR="00000000" w:rsidRDefault="00DA69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Issue II-012 - Continue wo</w:t>
      </w:r>
      <w:r>
        <w:rPr>
          <w:rFonts w:ascii="Arial" w:hAnsi="Arial" w:cs="Arial"/>
        </w:rPr>
        <w:t>rk with the CFP Executive Board and the American National Standards Institute (ANSI)-CFP Accreditation Committee (ACAC) to maintain the Standards for Accreditation of Food Protection Manager Certification Programs in an up-to-date format; including, but no</w:t>
      </w:r>
      <w:r>
        <w:rPr>
          <w:rFonts w:ascii="Arial" w:hAnsi="Arial" w:cs="Arial"/>
        </w:rPr>
        <w:t>t limited to, recommending language for items that could be made less prescriptive without a negative effect on security.</w:t>
      </w:r>
    </w:p>
    <w:p w:rsidR="00000000" w:rsidRDefault="00DA69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Issue II-015 - Determining the process and requirements for potential acceptance of the International Organization for Standardizat</w:t>
      </w:r>
      <w:r>
        <w:rPr>
          <w:rFonts w:ascii="Arial" w:hAnsi="Arial" w:cs="Arial"/>
        </w:rPr>
        <w:t>ion/ International Electrotechnical Commission (ISO/IEC) 17024-2012 for food protection manager certification as an additional option to and without impact on the existing CFP Standards for Accreditation of Food Protection Manger Certification Programs, wi</w:t>
      </w:r>
      <w:r>
        <w:rPr>
          <w:rFonts w:ascii="Arial" w:hAnsi="Arial" w:cs="Arial"/>
        </w:rPr>
        <w:t>th the input of standards development expertise from American National Standards Institute (ANSI).</w:t>
      </w:r>
    </w:p>
    <w:p w:rsidR="00000000" w:rsidRDefault="00DA69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Report back its findings and recommendations to the Executive Board and the 2018 Biennial Meeting of the Conference for Food Protection.</w:t>
      </w:r>
    </w:p>
    <w:p w:rsidR="00000000" w:rsidRDefault="00DA694A">
      <w:pPr>
        <w:rPr>
          <w:rFonts w:ascii="Arial" w:eastAsia="Times New Roman" w:hAnsi="Arial" w:cs="Arial"/>
        </w:rPr>
      </w:pPr>
    </w:p>
    <w:p w:rsidR="00000000" w:rsidRDefault="00DA694A">
      <w:pPr>
        <w:rPr>
          <w:rFonts w:ascii="Arial" w:hAnsi="Arial" w:cs="Arial"/>
          <w:b/>
        </w:rPr>
      </w:pPr>
    </w:p>
    <w:p w:rsidR="00000000" w:rsidRDefault="00DA694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</w:t>
      </w:r>
      <w:r>
        <w:rPr>
          <w:rStyle w:val="Emphasis"/>
          <w:rFonts w:ascii="Arial" w:hAnsi="Arial" w:cs="Arial"/>
          <w:sz w:val="20"/>
          <w:szCs w:val="20"/>
        </w:rPr>
        <w:t>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DA694A"/>
    <w:rsid w:val="00D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Conference for Food Safety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