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67FA">
      <w:pPr>
        <w:jc w:val="center"/>
        <w:rPr>
          <w:rFonts w:ascii="Arial" w:hAnsi="Arial" w:cs="Arial"/>
          <w:b/>
        </w:rPr>
      </w:pPr>
      <w:bookmarkStart w:id="0" w:name="_GoBack"/>
      <w:bookmarkEnd w:id="0"/>
      <w:r>
        <w:rPr>
          <w:rFonts w:ascii="Arial" w:hAnsi="Arial" w:cs="Arial"/>
          <w:b/>
        </w:rPr>
        <w:t>Conference for Food Protection</w:t>
      </w:r>
    </w:p>
    <w:p w:rsidR="00000000" w:rsidRDefault="009967FA">
      <w:pPr>
        <w:jc w:val="center"/>
        <w:rPr>
          <w:rFonts w:ascii="Arial" w:hAnsi="Arial" w:cs="Arial"/>
          <w:b/>
        </w:rPr>
      </w:pPr>
      <w:r>
        <w:rPr>
          <w:rFonts w:ascii="Arial" w:hAnsi="Arial" w:cs="Arial"/>
          <w:b/>
        </w:rPr>
        <w:t>2016 Issue Form</w:t>
      </w:r>
    </w:p>
    <w:p w:rsidR="00000000" w:rsidRDefault="009967FA">
      <w:pPr>
        <w:rPr>
          <w:rFonts w:ascii="Arial" w:hAnsi="Arial" w:cs="Arial"/>
          <w:b/>
        </w:rPr>
      </w:pPr>
    </w:p>
    <w:p w:rsidR="00000000" w:rsidRDefault="009967FA">
      <w:pPr>
        <w:jc w:val="right"/>
        <w:rPr>
          <w:rFonts w:ascii="Arial" w:hAnsi="Arial" w:cs="Arial"/>
          <w:b/>
        </w:rPr>
      </w:pPr>
      <w:r>
        <w:rPr>
          <w:rFonts w:ascii="Arial" w:hAnsi="Arial" w:cs="Arial"/>
          <w:b/>
        </w:rPr>
        <w:t>Issue: 2016 III-022</w:t>
      </w:r>
    </w:p>
    <w:p w:rsidR="00000000" w:rsidRDefault="009967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967F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967FA">
            <w:pPr>
              <w:rPr>
                <w:rFonts w:ascii="Arial" w:hAnsi="Arial" w:cs="Arial"/>
              </w:rPr>
            </w:pPr>
            <w:r>
              <w:rPr>
                <w:rFonts w:ascii="Arial" w:hAnsi="Arial" w:cs="Arial"/>
              </w:rPr>
              <w:t>Accepted as</w:t>
            </w:r>
          </w:p>
          <w:p w:rsidR="00000000" w:rsidRDefault="009967F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967FA">
            <w:pPr>
              <w:rPr>
                <w:rFonts w:ascii="Arial" w:hAnsi="Arial" w:cs="Arial"/>
                <w:b/>
              </w:rPr>
            </w:pPr>
          </w:p>
        </w:tc>
        <w:tc>
          <w:tcPr>
            <w:tcW w:w="1728" w:type="dxa"/>
            <w:tcBorders>
              <w:top w:val="nil"/>
              <w:left w:val="nil"/>
              <w:bottom w:val="nil"/>
              <w:right w:val="nil"/>
            </w:tcBorders>
            <w:vAlign w:val="bottom"/>
            <w:hideMark/>
          </w:tcPr>
          <w:p w:rsidR="00000000" w:rsidRDefault="009967F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967FA">
            <w:pPr>
              <w:rPr>
                <w:rFonts w:ascii="Arial" w:hAnsi="Arial" w:cs="Arial"/>
                <w:b/>
              </w:rPr>
            </w:pPr>
          </w:p>
        </w:tc>
        <w:tc>
          <w:tcPr>
            <w:tcW w:w="1584" w:type="dxa"/>
            <w:tcBorders>
              <w:top w:val="nil"/>
              <w:left w:val="nil"/>
              <w:bottom w:val="nil"/>
              <w:right w:val="nil"/>
            </w:tcBorders>
            <w:vAlign w:val="bottom"/>
          </w:tcPr>
          <w:p w:rsidR="00000000" w:rsidRDefault="009967FA">
            <w:pPr>
              <w:rPr>
                <w:rFonts w:ascii="Arial" w:hAnsi="Arial" w:cs="Arial"/>
                <w:b/>
              </w:rPr>
            </w:pPr>
          </w:p>
          <w:p w:rsidR="00000000" w:rsidRDefault="009967F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967F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967F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967F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967FA">
            <w:pPr>
              <w:rPr>
                <w:rFonts w:ascii="Arial" w:hAnsi="Arial" w:cs="Arial"/>
                <w:b/>
              </w:rPr>
            </w:pPr>
          </w:p>
        </w:tc>
        <w:tc>
          <w:tcPr>
            <w:tcW w:w="1728" w:type="dxa"/>
            <w:tcBorders>
              <w:top w:val="nil"/>
              <w:left w:val="nil"/>
              <w:bottom w:val="nil"/>
              <w:right w:val="nil"/>
            </w:tcBorders>
            <w:vAlign w:val="bottom"/>
            <w:hideMark/>
          </w:tcPr>
          <w:p w:rsidR="00000000" w:rsidRDefault="009967F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967FA">
            <w:pPr>
              <w:rPr>
                <w:rFonts w:ascii="Arial" w:hAnsi="Arial" w:cs="Arial"/>
                <w:b/>
              </w:rPr>
            </w:pPr>
          </w:p>
        </w:tc>
        <w:tc>
          <w:tcPr>
            <w:tcW w:w="1584" w:type="dxa"/>
            <w:tcBorders>
              <w:top w:val="nil"/>
              <w:left w:val="nil"/>
              <w:bottom w:val="nil"/>
              <w:right w:val="nil"/>
            </w:tcBorders>
            <w:vAlign w:val="bottom"/>
          </w:tcPr>
          <w:p w:rsidR="00000000" w:rsidRDefault="009967FA">
            <w:pPr>
              <w:pStyle w:val="Heading1"/>
              <w:jc w:val="left"/>
              <w:rPr>
                <w:rFonts w:cs="Arial"/>
                <w:szCs w:val="24"/>
              </w:rPr>
            </w:pPr>
          </w:p>
        </w:tc>
        <w:tc>
          <w:tcPr>
            <w:tcW w:w="720" w:type="dxa"/>
            <w:tcBorders>
              <w:top w:val="nil"/>
              <w:left w:val="nil"/>
              <w:bottom w:val="nil"/>
              <w:right w:val="nil"/>
            </w:tcBorders>
            <w:vAlign w:val="bottom"/>
          </w:tcPr>
          <w:p w:rsidR="00000000" w:rsidRDefault="009967FA">
            <w:pPr>
              <w:rPr>
                <w:rFonts w:ascii="Arial" w:hAnsi="Arial" w:cs="Arial"/>
                <w:b/>
              </w:rPr>
            </w:pPr>
          </w:p>
        </w:tc>
      </w:tr>
    </w:tbl>
    <w:p w:rsidR="00000000" w:rsidRDefault="009967F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967FA">
      <w:pPr>
        <w:rPr>
          <w:rFonts w:ascii="Arial" w:hAnsi="Arial" w:cs="Arial"/>
          <w:b/>
        </w:rPr>
      </w:pPr>
    </w:p>
    <w:p w:rsidR="00000000" w:rsidRDefault="009967FA">
      <w:pPr>
        <w:rPr>
          <w:rFonts w:ascii="Arial" w:hAnsi="Arial" w:cs="Arial"/>
          <w:b/>
        </w:rPr>
      </w:pPr>
      <w:r>
        <w:rPr>
          <w:rFonts w:ascii="Arial" w:hAnsi="Arial" w:cs="Arial"/>
          <w:b/>
        </w:rPr>
        <w:t>Title:</w:t>
      </w:r>
    </w:p>
    <w:p w:rsidR="00000000" w:rsidRDefault="009967FA">
      <w:pPr>
        <w:pStyle w:val="NormalWeb"/>
        <w:rPr>
          <w:rFonts w:ascii="Arial" w:hAnsi="Arial" w:cs="Arial"/>
        </w:rPr>
      </w:pPr>
      <w:r>
        <w:rPr>
          <w:rFonts w:ascii="Arial" w:hAnsi="Arial" w:cs="Arial"/>
        </w:rPr>
        <w:t>Slow Continuous Cooking of Raw Animal Foods</w:t>
      </w:r>
    </w:p>
    <w:p w:rsidR="00000000" w:rsidRDefault="009967FA">
      <w:pPr>
        <w:rPr>
          <w:rFonts w:ascii="Arial" w:eastAsia="Times New Roman" w:hAnsi="Arial" w:cs="Arial"/>
        </w:rPr>
      </w:pPr>
    </w:p>
    <w:p w:rsidR="00000000" w:rsidRDefault="009967FA">
      <w:pPr>
        <w:rPr>
          <w:rFonts w:ascii="Arial" w:hAnsi="Arial" w:cs="Arial"/>
          <w:b/>
        </w:rPr>
      </w:pPr>
      <w:r>
        <w:rPr>
          <w:rFonts w:ascii="Arial" w:hAnsi="Arial" w:cs="Arial"/>
          <w:b/>
        </w:rPr>
        <w:t>Recommended Solution: The Conference recommends...:</w:t>
      </w:r>
    </w:p>
    <w:p w:rsidR="00000000" w:rsidRDefault="009967FA">
      <w:pPr>
        <w:pStyle w:val="NormalWeb"/>
        <w:rPr>
          <w:rFonts w:ascii="Arial" w:hAnsi="Arial" w:cs="Arial"/>
        </w:rPr>
      </w:pPr>
      <w:r>
        <w:rPr>
          <w:rFonts w:ascii="Arial" w:hAnsi="Arial" w:cs="Arial"/>
        </w:rPr>
        <w:t>a letter be sent to the FDA requesting the 2013 Food Code be modified as follows (language t</w:t>
      </w:r>
      <w:r>
        <w:rPr>
          <w:rFonts w:ascii="Arial" w:hAnsi="Arial" w:cs="Arial"/>
        </w:rPr>
        <w:t>o be added is underlined):</w:t>
      </w:r>
      <w:r>
        <w:rPr>
          <w:rStyle w:val="Strong"/>
          <w:rFonts w:ascii="Arial" w:hAnsi="Arial" w:cs="Arial"/>
        </w:rPr>
        <w:t xml:space="preserve"> </w:t>
      </w:r>
    </w:p>
    <w:p w:rsidR="00000000" w:rsidRDefault="009967FA">
      <w:pPr>
        <w:pStyle w:val="NormalWeb"/>
        <w:rPr>
          <w:rFonts w:ascii="Arial" w:hAnsi="Arial" w:cs="Arial"/>
        </w:rPr>
      </w:pPr>
      <w:r>
        <w:rPr>
          <w:rFonts w:ascii="Arial" w:hAnsi="Arial" w:cs="Arial"/>
        </w:rPr>
        <w:t>3-401.11 Raw Animal Foods</w:t>
      </w:r>
    </w:p>
    <w:p w:rsidR="00000000" w:rsidRDefault="009967FA">
      <w:pPr>
        <w:pStyle w:val="NormalWeb"/>
        <w:rPr>
          <w:rFonts w:ascii="Arial" w:hAnsi="Arial" w:cs="Arial"/>
        </w:rPr>
      </w:pPr>
      <w:r>
        <w:rPr>
          <w:rFonts w:ascii="Arial" w:hAnsi="Arial" w:cs="Arial"/>
        </w:rPr>
        <w:t>(A) Except as specified under (B) and in (C) and (D) of this section, raw animal FOODS such as EGGS, FISH, MEAT, POULTRY, and FOODS containing these raw animal FOODS, shall be cooked to heat all parts o</w:t>
      </w:r>
      <w:r>
        <w:rPr>
          <w:rFonts w:ascii="Arial" w:hAnsi="Arial" w:cs="Arial"/>
        </w:rPr>
        <w:t>f the FOOD to a temperature and for a time that complies with one of the following methods based on the FOOD thats being cooked:</w:t>
      </w:r>
    </w:p>
    <w:p w:rsidR="00000000" w:rsidRDefault="009967FA">
      <w:pPr>
        <w:pStyle w:val="NormalWeb"/>
        <w:rPr>
          <w:rFonts w:ascii="Arial" w:hAnsi="Arial" w:cs="Arial"/>
        </w:rPr>
      </w:pPr>
      <w:r>
        <w:rPr>
          <w:rFonts w:ascii="Arial" w:hAnsi="Arial" w:cs="Arial"/>
        </w:rPr>
        <w:t>(1) 63</w:t>
      </w:r>
      <w:r>
        <w:rPr>
          <w:rFonts w:ascii="Arial" w:hAnsi="Arial" w:cs="Arial"/>
          <w:vertAlign w:val="superscript"/>
        </w:rPr>
        <w:t>o</w:t>
      </w:r>
      <w:r>
        <w:rPr>
          <w:rFonts w:ascii="Arial" w:hAnsi="Arial" w:cs="Arial"/>
        </w:rPr>
        <w:t>C (145</w:t>
      </w:r>
      <w:r>
        <w:rPr>
          <w:rFonts w:ascii="Arial" w:hAnsi="Arial" w:cs="Arial"/>
          <w:vertAlign w:val="superscript"/>
        </w:rPr>
        <w:t>o</w:t>
      </w:r>
      <w:r>
        <w:rPr>
          <w:rFonts w:ascii="Arial" w:hAnsi="Arial" w:cs="Arial"/>
        </w:rPr>
        <w:t xml:space="preserve">F) or above for 15 seconds </w:t>
      </w:r>
      <w:r>
        <w:rPr>
          <w:rFonts w:ascii="Arial" w:hAnsi="Arial" w:cs="Arial"/>
          <w:u w:val="single"/>
        </w:rPr>
        <w:t xml:space="preserve">within 4 hours </w:t>
      </w:r>
      <w:r>
        <w:rPr>
          <w:rFonts w:ascii="Arial" w:hAnsi="Arial" w:cs="Arial"/>
        </w:rPr>
        <w:t xml:space="preserve">for : </w:t>
      </w:r>
      <w:r>
        <w:rPr>
          <w:rFonts w:ascii="Arial" w:hAnsi="Arial" w:cs="Arial"/>
          <w:vertAlign w:val="superscript"/>
        </w:rPr>
        <w:t>P</w:t>
      </w:r>
    </w:p>
    <w:p w:rsidR="00000000" w:rsidRDefault="009967FA">
      <w:pPr>
        <w:pStyle w:val="NormalWeb"/>
        <w:rPr>
          <w:rFonts w:ascii="Arial" w:hAnsi="Arial" w:cs="Arial"/>
        </w:rPr>
      </w:pPr>
      <w:r>
        <w:rPr>
          <w:rFonts w:ascii="Arial" w:hAnsi="Arial" w:cs="Arial"/>
        </w:rPr>
        <w:t>(a) Raw Eggs that are broken and prepared in response to a CONS</w:t>
      </w:r>
      <w:r>
        <w:rPr>
          <w:rFonts w:ascii="Arial" w:hAnsi="Arial" w:cs="Arial"/>
        </w:rPr>
        <w:t xml:space="preserve">UMER'S order and for immediate service, </w:t>
      </w:r>
      <w:r>
        <w:rPr>
          <w:rFonts w:ascii="Arial" w:hAnsi="Arial" w:cs="Arial"/>
          <w:vertAlign w:val="superscript"/>
        </w:rPr>
        <w:t>P</w:t>
      </w:r>
      <w:r>
        <w:rPr>
          <w:rFonts w:ascii="Arial" w:hAnsi="Arial" w:cs="Arial"/>
        </w:rPr>
        <w:t xml:space="preserve"> and</w:t>
      </w:r>
    </w:p>
    <w:p w:rsidR="00000000" w:rsidRDefault="009967FA">
      <w:pPr>
        <w:pStyle w:val="NormalWeb"/>
        <w:rPr>
          <w:rFonts w:ascii="Arial" w:hAnsi="Arial" w:cs="Arial"/>
        </w:rPr>
      </w:pPr>
      <w:r>
        <w:rPr>
          <w:rFonts w:ascii="Arial" w:hAnsi="Arial" w:cs="Arial"/>
        </w:rPr>
        <w:t>(b) Except as specified under Subparagraphs (A)(2) and (A)(3) and (B) and in (C) of this section, FISH and MEAT including GAME ANIMALS commercially raised for FOOD as specified under Subparagraph 3-201.17(A) (1</w:t>
      </w:r>
      <w:r>
        <w:rPr>
          <w:rFonts w:ascii="Arial" w:hAnsi="Arial" w:cs="Arial"/>
        </w:rPr>
        <w:t>) and GAME ANIMALS under a voluntary inspection program as specified under Subparagraph 3-201.17(A)(2);</w:t>
      </w:r>
      <w:r>
        <w:rPr>
          <w:rFonts w:ascii="Arial" w:hAnsi="Arial" w:cs="Arial"/>
          <w:vertAlign w:val="superscript"/>
        </w:rPr>
        <w:t>P</w:t>
      </w:r>
    </w:p>
    <w:p w:rsidR="00000000" w:rsidRDefault="009967FA">
      <w:pPr>
        <w:pStyle w:val="NormalWeb"/>
        <w:rPr>
          <w:rFonts w:ascii="Arial" w:hAnsi="Arial" w:cs="Arial"/>
        </w:rPr>
      </w:pPr>
      <w:r>
        <w:rPr>
          <w:rFonts w:ascii="Arial" w:hAnsi="Arial" w:cs="Arial"/>
        </w:rPr>
        <w:t>(2) 68</w:t>
      </w:r>
      <w:r>
        <w:rPr>
          <w:rFonts w:ascii="Arial" w:hAnsi="Arial" w:cs="Arial"/>
          <w:vertAlign w:val="superscript"/>
        </w:rPr>
        <w:t>o</w:t>
      </w:r>
      <w:r>
        <w:rPr>
          <w:rFonts w:ascii="Arial" w:hAnsi="Arial" w:cs="Arial"/>
        </w:rPr>
        <w:t>C (155</w:t>
      </w:r>
      <w:r>
        <w:rPr>
          <w:rFonts w:ascii="Arial" w:hAnsi="Arial" w:cs="Arial"/>
          <w:vertAlign w:val="superscript"/>
        </w:rPr>
        <w:t>o</w:t>
      </w:r>
      <w:r>
        <w:rPr>
          <w:rFonts w:ascii="Arial" w:hAnsi="Arial" w:cs="Arial"/>
        </w:rPr>
        <w:t xml:space="preserve">F) for 15 seconds </w:t>
      </w:r>
      <w:r>
        <w:rPr>
          <w:rFonts w:ascii="Arial" w:hAnsi="Arial" w:cs="Arial"/>
          <w:u w:val="single"/>
        </w:rPr>
        <w:t xml:space="preserve">within 4 hours </w:t>
      </w:r>
      <w:r>
        <w:rPr>
          <w:rFonts w:ascii="Arial" w:hAnsi="Arial" w:cs="Arial"/>
        </w:rPr>
        <w:t>or the temperature specified in the following chart that corresponds to the holding tine for RATITES, ME</w:t>
      </w:r>
      <w:r>
        <w:rPr>
          <w:rFonts w:ascii="Arial" w:hAnsi="Arial" w:cs="Arial"/>
        </w:rPr>
        <w:t xml:space="preserve">CHANICALLY TENDERIZED, and INJECTED MEATS; the following if they are COMMINUTED: FISH, MEAT, GAME ANIMALS commercially raised for FOOD as specified under Subparagraph 3-201.17(A)(1), and GAME ANIMALS under a voluntary inspection program as specified under </w:t>
      </w:r>
      <w:r>
        <w:rPr>
          <w:rFonts w:ascii="Arial" w:hAnsi="Arial" w:cs="Arial"/>
        </w:rPr>
        <w:t>Subparagraph 3-201.17(A)(2); and raw EGGS that are not prepared as specified under Subparagraph (A)(1)(a) of this section:</w:t>
      </w:r>
      <w:r>
        <w:rPr>
          <w:rFonts w:ascii="Arial" w:hAnsi="Arial" w:cs="Arial"/>
          <w:vertAlign w:val="superscript"/>
        </w:rPr>
        <w:t>.P</w:t>
      </w:r>
    </w:p>
    <w:p w:rsidR="00000000" w:rsidRDefault="009967FA">
      <w:pPr>
        <w:pStyle w:val="NormalWeb"/>
        <w:rPr>
          <w:rFonts w:ascii="Arial" w:hAnsi="Arial" w:cs="Arial"/>
        </w:rPr>
      </w:pPr>
      <w:r>
        <w:rPr>
          <w:rFonts w:ascii="Arial" w:hAnsi="Arial" w:cs="Arial"/>
        </w:rPr>
        <w:lastRenderedPageBreak/>
        <w:t>(3) 74</w:t>
      </w:r>
      <w:r>
        <w:rPr>
          <w:rFonts w:ascii="Arial" w:hAnsi="Arial" w:cs="Arial"/>
          <w:vertAlign w:val="superscript"/>
        </w:rPr>
        <w:t>o</w:t>
      </w:r>
      <w:r>
        <w:rPr>
          <w:rFonts w:ascii="Arial" w:hAnsi="Arial" w:cs="Arial"/>
        </w:rPr>
        <w:t>C (165</w:t>
      </w:r>
      <w:r>
        <w:rPr>
          <w:rFonts w:ascii="Arial" w:hAnsi="Arial" w:cs="Arial"/>
          <w:vertAlign w:val="superscript"/>
        </w:rPr>
        <w:t>o</w:t>
      </w:r>
      <w:r>
        <w:rPr>
          <w:rFonts w:ascii="Arial" w:hAnsi="Arial" w:cs="Arial"/>
        </w:rPr>
        <w:t xml:space="preserve">F) or above for 15 seconds </w:t>
      </w:r>
      <w:r>
        <w:rPr>
          <w:rFonts w:ascii="Arial" w:hAnsi="Arial" w:cs="Arial"/>
          <w:u w:val="single"/>
        </w:rPr>
        <w:t xml:space="preserve">within 4 hours </w:t>
      </w:r>
      <w:r>
        <w:rPr>
          <w:rFonts w:ascii="Arial" w:hAnsi="Arial" w:cs="Arial"/>
        </w:rPr>
        <w:t>for POULTRY, BALUTS, WILD GAME, as specified under Subparagraphs 3-201.17(A</w:t>
      </w:r>
      <w:r>
        <w:rPr>
          <w:rFonts w:ascii="Arial" w:hAnsi="Arial" w:cs="Arial"/>
        </w:rPr>
        <w:t>)(3) and (4), stuffed FISH, stuffed MEAT, stuffed pasta, stuffed POULTRY, stuffed RATITES, or stuffing containing FISH, MEAT, POULTRY, or RATITIES.</w:t>
      </w:r>
      <w:r>
        <w:rPr>
          <w:rFonts w:ascii="Arial" w:hAnsi="Arial" w:cs="Arial"/>
          <w:vertAlign w:val="superscript"/>
        </w:rPr>
        <w:t>P</w:t>
      </w:r>
    </w:p>
    <w:p w:rsidR="00000000" w:rsidRDefault="009967FA">
      <w:pPr>
        <w:rPr>
          <w:rFonts w:ascii="Arial" w:eastAsia="Times New Roman" w:hAnsi="Arial" w:cs="Arial"/>
        </w:rPr>
      </w:pPr>
    </w:p>
    <w:p w:rsidR="00000000" w:rsidRDefault="009967FA">
      <w:pPr>
        <w:rPr>
          <w:rFonts w:ascii="Arial" w:hAnsi="Arial" w:cs="Arial"/>
          <w:b/>
        </w:rPr>
      </w:pPr>
    </w:p>
    <w:p w:rsidR="00000000" w:rsidRDefault="009967F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w:t>
      </w:r>
      <w:r>
        <w:rPr>
          <w:rStyle w:val="Emphasis"/>
          <w:rFonts w:ascii="Arial" w:hAnsi="Arial" w:cs="Arial"/>
          <w:sz w:val="20"/>
          <w:szCs w:val="20"/>
        </w:rPr>
        <w:t>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967FA"/>
    <w:rsid w:val="0099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Company>Conference for Food Safety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