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75F8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E75F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E75F8D">
      <w:pPr>
        <w:rPr>
          <w:rFonts w:ascii="Arial" w:hAnsi="Arial" w:cs="Arial"/>
          <w:b/>
        </w:rPr>
      </w:pPr>
    </w:p>
    <w:p w:rsidR="00000000" w:rsidRDefault="00E75F8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III-016</w:t>
      </w:r>
    </w:p>
    <w:p w:rsidR="00000000" w:rsidRDefault="00E75F8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75F8D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75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E75F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5F8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75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5F8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5F8D">
            <w:pPr>
              <w:rPr>
                <w:rFonts w:ascii="Arial" w:hAnsi="Arial" w:cs="Arial"/>
                <w:b/>
              </w:rPr>
            </w:pPr>
          </w:p>
          <w:p w:rsidR="00000000" w:rsidRDefault="00E75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5F8D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75F8D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75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5F8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75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5F8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5F8D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5F8D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E75F8D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E75F8D">
      <w:pPr>
        <w:rPr>
          <w:rFonts w:ascii="Arial" w:hAnsi="Arial" w:cs="Arial"/>
          <w:b/>
        </w:rPr>
      </w:pPr>
    </w:p>
    <w:p w:rsidR="00000000" w:rsidRDefault="00E75F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E75F8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Employee Health Interventions – Reducing Norovirus</w:t>
      </w:r>
    </w:p>
    <w:p w:rsidR="00000000" w:rsidRDefault="00E75F8D">
      <w:pPr>
        <w:rPr>
          <w:rFonts w:ascii="Arial" w:eastAsia="Times New Roman" w:hAnsi="Arial" w:cs="Arial"/>
        </w:rPr>
      </w:pPr>
    </w:p>
    <w:p w:rsidR="00000000" w:rsidRDefault="00E75F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E75F8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the 2013 Food Code, Part 2-2 Employe</w:t>
      </w:r>
      <w:r>
        <w:rPr>
          <w:rFonts w:ascii="Arial" w:hAnsi="Arial" w:cs="Arial"/>
        </w:rPr>
        <w:t xml:space="preserve">e Health, Subpart 2-201 </w:t>
      </w:r>
      <w:r>
        <w:rPr>
          <w:rStyle w:val="Emphasis"/>
          <w:rFonts w:ascii="Arial" w:hAnsi="Arial" w:cs="Arial"/>
        </w:rPr>
        <w:t>Responsibilities of Permit Holder, Person in Charge, Food Employees, and Conditional Employees</w:t>
      </w:r>
      <w:r>
        <w:rPr>
          <w:rFonts w:ascii="Arial" w:hAnsi="Arial" w:cs="Arial"/>
        </w:rPr>
        <w:t xml:space="preserve"> be amended to reflect the following changes:</w:t>
      </w:r>
    </w:p>
    <w:p w:rsidR="00000000" w:rsidRDefault="00E75F8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Extend the exclusion period for food employees symptomatic with vomiting or diarrhea and NO </w:t>
      </w:r>
      <w:r>
        <w:rPr>
          <w:rFonts w:ascii="Arial" w:eastAsia="Times New Roman" w:hAnsi="Arial" w:cs="Arial"/>
        </w:rPr>
        <w:t>diagnosis of norovirus illness from a minimum of 24 hours after becoming asymptomatic to a minimum of 48 hours after becoming asymptomatic.</w:t>
      </w:r>
    </w:p>
    <w:p w:rsidR="00000000" w:rsidRDefault="00E75F8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Remove the distinction in criteria for exclusion and restriction in highly susceptible populations (HSP) and non-HSP</w:t>
      </w:r>
      <w:r>
        <w:rPr>
          <w:rFonts w:ascii="Arial" w:eastAsia="Times New Roman" w:hAnsi="Arial" w:cs="Arial"/>
        </w:rPr>
        <w:t xml:space="preserve"> establishments, thereby requiring exclusion until a minimum of 48 hours after becoming asymptomatic in all settings.</w:t>
      </w:r>
    </w:p>
    <w:p w:rsidR="00000000" w:rsidRDefault="00E75F8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Remove the allowance to restrict a food employee that has been diagnosed with an infection from norovirus (exclusion criteria only).</w:t>
      </w:r>
    </w:p>
    <w:p w:rsidR="00000000" w:rsidRDefault="00E75F8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Exten</w:t>
      </w:r>
      <w:r>
        <w:rPr>
          <w:rFonts w:ascii="Arial" w:eastAsia="Times New Roman" w:hAnsi="Arial" w:cs="Arial"/>
        </w:rPr>
        <w:t>d the exclusion period for a food employee who is asymptomatic and diagnosed with norovirus illness from a minimum of 24 hours to a minimum of 48 hours.</w:t>
      </w:r>
    </w:p>
    <w:p w:rsidR="00000000" w:rsidRDefault="00E75F8D">
      <w:pPr>
        <w:rPr>
          <w:rFonts w:ascii="Arial" w:eastAsia="Times New Roman" w:hAnsi="Arial" w:cs="Arial"/>
        </w:rPr>
      </w:pPr>
    </w:p>
    <w:p w:rsidR="00000000" w:rsidRDefault="00E75F8D">
      <w:pPr>
        <w:rPr>
          <w:rFonts w:ascii="Arial" w:hAnsi="Arial" w:cs="Arial"/>
          <w:b/>
        </w:rPr>
      </w:pPr>
    </w:p>
    <w:p w:rsidR="00000000" w:rsidRDefault="00E75F8D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</w:t>
      </w:r>
      <w:r>
        <w:rPr>
          <w:rStyle w:val="Emphasis"/>
          <w:rFonts w:ascii="Arial" w:hAnsi="Arial" w:cs="Arial"/>
          <w:sz w:val="20"/>
          <w:szCs w:val="20"/>
        </w:rPr>
        <w:t>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83CD1"/>
    <w:multiLevelType w:val="multilevel"/>
    <w:tmpl w:val="D012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E75F8D"/>
    <w:rsid w:val="00E7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>Conference for Food Safety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