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374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237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12374B">
      <w:pPr>
        <w:rPr>
          <w:rFonts w:ascii="Arial" w:hAnsi="Arial" w:cs="Arial"/>
          <w:b/>
        </w:rPr>
      </w:pPr>
    </w:p>
    <w:p w:rsidR="00000000" w:rsidRDefault="001237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III-006</w:t>
      </w:r>
    </w:p>
    <w:p w:rsidR="00000000" w:rsidRDefault="0012374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2374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23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237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2374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23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237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2374B">
            <w:pPr>
              <w:rPr>
                <w:rFonts w:ascii="Arial" w:hAnsi="Arial" w:cs="Arial"/>
                <w:b/>
              </w:rPr>
            </w:pPr>
          </w:p>
          <w:p w:rsidR="00000000" w:rsidRDefault="00123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2374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2374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23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2374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23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237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2374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2374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2374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2374B">
      <w:pPr>
        <w:rPr>
          <w:rFonts w:ascii="Arial" w:hAnsi="Arial" w:cs="Arial"/>
          <w:b/>
        </w:rPr>
      </w:pPr>
    </w:p>
    <w:p w:rsidR="00000000" w:rsidRDefault="001237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23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HHC 4 - Recommendations to FDA</w:t>
      </w:r>
    </w:p>
    <w:p w:rsidR="00000000" w:rsidRDefault="0012374B">
      <w:pPr>
        <w:rPr>
          <w:rFonts w:ascii="Arial" w:eastAsia="Times New Roman" w:hAnsi="Arial" w:cs="Arial"/>
        </w:rPr>
      </w:pPr>
    </w:p>
    <w:p w:rsidR="00000000" w:rsidRDefault="001237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23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FDA:</w:t>
      </w:r>
    </w:p>
    <w:p w:rsidR="00000000" w:rsidRDefault="001237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Encouraging the development of performance standards that will allow ev</w:t>
      </w:r>
      <w:r>
        <w:rPr>
          <w:rFonts w:ascii="Arial" w:eastAsia="Times New Roman" w:hAnsi="Arial" w:cs="Arial"/>
        </w:rPr>
        <w:t>aluation of equivalent alternate procedures for soil removal from hands of food handlers.</w:t>
      </w:r>
    </w:p>
    <w:p w:rsidR="00000000" w:rsidRDefault="001237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Encouraging CFSAN (Center for Food Safety and Applied Nutrition) to work in conjunction with CDER (Center for Drug Evaluation and Research) to define antiseptic crite</w:t>
      </w:r>
      <w:r>
        <w:rPr>
          <w:rFonts w:ascii="Arial" w:eastAsia="Times New Roman" w:hAnsi="Arial" w:cs="Arial"/>
        </w:rPr>
        <w:t>ria for food handler use.</w:t>
      </w:r>
    </w:p>
    <w:p w:rsidR="00000000" w:rsidRDefault="0012374B">
      <w:pPr>
        <w:rPr>
          <w:rFonts w:ascii="Arial" w:eastAsia="Times New Roman" w:hAnsi="Arial" w:cs="Arial"/>
        </w:rPr>
      </w:pPr>
    </w:p>
    <w:p w:rsidR="00000000" w:rsidRDefault="0012374B">
      <w:pPr>
        <w:rPr>
          <w:rFonts w:ascii="Arial" w:hAnsi="Arial" w:cs="Arial"/>
          <w:b/>
        </w:rPr>
      </w:pPr>
    </w:p>
    <w:p w:rsidR="00000000" w:rsidRDefault="0012374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6696"/>
    <w:multiLevelType w:val="multilevel"/>
    <w:tmpl w:val="927C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2374B"/>
    <w:rsid w:val="001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