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7EB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97E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597EB5">
      <w:pPr>
        <w:rPr>
          <w:rFonts w:ascii="Arial" w:hAnsi="Arial" w:cs="Arial"/>
          <w:b/>
        </w:rPr>
      </w:pPr>
    </w:p>
    <w:p w:rsidR="00000000" w:rsidRDefault="00597EB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II-014</w:t>
      </w:r>
    </w:p>
    <w:p w:rsidR="00000000" w:rsidRDefault="00597EB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97EB5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97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597E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97E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97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97E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7EB5">
            <w:pPr>
              <w:rPr>
                <w:rFonts w:ascii="Arial" w:hAnsi="Arial" w:cs="Arial"/>
                <w:b/>
              </w:rPr>
            </w:pPr>
          </w:p>
          <w:p w:rsidR="00000000" w:rsidRDefault="00597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97EB5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97EB5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97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97E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97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97E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7EB5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7EB5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597EB5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597EB5">
      <w:pPr>
        <w:rPr>
          <w:rFonts w:ascii="Arial" w:hAnsi="Arial" w:cs="Arial"/>
          <w:b/>
        </w:rPr>
      </w:pPr>
    </w:p>
    <w:p w:rsidR="00000000" w:rsidRDefault="00597E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597EB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597EB5">
      <w:pPr>
        <w:rPr>
          <w:rFonts w:ascii="Arial" w:eastAsia="Times New Roman" w:hAnsi="Arial" w:cs="Arial"/>
        </w:rPr>
      </w:pPr>
    </w:p>
    <w:p w:rsidR="00000000" w:rsidRDefault="00597E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97EB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Certification of Food Safety Regulation Professionals (CFSRP)</w:t>
      </w:r>
    </w:p>
    <w:p w:rsidR="00000000" w:rsidRDefault="00597EB5">
      <w:pPr>
        <w:rPr>
          <w:rFonts w:ascii="Arial" w:eastAsia="Times New Roman" w:hAnsi="Arial" w:cs="Arial"/>
        </w:rPr>
      </w:pPr>
    </w:p>
    <w:p w:rsidR="00000000" w:rsidRDefault="00597E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597EB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2014-2016 CFSRP Workg</w:t>
      </w:r>
      <w:r>
        <w:rPr>
          <w:rFonts w:ascii="Arial" w:hAnsi="Arial" w:cs="Arial"/>
        </w:rPr>
        <w:t>roup seeks Council's acknowledgement of its final report.</w:t>
      </w:r>
    </w:p>
    <w:p w:rsidR="00000000" w:rsidRDefault="00597EB5">
      <w:pPr>
        <w:rPr>
          <w:rFonts w:ascii="Arial" w:eastAsia="Times New Roman" w:hAnsi="Arial" w:cs="Arial"/>
        </w:rPr>
      </w:pPr>
    </w:p>
    <w:p w:rsidR="00000000" w:rsidRDefault="00597E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597EB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national model that addresses training and the professional development of regulatory retail food safety professionals is essential to enhancing the effectiveness of t</w:t>
      </w:r>
      <w:r>
        <w:rPr>
          <w:rFonts w:ascii="Arial" w:hAnsi="Arial" w:cs="Arial"/>
        </w:rPr>
        <w:t>he nation's retail food protection system. The Voluntary National Retail Food Regulatory Program Standards, Standard 2 training and standardization model should be viewed as a working document that will need to be updated and revised to meet the ever-chang</w:t>
      </w:r>
      <w:r>
        <w:rPr>
          <w:rFonts w:ascii="Arial" w:hAnsi="Arial" w:cs="Arial"/>
        </w:rPr>
        <w:t>ing retail food safety environment. The Conference for Food Protection provides the mechanism to:</w:t>
      </w:r>
    </w:p>
    <w:p w:rsidR="00000000" w:rsidRDefault="00597EB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Maintain and update this national training model;</w:t>
      </w:r>
    </w:p>
    <w:p w:rsidR="00000000" w:rsidRDefault="00597EB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Explore additional training and/or assessment needs for regulatory retail food programs; and</w:t>
      </w:r>
    </w:p>
    <w:p w:rsidR="00000000" w:rsidRDefault="00597EB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3. Build </w:t>
      </w:r>
      <w:r>
        <w:rPr>
          <w:rFonts w:ascii="Arial" w:hAnsi="Arial" w:cs="Arial"/>
        </w:rPr>
        <w:t>consensus among all retail food safety stakeholders.</w:t>
      </w:r>
    </w:p>
    <w:p w:rsidR="00000000" w:rsidRDefault="00597EB5">
      <w:pPr>
        <w:rPr>
          <w:rFonts w:ascii="Arial" w:eastAsia="Times New Roman" w:hAnsi="Arial" w:cs="Arial"/>
        </w:rPr>
      </w:pPr>
    </w:p>
    <w:p w:rsidR="00000000" w:rsidRDefault="00597E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97EB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Acknowledgment of the 2014-2016 Certification of Food Safety Regulation Professionals (CFSRP) final report, and</w:t>
      </w:r>
    </w:p>
    <w:p w:rsidR="00000000" w:rsidRDefault="00597EB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Extending thanks to all the 2014-2016 CFSRP members for their work and dedication and to those organizations/agencies that they represent for supporting the Conference for Food Protection process.</w:t>
      </w:r>
    </w:p>
    <w:p w:rsidR="00000000" w:rsidRDefault="00597EB5">
      <w:pPr>
        <w:rPr>
          <w:rFonts w:ascii="Arial" w:eastAsia="Times New Roman" w:hAnsi="Arial" w:cs="Arial"/>
        </w:rPr>
      </w:pPr>
    </w:p>
    <w:p w:rsidR="00000000" w:rsidRDefault="00597E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299"/>
        <w:gridCol w:w="712"/>
        <w:gridCol w:w="712"/>
      </w:tblGrid>
      <w:tr w:rsidR="00000000">
        <w:tc>
          <w:tcPr>
            <w:tcW w:w="1817" w:type="dxa"/>
            <w:hideMark/>
          </w:tcPr>
          <w:p w:rsidR="00000000" w:rsidRDefault="00597EB5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597EB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DeBrena Hilton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597EB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597EB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CFSRP Workgroup Co-Chair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597EB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597EB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Tulsa Health Department5051 S. 129th E. Avenue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597EB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597EB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Tulsa, OK 74134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597EB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597EB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918-595-4302</w:t>
            </w:r>
          </w:p>
        </w:tc>
        <w:tc>
          <w:tcPr>
            <w:tcW w:w="0" w:type="auto"/>
            <w:vAlign w:val="center"/>
            <w:hideMark/>
          </w:tcPr>
          <w:p w:rsidR="00000000" w:rsidRDefault="00597E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97E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597EB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597EB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dhilton@tulsa-health.org</w:t>
            </w:r>
          </w:p>
        </w:tc>
        <w:tc>
          <w:tcPr>
            <w:tcW w:w="0" w:type="auto"/>
            <w:vAlign w:val="center"/>
            <w:hideMark/>
          </w:tcPr>
          <w:p w:rsidR="00000000" w:rsidRDefault="00597E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97EB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97EB5">
      <w:pPr>
        <w:rPr>
          <w:rFonts w:ascii="Arial" w:hAnsi="Arial" w:cs="Arial"/>
        </w:rPr>
      </w:pPr>
    </w:p>
    <w:p w:rsidR="00000000" w:rsidRDefault="00597E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580"/>
        <w:gridCol w:w="572"/>
        <w:gridCol w:w="572"/>
      </w:tblGrid>
      <w:tr w:rsidR="00000000">
        <w:tc>
          <w:tcPr>
            <w:tcW w:w="1817" w:type="dxa"/>
            <w:hideMark/>
          </w:tcPr>
          <w:p w:rsidR="00000000" w:rsidRDefault="00597EB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597EB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 Benton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597EB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597EB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CFSRP Workgroup Co-Chair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597EB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597EB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Jetro/Restaurant Depot133-11 20th Avenue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597EB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597EB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 Point, NY 11356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597EB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597EB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718-939-6400 ext.601</w:t>
            </w:r>
          </w:p>
        </w:tc>
        <w:tc>
          <w:tcPr>
            <w:tcW w:w="0" w:type="auto"/>
            <w:vAlign w:val="center"/>
            <w:hideMark/>
          </w:tcPr>
          <w:p w:rsidR="00000000" w:rsidRDefault="00597E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97E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597EB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597EB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Abenton@jetrord.com</w:t>
            </w:r>
          </w:p>
        </w:tc>
        <w:tc>
          <w:tcPr>
            <w:tcW w:w="0" w:type="auto"/>
            <w:vAlign w:val="center"/>
            <w:hideMark/>
          </w:tcPr>
          <w:p w:rsidR="00000000" w:rsidRDefault="00597E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97EB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97EB5">
      <w:pPr>
        <w:rPr>
          <w:rFonts w:ascii="Arial" w:hAnsi="Arial" w:cs="Arial"/>
        </w:rPr>
      </w:pPr>
    </w:p>
    <w:p w:rsidR="00000000" w:rsidRDefault="00597E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Content Documents:</w:t>
      </w:r>
    </w:p>
    <w:p w:rsidR="00000000" w:rsidRDefault="00597EB5">
      <w:pPr>
        <w:numPr>
          <w:ilvl w:val="0"/>
          <w:numId w:val="3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"Certification of Food Safety Regulation Professionals (CFSRP) Roster" </w:t>
      </w:r>
    </w:p>
    <w:p w:rsidR="00000000" w:rsidRDefault="00597EB5">
      <w:pPr>
        <w:numPr>
          <w:ilvl w:val="0"/>
          <w:numId w:val="3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"Final Report - Certification of Food Safety Regulation Professionals" </w:t>
      </w:r>
    </w:p>
    <w:p w:rsidR="00000000" w:rsidRDefault="00597EB5">
      <w:pPr>
        <w:rPr>
          <w:rFonts w:ascii="Arial" w:hAnsi="Arial" w:cs="Arial"/>
        </w:rPr>
      </w:pPr>
    </w:p>
    <w:p w:rsidR="00000000" w:rsidRDefault="00597EB5">
      <w:pPr>
        <w:rPr>
          <w:rFonts w:ascii="Arial" w:hAnsi="Arial" w:cs="Arial"/>
        </w:rPr>
      </w:pPr>
    </w:p>
    <w:p w:rsidR="00000000" w:rsidRDefault="00597E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Attachments:</w:t>
      </w:r>
    </w:p>
    <w:p w:rsidR="00000000" w:rsidRDefault="00597EB5">
      <w:pPr>
        <w:numPr>
          <w:ilvl w:val="0"/>
          <w:numId w:val="3"/>
          <w:numberingChange w:id="4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"CFSRP Conference Call Minutes" </w:t>
      </w:r>
    </w:p>
    <w:p w:rsidR="00000000" w:rsidRDefault="00597EB5">
      <w:pPr>
        <w:rPr>
          <w:rFonts w:ascii="Arial" w:hAnsi="Arial" w:cs="Arial"/>
          <w:b/>
        </w:rPr>
      </w:pPr>
    </w:p>
    <w:p w:rsidR="00000000" w:rsidRDefault="00597EB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</w:t>
      </w:r>
      <w:r>
        <w:rPr>
          <w:rStyle w:val="Emphasis"/>
          <w:rFonts w:ascii="Arial" w:hAnsi="Arial" w:cs="Arial"/>
          <w:sz w:val="20"/>
          <w:szCs w:val="20"/>
        </w:rPr>
        <w:t>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640B4C"/>
    <w:multiLevelType w:val="multilevel"/>
    <w:tmpl w:val="0E566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597EB5"/>
    <w:rsid w:val="0059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Company>Conference for Food Safety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