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1BB3">
      <w:pPr>
        <w:jc w:val="center"/>
        <w:rPr>
          <w:rFonts w:ascii="Arial" w:hAnsi="Arial" w:cs="Arial"/>
          <w:b/>
        </w:rPr>
      </w:pPr>
      <w:bookmarkStart w:id="0" w:name="_GoBack"/>
      <w:bookmarkEnd w:id="0"/>
      <w:r>
        <w:rPr>
          <w:rFonts w:ascii="Arial" w:hAnsi="Arial" w:cs="Arial"/>
          <w:b/>
        </w:rPr>
        <w:t>Conference for Food Protection</w:t>
      </w:r>
    </w:p>
    <w:p w:rsidR="00000000" w:rsidRDefault="00711BB3">
      <w:pPr>
        <w:jc w:val="center"/>
        <w:rPr>
          <w:rFonts w:ascii="Arial" w:hAnsi="Arial" w:cs="Arial"/>
          <w:b/>
        </w:rPr>
      </w:pPr>
      <w:r>
        <w:rPr>
          <w:rFonts w:ascii="Arial" w:hAnsi="Arial" w:cs="Arial"/>
          <w:b/>
        </w:rPr>
        <w:t>2016 Issue Form</w:t>
      </w:r>
    </w:p>
    <w:p w:rsidR="00000000" w:rsidRDefault="00711BB3">
      <w:pPr>
        <w:rPr>
          <w:rFonts w:ascii="Arial" w:hAnsi="Arial" w:cs="Arial"/>
          <w:b/>
        </w:rPr>
      </w:pPr>
    </w:p>
    <w:p w:rsidR="00000000" w:rsidRDefault="00711BB3">
      <w:pPr>
        <w:jc w:val="right"/>
        <w:rPr>
          <w:rFonts w:ascii="Arial" w:hAnsi="Arial" w:cs="Arial"/>
          <w:b/>
        </w:rPr>
      </w:pPr>
      <w:r>
        <w:rPr>
          <w:rFonts w:ascii="Arial" w:hAnsi="Arial" w:cs="Arial"/>
          <w:b/>
        </w:rPr>
        <w:t>Issue: 2016 III-022</w:t>
      </w:r>
    </w:p>
    <w:p w:rsidR="00000000" w:rsidRDefault="00711BB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11BB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11BB3">
            <w:pPr>
              <w:rPr>
                <w:rFonts w:ascii="Arial" w:hAnsi="Arial" w:cs="Arial"/>
              </w:rPr>
            </w:pPr>
            <w:r>
              <w:rPr>
                <w:rFonts w:ascii="Arial" w:hAnsi="Arial" w:cs="Arial"/>
              </w:rPr>
              <w:t>Accepted as</w:t>
            </w:r>
          </w:p>
          <w:p w:rsidR="00000000" w:rsidRDefault="00711BB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11BB3">
            <w:pPr>
              <w:rPr>
                <w:rFonts w:ascii="Arial" w:hAnsi="Arial" w:cs="Arial"/>
                <w:b/>
              </w:rPr>
            </w:pPr>
          </w:p>
        </w:tc>
        <w:tc>
          <w:tcPr>
            <w:tcW w:w="1728" w:type="dxa"/>
            <w:tcBorders>
              <w:top w:val="nil"/>
              <w:left w:val="nil"/>
              <w:bottom w:val="nil"/>
              <w:right w:val="nil"/>
            </w:tcBorders>
            <w:vAlign w:val="bottom"/>
            <w:hideMark/>
          </w:tcPr>
          <w:p w:rsidR="00000000" w:rsidRDefault="00711BB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11BB3">
            <w:pPr>
              <w:rPr>
                <w:rFonts w:ascii="Arial" w:hAnsi="Arial" w:cs="Arial"/>
                <w:b/>
              </w:rPr>
            </w:pPr>
          </w:p>
        </w:tc>
        <w:tc>
          <w:tcPr>
            <w:tcW w:w="1584" w:type="dxa"/>
            <w:tcBorders>
              <w:top w:val="nil"/>
              <w:left w:val="nil"/>
              <w:bottom w:val="nil"/>
              <w:right w:val="nil"/>
            </w:tcBorders>
            <w:vAlign w:val="bottom"/>
          </w:tcPr>
          <w:p w:rsidR="00000000" w:rsidRDefault="00711BB3">
            <w:pPr>
              <w:rPr>
                <w:rFonts w:ascii="Arial" w:hAnsi="Arial" w:cs="Arial"/>
                <w:b/>
              </w:rPr>
            </w:pPr>
          </w:p>
          <w:p w:rsidR="00000000" w:rsidRDefault="00711BB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11BB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11BB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11BB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11BB3">
            <w:pPr>
              <w:rPr>
                <w:rFonts w:ascii="Arial" w:hAnsi="Arial" w:cs="Arial"/>
                <w:b/>
              </w:rPr>
            </w:pPr>
          </w:p>
        </w:tc>
        <w:tc>
          <w:tcPr>
            <w:tcW w:w="1728" w:type="dxa"/>
            <w:tcBorders>
              <w:top w:val="nil"/>
              <w:left w:val="nil"/>
              <w:bottom w:val="nil"/>
              <w:right w:val="nil"/>
            </w:tcBorders>
            <w:vAlign w:val="bottom"/>
            <w:hideMark/>
          </w:tcPr>
          <w:p w:rsidR="00000000" w:rsidRDefault="00711BB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11BB3">
            <w:pPr>
              <w:rPr>
                <w:rFonts w:ascii="Arial" w:hAnsi="Arial" w:cs="Arial"/>
                <w:b/>
              </w:rPr>
            </w:pPr>
          </w:p>
        </w:tc>
        <w:tc>
          <w:tcPr>
            <w:tcW w:w="1584" w:type="dxa"/>
            <w:tcBorders>
              <w:top w:val="nil"/>
              <w:left w:val="nil"/>
              <w:bottom w:val="nil"/>
              <w:right w:val="nil"/>
            </w:tcBorders>
            <w:vAlign w:val="bottom"/>
          </w:tcPr>
          <w:p w:rsidR="00000000" w:rsidRDefault="00711BB3">
            <w:pPr>
              <w:pStyle w:val="Heading1"/>
              <w:jc w:val="left"/>
              <w:rPr>
                <w:rFonts w:cs="Arial"/>
                <w:szCs w:val="24"/>
              </w:rPr>
            </w:pPr>
          </w:p>
        </w:tc>
        <w:tc>
          <w:tcPr>
            <w:tcW w:w="720" w:type="dxa"/>
            <w:tcBorders>
              <w:top w:val="nil"/>
              <w:left w:val="nil"/>
              <w:bottom w:val="nil"/>
              <w:right w:val="nil"/>
            </w:tcBorders>
            <w:vAlign w:val="bottom"/>
          </w:tcPr>
          <w:p w:rsidR="00000000" w:rsidRDefault="00711BB3">
            <w:pPr>
              <w:rPr>
                <w:rFonts w:ascii="Arial" w:hAnsi="Arial" w:cs="Arial"/>
                <w:b/>
              </w:rPr>
            </w:pPr>
          </w:p>
        </w:tc>
      </w:tr>
    </w:tbl>
    <w:p w:rsidR="00000000" w:rsidRDefault="00711BB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11BB3">
      <w:pPr>
        <w:rPr>
          <w:rFonts w:ascii="Arial" w:hAnsi="Arial" w:cs="Arial"/>
          <w:b/>
        </w:rPr>
      </w:pPr>
    </w:p>
    <w:p w:rsidR="00000000" w:rsidRDefault="00711BB3">
      <w:pPr>
        <w:rPr>
          <w:rFonts w:ascii="Arial" w:hAnsi="Arial" w:cs="Arial"/>
          <w:b/>
        </w:rPr>
      </w:pPr>
      <w:r>
        <w:rPr>
          <w:rFonts w:ascii="Arial" w:hAnsi="Arial" w:cs="Arial"/>
          <w:b/>
        </w:rPr>
        <w:t>Issue History:</w:t>
      </w:r>
    </w:p>
    <w:p w:rsidR="00000000" w:rsidRDefault="00711BB3">
      <w:pPr>
        <w:pStyle w:val="NormalWeb"/>
        <w:rPr>
          <w:rFonts w:ascii="Arial" w:hAnsi="Arial" w:cs="Arial"/>
        </w:rPr>
      </w:pPr>
      <w:r>
        <w:rPr>
          <w:rFonts w:ascii="Arial" w:hAnsi="Arial" w:cs="Arial"/>
        </w:rPr>
        <w:t>This is a brand new Issue.</w:t>
      </w:r>
    </w:p>
    <w:p w:rsidR="00000000" w:rsidRDefault="00711BB3">
      <w:pPr>
        <w:rPr>
          <w:rFonts w:ascii="Arial" w:eastAsia="Times New Roman" w:hAnsi="Arial" w:cs="Arial"/>
        </w:rPr>
      </w:pPr>
    </w:p>
    <w:p w:rsidR="00000000" w:rsidRDefault="00711BB3">
      <w:pPr>
        <w:rPr>
          <w:rFonts w:ascii="Arial" w:hAnsi="Arial" w:cs="Arial"/>
          <w:b/>
        </w:rPr>
      </w:pPr>
      <w:r>
        <w:rPr>
          <w:rFonts w:ascii="Arial" w:hAnsi="Arial" w:cs="Arial"/>
          <w:b/>
        </w:rPr>
        <w:t>Title:</w:t>
      </w:r>
    </w:p>
    <w:p w:rsidR="00000000" w:rsidRDefault="00711BB3">
      <w:pPr>
        <w:pStyle w:val="NormalWeb"/>
        <w:rPr>
          <w:rFonts w:ascii="Arial" w:hAnsi="Arial" w:cs="Arial"/>
        </w:rPr>
      </w:pPr>
      <w:r>
        <w:rPr>
          <w:rFonts w:ascii="Arial" w:hAnsi="Arial" w:cs="Arial"/>
        </w:rPr>
        <w:t>Slow Continuous Cooking of Raw Animal Foods</w:t>
      </w:r>
    </w:p>
    <w:p w:rsidR="00000000" w:rsidRDefault="00711BB3">
      <w:pPr>
        <w:rPr>
          <w:rFonts w:ascii="Arial" w:eastAsia="Times New Roman" w:hAnsi="Arial" w:cs="Arial"/>
        </w:rPr>
      </w:pPr>
    </w:p>
    <w:p w:rsidR="00000000" w:rsidRDefault="00711BB3">
      <w:pPr>
        <w:rPr>
          <w:rFonts w:ascii="Arial" w:hAnsi="Arial" w:cs="Arial"/>
          <w:b/>
        </w:rPr>
      </w:pPr>
      <w:r>
        <w:rPr>
          <w:rFonts w:ascii="Arial" w:hAnsi="Arial" w:cs="Arial"/>
          <w:b/>
        </w:rPr>
        <w:t>Issue you would like the Conference to consider:</w:t>
      </w:r>
    </w:p>
    <w:p w:rsidR="00000000" w:rsidRDefault="00711BB3">
      <w:pPr>
        <w:pStyle w:val="NormalWeb"/>
        <w:rPr>
          <w:rFonts w:ascii="Arial" w:hAnsi="Arial" w:cs="Arial"/>
        </w:rPr>
      </w:pPr>
      <w:r>
        <w:rPr>
          <w:rFonts w:ascii="Arial" w:hAnsi="Arial" w:cs="Arial"/>
        </w:rPr>
        <w:t>The 2013 FDA Food Code identifies final cooking temp</w:t>
      </w:r>
      <w:r>
        <w:rPr>
          <w:rFonts w:ascii="Arial" w:hAnsi="Arial" w:cs="Arial"/>
        </w:rPr>
        <w:t>eratures for many foods and provides for minimum oven temperature in the case of roasts. However, the problem of slow come up time is not addressed adequately in the code. Temperature controlled for safety (TCS) foods can be allowed to linger at temperatur</w:t>
      </w:r>
      <w:r>
        <w:rPr>
          <w:rFonts w:ascii="Arial" w:hAnsi="Arial" w:cs="Arial"/>
        </w:rPr>
        <w:t>es that allow the proliferation of pathogenic microorganisms and production of heat stable toxins under the existing provisions in the Food Code.</w:t>
      </w:r>
    </w:p>
    <w:p w:rsidR="00000000" w:rsidRDefault="00711BB3">
      <w:pPr>
        <w:pStyle w:val="NormalWeb"/>
        <w:rPr>
          <w:rFonts w:ascii="Arial" w:hAnsi="Arial" w:cs="Arial"/>
        </w:rPr>
      </w:pPr>
      <w:r>
        <w:rPr>
          <w:rFonts w:ascii="Arial" w:hAnsi="Arial" w:cs="Arial"/>
        </w:rPr>
        <w:t>Slow come up times for continuously cooked foods present two specific hazards. First, pathogens that produce h</w:t>
      </w:r>
      <w:r>
        <w:rPr>
          <w:rFonts w:ascii="Arial" w:hAnsi="Arial" w:cs="Arial"/>
        </w:rPr>
        <w:t xml:space="preserve">eat stable toxins can be allowed to multiply and produce toxins before lethality is reached. The second hazard is that all lethality processes such as those found in USDA Appendix A make assumptions about the number of pathogens present in the food at the </w:t>
      </w:r>
      <w:r>
        <w:rPr>
          <w:rFonts w:ascii="Arial" w:hAnsi="Arial" w:cs="Arial"/>
        </w:rPr>
        <w:t>beginning of the cooking process. Slow come up times can allow pathogens to replicate to levels where the lethality treatment is not effective.</w:t>
      </w:r>
    </w:p>
    <w:p w:rsidR="00000000" w:rsidRDefault="00711BB3">
      <w:pPr>
        <w:pStyle w:val="NormalWeb"/>
        <w:rPr>
          <w:rFonts w:ascii="Arial" w:hAnsi="Arial" w:cs="Arial"/>
        </w:rPr>
      </w:pPr>
      <w:r>
        <w:rPr>
          <w:rFonts w:ascii="Arial" w:hAnsi="Arial" w:cs="Arial"/>
        </w:rPr>
        <w:t>Slow cooking TCS foods is often seen by food establishment operators as a culinary process providing an enhanced</w:t>
      </w:r>
      <w:r>
        <w:rPr>
          <w:rFonts w:ascii="Arial" w:hAnsi="Arial" w:cs="Arial"/>
        </w:rPr>
        <w:t xml:space="preserve"> product. The code should restrict the time TCS foods are allowed to dwell in the danger zone. Raw animal and plant foods allowed to linger in the danger zone for extended periods are more likely to produce toxins from </w:t>
      </w:r>
      <w:r>
        <w:rPr>
          <w:rStyle w:val="Emphasis"/>
          <w:rFonts w:ascii="Arial" w:hAnsi="Arial" w:cs="Arial"/>
        </w:rPr>
        <w:t>Staphylococcus aureus</w:t>
      </w:r>
      <w:r>
        <w:rPr>
          <w:rFonts w:ascii="Arial" w:hAnsi="Arial" w:cs="Arial"/>
        </w:rPr>
        <w:t xml:space="preserve">, </w:t>
      </w:r>
      <w:r>
        <w:rPr>
          <w:rStyle w:val="Emphasis"/>
          <w:rFonts w:ascii="Arial" w:hAnsi="Arial" w:cs="Arial"/>
        </w:rPr>
        <w:t>Clostridium pe</w:t>
      </w:r>
      <w:r>
        <w:rPr>
          <w:rStyle w:val="Emphasis"/>
          <w:rFonts w:ascii="Arial" w:hAnsi="Arial" w:cs="Arial"/>
        </w:rPr>
        <w:t>rfringens</w:t>
      </w:r>
      <w:r>
        <w:rPr>
          <w:rFonts w:ascii="Arial" w:hAnsi="Arial" w:cs="Arial"/>
        </w:rPr>
        <w:t xml:space="preserve">, and </w:t>
      </w:r>
      <w:r>
        <w:rPr>
          <w:rStyle w:val="Emphasis"/>
          <w:rFonts w:ascii="Arial" w:hAnsi="Arial" w:cs="Arial"/>
        </w:rPr>
        <w:t xml:space="preserve">Salmonella. </w:t>
      </w:r>
      <w:r>
        <w:rPr>
          <w:rFonts w:ascii="Arial" w:hAnsi="Arial" w:cs="Arial"/>
        </w:rPr>
        <w:t>Limiting the amount of time raw animal foods and plant foods can take to stay between the temperatures of 50</w:t>
      </w:r>
      <w:r>
        <w:rPr>
          <w:rFonts w:ascii="Arial" w:hAnsi="Arial" w:cs="Arial"/>
          <w:vertAlign w:val="superscript"/>
        </w:rPr>
        <w:t>o</w:t>
      </w:r>
      <w:r>
        <w:rPr>
          <w:rFonts w:ascii="Arial" w:hAnsi="Arial" w:cs="Arial"/>
        </w:rPr>
        <w:t>F to 130</w:t>
      </w:r>
      <w:r>
        <w:rPr>
          <w:rFonts w:ascii="Arial" w:hAnsi="Arial" w:cs="Arial"/>
          <w:vertAlign w:val="superscript"/>
        </w:rPr>
        <w:t>o</w:t>
      </w:r>
      <w:r>
        <w:rPr>
          <w:rFonts w:ascii="Arial" w:hAnsi="Arial" w:cs="Arial"/>
        </w:rPr>
        <w:t>F will reduce the ability of pathogens to proliferate.</w:t>
      </w:r>
    </w:p>
    <w:p w:rsidR="00000000" w:rsidRDefault="00711BB3">
      <w:pPr>
        <w:rPr>
          <w:rFonts w:ascii="Arial" w:eastAsia="Times New Roman" w:hAnsi="Arial" w:cs="Arial"/>
        </w:rPr>
      </w:pPr>
    </w:p>
    <w:p w:rsidR="00000000" w:rsidRDefault="00711BB3">
      <w:pPr>
        <w:rPr>
          <w:rFonts w:ascii="Arial" w:hAnsi="Arial" w:cs="Arial"/>
          <w:b/>
        </w:rPr>
      </w:pPr>
      <w:r>
        <w:rPr>
          <w:rFonts w:ascii="Arial" w:hAnsi="Arial" w:cs="Arial"/>
          <w:b/>
        </w:rPr>
        <w:t>Public Health Significance:</w:t>
      </w:r>
    </w:p>
    <w:p w:rsidR="00000000" w:rsidRDefault="00711BB3">
      <w:pPr>
        <w:pStyle w:val="NormalWeb"/>
        <w:rPr>
          <w:rFonts w:ascii="Arial" w:hAnsi="Arial" w:cs="Arial"/>
        </w:rPr>
      </w:pPr>
      <w:r>
        <w:rPr>
          <w:rFonts w:ascii="Arial" w:hAnsi="Arial" w:cs="Arial"/>
        </w:rPr>
        <w:lastRenderedPageBreak/>
        <w:t>The Food Code Section 3-401</w:t>
      </w:r>
      <w:r>
        <w:rPr>
          <w:rFonts w:ascii="Arial" w:hAnsi="Arial" w:cs="Arial"/>
        </w:rPr>
        <w:t>.11 provides for minimum final internal product temperatures for raw animal foods, respectively, cooked for hot holding. Section 3-401.11(B) adds requirements for whole meat roast including beef, corned beef, lamb, pork, and cured pork roast such as ham to</w:t>
      </w:r>
      <w:r>
        <w:rPr>
          <w:rFonts w:ascii="Arial" w:hAnsi="Arial" w:cs="Arial"/>
        </w:rPr>
        <w:t xml:space="preserve"> be placed in a preheated oven at no less than 250</w:t>
      </w:r>
      <w:r>
        <w:rPr>
          <w:rFonts w:ascii="Arial" w:hAnsi="Arial" w:cs="Arial"/>
          <w:vertAlign w:val="superscript"/>
        </w:rPr>
        <w:t>o</w:t>
      </w:r>
      <w:r>
        <w:rPr>
          <w:rFonts w:ascii="Arial" w:hAnsi="Arial" w:cs="Arial"/>
        </w:rPr>
        <w:t xml:space="preserve"> F. The minimum existing oven temperature of 250</w:t>
      </w:r>
      <w:r>
        <w:rPr>
          <w:rFonts w:ascii="Arial" w:hAnsi="Arial" w:cs="Arial"/>
          <w:vertAlign w:val="superscript"/>
        </w:rPr>
        <w:t>o</w:t>
      </w:r>
      <w:r>
        <w:rPr>
          <w:rFonts w:ascii="Arial" w:hAnsi="Arial" w:cs="Arial"/>
        </w:rPr>
        <w:t>F is applied to ensure an adequate lethality treatment to these foods.</w:t>
      </w:r>
    </w:p>
    <w:p w:rsidR="00000000" w:rsidRDefault="00711BB3">
      <w:pPr>
        <w:pStyle w:val="NormalWeb"/>
        <w:rPr>
          <w:rFonts w:ascii="Arial" w:hAnsi="Arial" w:cs="Arial"/>
        </w:rPr>
      </w:pPr>
      <w:r>
        <w:rPr>
          <w:rFonts w:ascii="Arial" w:hAnsi="Arial" w:cs="Arial"/>
        </w:rPr>
        <w:t>However, in many establishments meat products are prepared by processes using slow an</w:t>
      </w:r>
      <w:r>
        <w:rPr>
          <w:rFonts w:ascii="Arial" w:hAnsi="Arial" w:cs="Arial"/>
        </w:rPr>
        <w:t xml:space="preserve">d very slow come up times. In these cases there exists the potential for outgrowth of pathogens that produce heat stable toxins such as </w:t>
      </w:r>
      <w:r>
        <w:rPr>
          <w:rStyle w:val="Emphasis"/>
          <w:rFonts w:ascii="Arial" w:hAnsi="Arial" w:cs="Arial"/>
        </w:rPr>
        <w:t>Staphylococcus aureus</w:t>
      </w:r>
      <w:r>
        <w:rPr>
          <w:rFonts w:ascii="Arial" w:hAnsi="Arial" w:cs="Arial"/>
        </w:rPr>
        <w:t xml:space="preserve">, </w:t>
      </w:r>
      <w:r>
        <w:rPr>
          <w:rStyle w:val="Emphasis"/>
          <w:rFonts w:ascii="Arial" w:hAnsi="Arial" w:cs="Arial"/>
        </w:rPr>
        <w:t>Clos</w:t>
      </w:r>
      <w:r>
        <w:rPr>
          <w:rFonts w:ascii="Arial" w:hAnsi="Arial" w:cs="Arial"/>
        </w:rPr>
        <w:t>. Also, other pathogens may reproduce to a concentration above the ability of the lethality t</w:t>
      </w:r>
      <w:r>
        <w:rPr>
          <w:rFonts w:ascii="Arial" w:hAnsi="Arial" w:cs="Arial"/>
        </w:rPr>
        <w:t>reatment to control.</w:t>
      </w:r>
    </w:p>
    <w:p w:rsidR="00000000" w:rsidRDefault="00711BB3">
      <w:pPr>
        <w:rPr>
          <w:rFonts w:ascii="Arial" w:eastAsia="Times New Roman" w:hAnsi="Arial" w:cs="Arial"/>
        </w:rPr>
      </w:pPr>
    </w:p>
    <w:p w:rsidR="00000000" w:rsidRDefault="00711BB3">
      <w:pPr>
        <w:rPr>
          <w:rFonts w:ascii="Arial" w:hAnsi="Arial" w:cs="Arial"/>
          <w:b/>
        </w:rPr>
      </w:pPr>
      <w:r>
        <w:rPr>
          <w:rFonts w:ascii="Arial" w:hAnsi="Arial" w:cs="Arial"/>
          <w:b/>
        </w:rPr>
        <w:t>Recommended Solution: The Conference recommends...:</w:t>
      </w:r>
    </w:p>
    <w:p w:rsidR="00000000" w:rsidRDefault="00711BB3">
      <w:pPr>
        <w:pStyle w:val="NormalWeb"/>
        <w:rPr>
          <w:rFonts w:ascii="Arial" w:hAnsi="Arial" w:cs="Arial"/>
        </w:rPr>
      </w:pPr>
      <w:r>
        <w:rPr>
          <w:rFonts w:ascii="Arial" w:hAnsi="Arial" w:cs="Arial"/>
        </w:rPr>
        <w:t>a letter be sent to the FDA requesting the 2013 Food Code be modified as follows (language to be added is underlined):</w:t>
      </w:r>
      <w:r>
        <w:rPr>
          <w:rStyle w:val="Strong"/>
          <w:rFonts w:ascii="Arial" w:hAnsi="Arial" w:cs="Arial"/>
        </w:rPr>
        <w:t xml:space="preserve"> </w:t>
      </w:r>
    </w:p>
    <w:p w:rsidR="00000000" w:rsidRDefault="00711BB3">
      <w:pPr>
        <w:pStyle w:val="NormalWeb"/>
        <w:rPr>
          <w:rFonts w:ascii="Arial" w:hAnsi="Arial" w:cs="Arial"/>
        </w:rPr>
      </w:pPr>
      <w:r>
        <w:rPr>
          <w:rFonts w:ascii="Arial" w:hAnsi="Arial" w:cs="Arial"/>
        </w:rPr>
        <w:t>3-401.11 Raw Animal Foods</w:t>
      </w:r>
    </w:p>
    <w:p w:rsidR="00000000" w:rsidRDefault="00711BB3">
      <w:pPr>
        <w:pStyle w:val="NormalWeb"/>
        <w:rPr>
          <w:rFonts w:ascii="Arial" w:hAnsi="Arial" w:cs="Arial"/>
        </w:rPr>
      </w:pPr>
      <w:r>
        <w:rPr>
          <w:rFonts w:ascii="Arial" w:hAnsi="Arial" w:cs="Arial"/>
        </w:rPr>
        <w:t>(A) Except as specified under (B) and in (C) and (D) of this section, raw animal FOODS such as EGGS, FISH, MEAT, POULTRY, and FOODS containing these raw animal FOODS, shall be cooked to heat all parts of the FOOD to a temperature and for a time that compli</w:t>
      </w:r>
      <w:r>
        <w:rPr>
          <w:rFonts w:ascii="Arial" w:hAnsi="Arial" w:cs="Arial"/>
        </w:rPr>
        <w:t>es with one of the following methods based on the FOOD thats being cooked:</w:t>
      </w:r>
    </w:p>
    <w:p w:rsidR="00000000" w:rsidRDefault="00711BB3">
      <w:pPr>
        <w:pStyle w:val="NormalWeb"/>
        <w:rPr>
          <w:rFonts w:ascii="Arial" w:hAnsi="Arial" w:cs="Arial"/>
        </w:rPr>
      </w:pPr>
      <w:r>
        <w:rPr>
          <w:rFonts w:ascii="Arial" w:hAnsi="Arial" w:cs="Arial"/>
        </w:rPr>
        <w:t>(1) 63</w:t>
      </w:r>
      <w:r>
        <w:rPr>
          <w:rFonts w:ascii="Arial" w:hAnsi="Arial" w:cs="Arial"/>
          <w:vertAlign w:val="superscript"/>
        </w:rPr>
        <w:t>o</w:t>
      </w:r>
      <w:r>
        <w:rPr>
          <w:rFonts w:ascii="Arial" w:hAnsi="Arial" w:cs="Arial"/>
        </w:rPr>
        <w:t>C (145</w:t>
      </w:r>
      <w:r>
        <w:rPr>
          <w:rFonts w:ascii="Arial" w:hAnsi="Arial" w:cs="Arial"/>
          <w:vertAlign w:val="superscript"/>
        </w:rPr>
        <w:t>o</w:t>
      </w:r>
      <w:r>
        <w:rPr>
          <w:rFonts w:ascii="Arial" w:hAnsi="Arial" w:cs="Arial"/>
        </w:rPr>
        <w:t xml:space="preserve">F) or above for 15 seconds </w:t>
      </w:r>
      <w:r>
        <w:rPr>
          <w:rFonts w:ascii="Arial" w:hAnsi="Arial" w:cs="Arial"/>
          <w:u w:val="single"/>
        </w:rPr>
        <w:t xml:space="preserve">within 4 hours </w:t>
      </w:r>
      <w:r>
        <w:rPr>
          <w:rFonts w:ascii="Arial" w:hAnsi="Arial" w:cs="Arial"/>
        </w:rPr>
        <w:t xml:space="preserve">for : </w:t>
      </w:r>
      <w:r>
        <w:rPr>
          <w:rFonts w:ascii="Arial" w:hAnsi="Arial" w:cs="Arial"/>
          <w:vertAlign w:val="superscript"/>
        </w:rPr>
        <w:t>P</w:t>
      </w:r>
    </w:p>
    <w:p w:rsidR="00000000" w:rsidRDefault="00711BB3">
      <w:pPr>
        <w:pStyle w:val="NormalWeb"/>
        <w:rPr>
          <w:rFonts w:ascii="Arial" w:hAnsi="Arial" w:cs="Arial"/>
        </w:rPr>
      </w:pPr>
      <w:r>
        <w:rPr>
          <w:rFonts w:ascii="Arial" w:hAnsi="Arial" w:cs="Arial"/>
        </w:rPr>
        <w:t xml:space="preserve">(a) Raw Eggs that are broken and prepared in response to a CONSUMER'S order and for immediate service, </w:t>
      </w:r>
      <w:r>
        <w:rPr>
          <w:rFonts w:ascii="Arial" w:hAnsi="Arial" w:cs="Arial"/>
          <w:vertAlign w:val="superscript"/>
        </w:rPr>
        <w:t>P</w:t>
      </w:r>
      <w:r>
        <w:rPr>
          <w:rFonts w:ascii="Arial" w:hAnsi="Arial" w:cs="Arial"/>
        </w:rPr>
        <w:t xml:space="preserve"> and</w:t>
      </w:r>
    </w:p>
    <w:p w:rsidR="00000000" w:rsidRDefault="00711BB3">
      <w:pPr>
        <w:pStyle w:val="NormalWeb"/>
        <w:rPr>
          <w:rFonts w:ascii="Arial" w:hAnsi="Arial" w:cs="Arial"/>
        </w:rPr>
      </w:pPr>
      <w:r>
        <w:rPr>
          <w:rFonts w:ascii="Arial" w:hAnsi="Arial" w:cs="Arial"/>
        </w:rPr>
        <w:t>(b) Except as specified under Subparagraphs (A)(2) and (A)(3) and (B) and in (C) of this section, FISH and MEAT including GAME ANIMALS commercially raised for FOOD as specified under Subparagraph 3-201.17(A) (1) and GAME ANIMALS under a voluntary inspectio</w:t>
      </w:r>
      <w:r>
        <w:rPr>
          <w:rFonts w:ascii="Arial" w:hAnsi="Arial" w:cs="Arial"/>
        </w:rPr>
        <w:t>n program as specified under Subparagraph 3-201.17(A)(2);</w:t>
      </w:r>
      <w:r>
        <w:rPr>
          <w:rFonts w:ascii="Arial" w:hAnsi="Arial" w:cs="Arial"/>
          <w:vertAlign w:val="superscript"/>
        </w:rPr>
        <w:t>P</w:t>
      </w:r>
    </w:p>
    <w:p w:rsidR="00000000" w:rsidRDefault="00711BB3">
      <w:pPr>
        <w:pStyle w:val="NormalWeb"/>
        <w:rPr>
          <w:rFonts w:ascii="Arial" w:hAnsi="Arial" w:cs="Arial"/>
        </w:rPr>
      </w:pPr>
      <w:r>
        <w:rPr>
          <w:rFonts w:ascii="Arial" w:hAnsi="Arial" w:cs="Arial"/>
        </w:rPr>
        <w:t>(2) 68</w:t>
      </w:r>
      <w:r>
        <w:rPr>
          <w:rFonts w:ascii="Arial" w:hAnsi="Arial" w:cs="Arial"/>
          <w:vertAlign w:val="superscript"/>
        </w:rPr>
        <w:t>o</w:t>
      </w:r>
      <w:r>
        <w:rPr>
          <w:rFonts w:ascii="Arial" w:hAnsi="Arial" w:cs="Arial"/>
        </w:rPr>
        <w:t>C (155</w:t>
      </w:r>
      <w:r>
        <w:rPr>
          <w:rFonts w:ascii="Arial" w:hAnsi="Arial" w:cs="Arial"/>
          <w:vertAlign w:val="superscript"/>
        </w:rPr>
        <w:t>o</w:t>
      </w:r>
      <w:r>
        <w:rPr>
          <w:rFonts w:ascii="Arial" w:hAnsi="Arial" w:cs="Arial"/>
        </w:rPr>
        <w:t xml:space="preserve">F) for 15 seconds </w:t>
      </w:r>
      <w:r>
        <w:rPr>
          <w:rFonts w:ascii="Arial" w:hAnsi="Arial" w:cs="Arial"/>
          <w:u w:val="single"/>
        </w:rPr>
        <w:t xml:space="preserve">within 4 hours </w:t>
      </w:r>
      <w:r>
        <w:rPr>
          <w:rFonts w:ascii="Arial" w:hAnsi="Arial" w:cs="Arial"/>
        </w:rPr>
        <w:t>or the temperature specified in the following chart that corresponds to the holding tine for RATITES, MECHANICALLY TENDERIZED, and INJECTED MEATS; the</w:t>
      </w:r>
      <w:r>
        <w:rPr>
          <w:rFonts w:ascii="Arial" w:hAnsi="Arial" w:cs="Arial"/>
        </w:rPr>
        <w:t xml:space="preserve"> following if they are COMMINUTED: FISH, MEAT, GAME ANIMALS commercially raised for FOOD as specified under Subparagraph 3-201.17(A)(1), and GAME ANIMALS under a voluntary inspection program as specified under Subparagraph 3-201.17(A)(2); and raw EGGS that</w:t>
      </w:r>
      <w:r>
        <w:rPr>
          <w:rFonts w:ascii="Arial" w:hAnsi="Arial" w:cs="Arial"/>
        </w:rPr>
        <w:t xml:space="preserve"> are not prepared as specified under Subparagraph (A)(1)(a) of this section:</w:t>
      </w:r>
      <w:r>
        <w:rPr>
          <w:rFonts w:ascii="Arial" w:hAnsi="Arial" w:cs="Arial"/>
          <w:vertAlign w:val="superscript"/>
        </w:rPr>
        <w:t>.P</w:t>
      </w:r>
    </w:p>
    <w:p w:rsidR="00000000" w:rsidRDefault="00711BB3">
      <w:pPr>
        <w:pStyle w:val="NormalWeb"/>
        <w:rPr>
          <w:rFonts w:ascii="Arial" w:hAnsi="Arial" w:cs="Arial"/>
        </w:rPr>
      </w:pPr>
      <w:r>
        <w:rPr>
          <w:rFonts w:ascii="Arial" w:hAnsi="Arial" w:cs="Arial"/>
        </w:rPr>
        <w:t>(3) 74</w:t>
      </w:r>
      <w:r>
        <w:rPr>
          <w:rFonts w:ascii="Arial" w:hAnsi="Arial" w:cs="Arial"/>
          <w:vertAlign w:val="superscript"/>
        </w:rPr>
        <w:t>o</w:t>
      </w:r>
      <w:r>
        <w:rPr>
          <w:rFonts w:ascii="Arial" w:hAnsi="Arial" w:cs="Arial"/>
        </w:rPr>
        <w:t>C (165</w:t>
      </w:r>
      <w:r>
        <w:rPr>
          <w:rFonts w:ascii="Arial" w:hAnsi="Arial" w:cs="Arial"/>
          <w:vertAlign w:val="superscript"/>
        </w:rPr>
        <w:t>o</w:t>
      </w:r>
      <w:r>
        <w:rPr>
          <w:rFonts w:ascii="Arial" w:hAnsi="Arial" w:cs="Arial"/>
        </w:rPr>
        <w:t xml:space="preserve">F) or above for 15 seconds </w:t>
      </w:r>
      <w:r>
        <w:rPr>
          <w:rFonts w:ascii="Arial" w:hAnsi="Arial" w:cs="Arial"/>
          <w:u w:val="single"/>
        </w:rPr>
        <w:t xml:space="preserve">within 4 hours </w:t>
      </w:r>
      <w:r>
        <w:rPr>
          <w:rFonts w:ascii="Arial" w:hAnsi="Arial" w:cs="Arial"/>
        </w:rPr>
        <w:t xml:space="preserve">for POULTRY, BALUTS, WILD GAME, as specified under Subparagraphs 3-201.17(A)(3) and (4), stuffed FISH, stuffed </w:t>
      </w:r>
      <w:r>
        <w:rPr>
          <w:rFonts w:ascii="Arial" w:hAnsi="Arial" w:cs="Arial"/>
        </w:rPr>
        <w:lastRenderedPageBreak/>
        <w:t>MEAT, stuf</w:t>
      </w:r>
      <w:r>
        <w:rPr>
          <w:rFonts w:ascii="Arial" w:hAnsi="Arial" w:cs="Arial"/>
        </w:rPr>
        <w:t>fed pasta, stuffed POULTRY, stuffed RATITES, or stuffing containing FISH, MEAT, POULTRY, or RATITIES.</w:t>
      </w:r>
      <w:r>
        <w:rPr>
          <w:rFonts w:ascii="Arial" w:hAnsi="Arial" w:cs="Arial"/>
          <w:vertAlign w:val="superscript"/>
        </w:rPr>
        <w:t>P</w:t>
      </w:r>
    </w:p>
    <w:p w:rsidR="00000000" w:rsidRDefault="00711BB3">
      <w:pPr>
        <w:rPr>
          <w:rFonts w:ascii="Arial" w:eastAsia="Times New Roman" w:hAnsi="Arial" w:cs="Arial"/>
        </w:rPr>
      </w:pPr>
    </w:p>
    <w:p w:rsidR="00000000" w:rsidRDefault="00711BB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711BB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11BB3">
            <w:pPr>
              <w:widowControl w:val="0"/>
              <w:rPr>
                <w:rFonts w:ascii="Arial" w:hAnsi="Arial" w:cs="Arial"/>
              </w:rPr>
            </w:pPr>
            <w:r>
              <w:rPr>
                <w:rFonts w:ascii="Arial" w:hAnsi="Arial" w:cs="Arial"/>
              </w:rPr>
              <w:t>Rebecca Krzyzanowski</w:t>
            </w:r>
          </w:p>
        </w:tc>
      </w:tr>
      <w:tr w:rsidR="00000000">
        <w:tc>
          <w:tcPr>
            <w:tcW w:w="1817" w:type="dxa"/>
            <w:hideMark/>
          </w:tcPr>
          <w:p w:rsidR="00000000" w:rsidRDefault="00711BB3">
            <w:pPr>
              <w:widowControl w:val="0"/>
              <w:rPr>
                <w:rFonts w:ascii="Arial" w:hAnsi="Arial" w:cs="Arial"/>
              </w:rPr>
            </w:pPr>
            <w:r>
              <w:rPr>
                <w:rFonts w:ascii="Arial" w:hAnsi="Arial" w:cs="Arial"/>
              </w:rPr>
              <w:t xml:space="preserve">Organization:  </w:t>
            </w:r>
          </w:p>
        </w:tc>
        <w:tc>
          <w:tcPr>
            <w:tcW w:w="7723" w:type="dxa"/>
            <w:gridSpan w:val="3"/>
            <w:hideMark/>
          </w:tcPr>
          <w:p w:rsidR="00000000" w:rsidRDefault="00711BB3">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711BB3">
            <w:pPr>
              <w:widowControl w:val="0"/>
              <w:rPr>
                <w:rFonts w:ascii="Arial" w:hAnsi="Arial" w:cs="Arial"/>
              </w:rPr>
            </w:pPr>
            <w:r>
              <w:rPr>
                <w:rFonts w:ascii="Arial" w:hAnsi="Arial" w:cs="Arial"/>
              </w:rPr>
              <w:t>Address:</w:t>
            </w:r>
          </w:p>
        </w:tc>
        <w:tc>
          <w:tcPr>
            <w:tcW w:w="7723" w:type="dxa"/>
            <w:gridSpan w:val="3"/>
            <w:hideMark/>
          </w:tcPr>
          <w:p w:rsidR="00000000" w:rsidRDefault="00711BB3">
            <w:pPr>
              <w:widowControl w:val="0"/>
              <w:rPr>
                <w:rFonts w:ascii="Arial" w:hAnsi="Arial" w:cs="Arial"/>
              </w:rPr>
            </w:pPr>
            <w:r>
              <w:rPr>
                <w:rFonts w:ascii="Arial" w:hAnsi="Arial" w:cs="Arial"/>
              </w:rPr>
              <w:t>615 Englewood</w:t>
            </w:r>
          </w:p>
        </w:tc>
      </w:tr>
      <w:tr w:rsidR="00000000">
        <w:tc>
          <w:tcPr>
            <w:tcW w:w="1817" w:type="dxa"/>
            <w:hideMark/>
          </w:tcPr>
          <w:p w:rsidR="00000000" w:rsidRDefault="00711BB3">
            <w:pPr>
              <w:widowControl w:val="0"/>
              <w:rPr>
                <w:rFonts w:ascii="Arial" w:hAnsi="Arial" w:cs="Arial"/>
              </w:rPr>
            </w:pPr>
            <w:r>
              <w:rPr>
                <w:rFonts w:ascii="Arial" w:hAnsi="Arial" w:cs="Arial"/>
              </w:rPr>
              <w:t>City/State/Zip:</w:t>
            </w:r>
          </w:p>
        </w:tc>
        <w:tc>
          <w:tcPr>
            <w:tcW w:w="7723" w:type="dxa"/>
            <w:gridSpan w:val="3"/>
            <w:hideMark/>
          </w:tcPr>
          <w:p w:rsidR="00000000" w:rsidRDefault="00711BB3">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711BB3">
            <w:pPr>
              <w:widowControl w:val="0"/>
              <w:rPr>
                <w:rFonts w:ascii="Arial" w:hAnsi="Arial" w:cs="Arial"/>
              </w:rPr>
            </w:pPr>
            <w:r>
              <w:rPr>
                <w:rFonts w:ascii="Arial" w:hAnsi="Arial" w:cs="Arial"/>
              </w:rPr>
              <w:t>Telephone:</w:t>
            </w:r>
          </w:p>
        </w:tc>
        <w:tc>
          <w:tcPr>
            <w:tcW w:w="1963" w:type="dxa"/>
            <w:hideMark/>
          </w:tcPr>
          <w:p w:rsidR="00000000" w:rsidRDefault="00711BB3">
            <w:pPr>
              <w:widowControl w:val="0"/>
              <w:rPr>
                <w:rFonts w:ascii="Arial" w:hAnsi="Arial" w:cs="Arial"/>
              </w:rPr>
            </w:pPr>
            <w:r>
              <w:rPr>
                <w:rFonts w:ascii="Arial" w:hAnsi="Arial" w:cs="Arial"/>
              </w:rPr>
              <w:t>517-719-7919</w:t>
            </w:r>
          </w:p>
        </w:tc>
        <w:tc>
          <w:tcPr>
            <w:tcW w:w="0" w:type="auto"/>
            <w:vAlign w:val="center"/>
            <w:hideMark/>
          </w:tcPr>
          <w:p w:rsidR="00000000" w:rsidRDefault="00711BB3">
            <w:pPr>
              <w:rPr>
                <w:rFonts w:eastAsia="Times New Roman"/>
                <w:sz w:val="20"/>
                <w:szCs w:val="20"/>
              </w:rPr>
            </w:pPr>
          </w:p>
        </w:tc>
        <w:tc>
          <w:tcPr>
            <w:tcW w:w="0" w:type="auto"/>
            <w:vAlign w:val="center"/>
            <w:hideMark/>
          </w:tcPr>
          <w:p w:rsidR="00000000" w:rsidRDefault="00711BB3">
            <w:pPr>
              <w:rPr>
                <w:rFonts w:eastAsia="Times New Roman"/>
                <w:sz w:val="20"/>
                <w:szCs w:val="20"/>
              </w:rPr>
            </w:pPr>
          </w:p>
        </w:tc>
      </w:tr>
      <w:tr w:rsidR="00000000">
        <w:trPr>
          <w:trHeight w:val="260"/>
        </w:trPr>
        <w:tc>
          <w:tcPr>
            <w:tcW w:w="1817" w:type="dxa"/>
            <w:hideMark/>
          </w:tcPr>
          <w:p w:rsidR="00000000" w:rsidRDefault="00711BB3">
            <w:pPr>
              <w:widowControl w:val="0"/>
              <w:rPr>
                <w:rFonts w:ascii="Arial" w:hAnsi="Arial" w:cs="Arial"/>
              </w:rPr>
            </w:pPr>
            <w:r>
              <w:rPr>
                <w:rFonts w:ascii="Arial" w:hAnsi="Arial" w:cs="Arial"/>
              </w:rPr>
              <w:t>E-mail:</w:t>
            </w:r>
          </w:p>
        </w:tc>
        <w:tc>
          <w:tcPr>
            <w:tcW w:w="1963" w:type="dxa"/>
            <w:hideMark/>
          </w:tcPr>
          <w:p w:rsidR="00000000" w:rsidRDefault="00711BB3">
            <w:pPr>
              <w:widowControl w:val="0"/>
              <w:rPr>
                <w:rFonts w:ascii="Arial" w:hAnsi="Arial" w:cs="Arial"/>
              </w:rPr>
            </w:pPr>
            <w:r>
              <w:rPr>
                <w:rFonts w:ascii="Arial" w:hAnsi="Arial" w:cs="Arial"/>
              </w:rPr>
              <w:t>krzyzanowskir@michigan.gov</w:t>
            </w:r>
          </w:p>
        </w:tc>
        <w:tc>
          <w:tcPr>
            <w:tcW w:w="0" w:type="auto"/>
            <w:vAlign w:val="center"/>
            <w:hideMark/>
          </w:tcPr>
          <w:p w:rsidR="00000000" w:rsidRDefault="00711BB3">
            <w:pPr>
              <w:rPr>
                <w:rFonts w:eastAsia="Times New Roman"/>
                <w:sz w:val="20"/>
                <w:szCs w:val="20"/>
              </w:rPr>
            </w:pPr>
          </w:p>
        </w:tc>
        <w:tc>
          <w:tcPr>
            <w:tcW w:w="0" w:type="auto"/>
            <w:vAlign w:val="center"/>
            <w:hideMark/>
          </w:tcPr>
          <w:p w:rsidR="00000000" w:rsidRDefault="00711BB3">
            <w:pPr>
              <w:rPr>
                <w:rFonts w:eastAsia="Times New Roman"/>
                <w:sz w:val="20"/>
                <w:szCs w:val="20"/>
              </w:rPr>
            </w:pPr>
          </w:p>
        </w:tc>
      </w:tr>
    </w:tbl>
    <w:p w:rsidR="00000000" w:rsidRDefault="00711BB3">
      <w:pPr>
        <w:rPr>
          <w:rFonts w:ascii="Arial" w:hAnsi="Arial" w:cs="Arial"/>
        </w:rPr>
      </w:pPr>
    </w:p>
    <w:p w:rsidR="00000000" w:rsidRDefault="00711BB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711BB3">
            <w:pPr>
              <w:widowControl w:val="0"/>
              <w:rPr>
                <w:rFonts w:ascii="Arial" w:hAnsi="Arial" w:cs="Arial"/>
              </w:rPr>
            </w:pPr>
            <w:r>
              <w:rPr>
                <w:rFonts w:ascii="Arial" w:hAnsi="Arial" w:cs="Arial"/>
              </w:rPr>
              <w:t>Name:</w:t>
            </w:r>
          </w:p>
        </w:tc>
        <w:tc>
          <w:tcPr>
            <w:tcW w:w="7723" w:type="dxa"/>
            <w:gridSpan w:val="3"/>
            <w:hideMark/>
          </w:tcPr>
          <w:p w:rsidR="00000000" w:rsidRDefault="00711BB3">
            <w:pPr>
              <w:widowControl w:val="0"/>
              <w:rPr>
                <w:rFonts w:ascii="Arial" w:hAnsi="Arial" w:cs="Arial"/>
              </w:rPr>
            </w:pPr>
            <w:r>
              <w:rPr>
                <w:rFonts w:ascii="Arial" w:hAnsi="Arial" w:cs="Arial"/>
              </w:rPr>
              <w:t>Karla Horne</w:t>
            </w:r>
          </w:p>
        </w:tc>
      </w:tr>
      <w:bookmarkEnd w:id="1"/>
      <w:tr w:rsidR="00000000">
        <w:tc>
          <w:tcPr>
            <w:tcW w:w="1817" w:type="dxa"/>
            <w:hideMark/>
          </w:tcPr>
          <w:p w:rsidR="00000000" w:rsidRDefault="00711BB3">
            <w:pPr>
              <w:widowControl w:val="0"/>
              <w:rPr>
                <w:rFonts w:ascii="Arial" w:hAnsi="Arial" w:cs="Arial"/>
              </w:rPr>
            </w:pPr>
            <w:r>
              <w:rPr>
                <w:rFonts w:ascii="Arial" w:hAnsi="Arial" w:cs="Arial"/>
              </w:rPr>
              <w:t xml:space="preserve">Organization:  </w:t>
            </w:r>
          </w:p>
        </w:tc>
        <w:tc>
          <w:tcPr>
            <w:tcW w:w="7723" w:type="dxa"/>
            <w:gridSpan w:val="3"/>
            <w:hideMark/>
          </w:tcPr>
          <w:p w:rsidR="00000000" w:rsidRDefault="00711BB3">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711BB3">
            <w:pPr>
              <w:widowControl w:val="0"/>
              <w:rPr>
                <w:rFonts w:ascii="Arial" w:hAnsi="Arial" w:cs="Arial"/>
              </w:rPr>
            </w:pPr>
            <w:r>
              <w:rPr>
                <w:rFonts w:ascii="Arial" w:hAnsi="Arial" w:cs="Arial"/>
              </w:rPr>
              <w:t>Address:</w:t>
            </w:r>
          </w:p>
        </w:tc>
        <w:tc>
          <w:tcPr>
            <w:tcW w:w="7723" w:type="dxa"/>
            <w:gridSpan w:val="3"/>
            <w:hideMark/>
          </w:tcPr>
          <w:p w:rsidR="00000000" w:rsidRDefault="00711BB3">
            <w:pPr>
              <w:widowControl w:val="0"/>
              <w:rPr>
                <w:rFonts w:ascii="Arial" w:hAnsi="Arial" w:cs="Arial"/>
              </w:rPr>
            </w:pPr>
            <w:r>
              <w:rPr>
                <w:rFonts w:ascii="Arial" w:hAnsi="Arial" w:cs="Arial"/>
              </w:rPr>
              <w:t>525 W AlleganPO Box 30017</w:t>
            </w:r>
          </w:p>
        </w:tc>
      </w:tr>
      <w:tr w:rsidR="00000000">
        <w:tc>
          <w:tcPr>
            <w:tcW w:w="1817" w:type="dxa"/>
            <w:hideMark/>
          </w:tcPr>
          <w:p w:rsidR="00000000" w:rsidRDefault="00711BB3">
            <w:pPr>
              <w:widowControl w:val="0"/>
              <w:rPr>
                <w:rFonts w:ascii="Arial" w:hAnsi="Arial" w:cs="Arial"/>
              </w:rPr>
            </w:pPr>
            <w:r>
              <w:rPr>
                <w:rFonts w:ascii="Arial" w:hAnsi="Arial" w:cs="Arial"/>
              </w:rPr>
              <w:t>City/State/Zip:</w:t>
            </w:r>
          </w:p>
        </w:tc>
        <w:tc>
          <w:tcPr>
            <w:tcW w:w="7723" w:type="dxa"/>
            <w:gridSpan w:val="3"/>
            <w:hideMark/>
          </w:tcPr>
          <w:p w:rsidR="00000000" w:rsidRDefault="00711BB3">
            <w:pPr>
              <w:widowControl w:val="0"/>
              <w:rPr>
                <w:rFonts w:ascii="Arial" w:hAnsi="Arial" w:cs="Arial"/>
              </w:rPr>
            </w:pPr>
            <w:r>
              <w:rPr>
                <w:rFonts w:ascii="Arial" w:hAnsi="Arial" w:cs="Arial"/>
              </w:rPr>
              <w:t>Lansing, MI 48909</w:t>
            </w:r>
          </w:p>
        </w:tc>
      </w:tr>
      <w:tr w:rsidR="00000000">
        <w:trPr>
          <w:trHeight w:val="260"/>
        </w:trPr>
        <w:tc>
          <w:tcPr>
            <w:tcW w:w="1817" w:type="dxa"/>
            <w:hideMark/>
          </w:tcPr>
          <w:p w:rsidR="00000000" w:rsidRDefault="00711BB3">
            <w:pPr>
              <w:widowControl w:val="0"/>
              <w:rPr>
                <w:rFonts w:ascii="Arial" w:hAnsi="Arial" w:cs="Arial"/>
              </w:rPr>
            </w:pPr>
            <w:r>
              <w:rPr>
                <w:rFonts w:ascii="Arial" w:hAnsi="Arial" w:cs="Arial"/>
              </w:rPr>
              <w:t>Telephone:</w:t>
            </w:r>
          </w:p>
        </w:tc>
        <w:tc>
          <w:tcPr>
            <w:tcW w:w="1963" w:type="dxa"/>
            <w:hideMark/>
          </w:tcPr>
          <w:p w:rsidR="00000000" w:rsidRDefault="00711BB3">
            <w:pPr>
              <w:widowControl w:val="0"/>
              <w:rPr>
                <w:rFonts w:ascii="Arial" w:hAnsi="Arial" w:cs="Arial"/>
              </w:rPr>
            </w:pPr>
            <w:r>
              <w:rPr>
                <w:rFonts w:ascii="Arial" w:hAnsi="Arial" w:cs="Arial"/>
              </w:rPr>
              <w:t>231-357-0727</w:t>
            </w:r>
          </w:p>
        </w:tc>
        <w:tc>
          <w:tcPr>
            <w:tcW w:w="0" w:type="auto"/>
            <w:vAlign w:val="center"/>
            <w:hideMark/>
          </w:tcPr>
          <w:p w:rsidR="00000000" w:rsidRDefault="00711BB3">
            <w:pPr>
              <w:rPr>
                <w:rFonts w:eastAsia="Times New Roman"/>
                <w:sz w:val="20"/>
                <w:szCs w:val="20"/>
              </w:rPr>
            </w:pPr>
          </w:p>
        </w:tc>
        <w:tc>
          <w:tcPr>
            <w:tcW w:w="0" w:type="auto"/>
            <w:vAlign w:val="center"/>
            <w:hideMark/>
          </w:tcPr>
          <w:p w:rsidR="00000000" w:rsidRDefault="00711BB3">
            <w:pPr>
              <w:rPr>
                <w:rFonts w:eastAsia="Times New Roman"/>
                <w:sz w:val="20"/>
                <w:szCs w:val="20"/>
              </w:rPr>
            </w:pPr>
          </w:p>
        </w:tc>
      </w:tr>
      <w:tr w:rsidR="00000000">
        <w:trPr>
          <w:trHeight w:val="260"/>
        </w:trPr>
        <w:tc>
          <w:tcPr>
            <w:tcW w:w="1817" w:type="dxa"/>
            <w:hideMark/>
          </w:tcPr>
          <w:p w:rsidR="00000000" w:rsidRDefault="00711BB3">
            <w:pPr>
              <w:widowControl w:val="0"/>
              <w:rPr>
                <w:rFonts w:ascii="Arial" w:hAnsi="Arial" w:cs="Arial"/>
              </w:rPr>
            </w:pPr>
            <w:r>
              <w:rPr>
                <w:rFonts w:ascii="Arial" w:hAnsi="Arial" w:cs="Arial"/>
              </w:rPr>
              <w:t>E-mail:</w:t>
            </w:r>
          </w:p>
        </w:tc>
        <w:tc>
          <w:tcPr>
            <w:tcW w:w="1963" w:type="dxa"/>
            <w:hideMark/>
          </w:tcPr>
          <w:p w:rsidR="00000000" w:rsidRDefault="00711BB3">
            <w:pPr>
              <w:widowControl w:val="0"/>
              <w:rPr>
                <w:rFonts w:ascii="Arial" w:hAnsi="Arial" w:cs="Arial"/>
              </w:rPr>
            </w:pPr>
            <w:r>
              <w:rPr>
                <w:rFonts w:ascii="Arial" w:hAnsi="Arial" w:cs="Arial"/>
              </w:rPr>
              <w:t>hornek@michigan.gov</w:t>
            </w:r>
          </w:p>
        </w:tc>
        <w:tc>
          <w:tcPr>
            <w:tcW w:w="0" w:type="auto"/>
            <w:vAlign w:val="center"/>
            <w:hideMark/>
          </w:tcPr>
          <w:p w:rsidR="00000000" w:rsidRDefault="00711BB3">
            <w:pPr>
              <w:rPr>
                <w:rFonts w:eastAsia="Times New Roman"/>
                <w:sz w:val="20"/>
                <w:szCs w:val="20"/>
              </w:rPr>
            </w:pPr>
          </w:p>
        </w:tc>
        <w:tc>
          <w:tcPr>
            <w:tcW w:w="0" w:type="auto"/>
            <w:vAlign w:val="center"/>
            <w:hideMark/>
          </w:tcPr>
          <w:p w:rsidR="00000000" w:rsidRDefault="00711BB3">
            <w:pPr>
              <w:rPr>
                <w:rFonts w:eastAsia="Times New Roman"/>
                <w:sz w:val="20"/>
                <w:szCs w:val="20"/>
              </w:rPr>
            </w:pPr>
          </w:p>
        </w:tc>
      </w:tr>
    </w:tbl>
    <w:p w:rsidR="00000000" w:rsidRDefault="00711BB3">
      <w:pPr>
        <w:rPr>
          <w:rFonts w:ascii="Arial" w:hAnsi="Arial" w:cs="Arial"/>
          <w:b/>
        </w:rPr>
      </w:pPr>
    </w:p>
    <w:p w:rsidR="00000000" w:rsidRDefault="00711BB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11BB3"/>
    <w:rsid w:val="0071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4441</Characters>
  <Application>Microsoft Office Word</Application>
  <DocSecurity>0</DocSecurity>
  <Lines>37</Lines>
  <Paragraphs>10</Paragraphs>
  <ScaleCrop>false</ScaleCrop>
  <Company>Conference for Food Safety</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