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186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81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381868">
      <w:pPr>
        <w:rPr>
          <w:rFonts w:ascii="Arial" w:hAnsi="Arial" w:cs="Arial"/>
          <w:b/>
        </w:rPr>
      </w:pPr>
    </w:p>
    <w:p w:rsidR="00000000" w:rsidRDefault="0038186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109</w:t>
      </w:r>
    </w:p>
    <w:p w:rsidR="00000000" w:rsidRDefault="0038186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I-017</w:t>
      </w:r>
    </w:p>
    <w:p w:rsidR="00000000" w:rsidRDefault="00381868">
      <w:pPr>
        <w:rPr>
          <w:rFonts w:ascii="Arial" w:hAnsi="Arial" w:cs="Arial"/>
          <w:b/>
        </w:rPr>
      </w:pPr>
    </w:p>
    <w:p w:rsidR="00000000" w:rsidRDefault="00381868">
      <w:pPr>
        <w:rPr>
          <w:rFonts w:ascii="Arial" w:hAnsi="Arial" w:cs="Arial"/>
          <w:b/>
        </w:rPr>
      </w:pPr>
    </w:p>
    <w:p w:rsidR="00000000" w:rsidRDefault="003818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818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Expanding Food Allergen Separation</w:t>
      </w:r>
    </w:p>
    <w:p w:rsidR="00000000" w:rsidRDefault="00381868">
      <w:pPr>
        <w:rPr>
          <w:rFonts w:ascii="Arial" w:eastAsia="Times New Roman" w:hAnsi="Arial" w:cs="Arial"/>
        </w:rPr>
      </w:pPr>
    </w:p>
    <w:p w:rsidR="00000000" w:rsidRDefault="003818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818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 to include a new subparagraph under Section 3-302.11(A) in order to prevent undeclared allergens. Recommended language to read (new language underlined):</w:t>
      </w:r>
    </w:p>
    <w:p w:rsidR="00000000" w:rsidRDefault="003818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3-302.11 Pack</w:t>
      </w:r>
      <w:r>
        <w:rPr>
          <w:rFonts w:ascii="Arial" w:hAnsi="Arial" w:cs="Arial"/>
        </w:rPr>
        <w:t>aged and Unpackaged Food - Separation, Packaging, and Segregation</w:t>
      </w:r>
    </w:p>
    <w:p w:rsidR="00000000" w:rsidRDefault="003818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Food shall be protected from cross contamination by:</w:t>
      </w:r>
    </w:p>
    <w:p w:rsidR="00000000" w:rsidRDefault="00381868">
      <w:pPr>
        <w:pStyle w:val="NormalWeb"/>
        <w:divId w:val="1708407288"/>
        <w:rPr>
          <w:rFonts w:ascii="Arial" w:hAnsi="Arial" w:cs="Arial"/>
        </w:rPr>
      </w:pPr>
      <w:r>
        <w:rPr>
          <w:rFonts w:ascii="Arial" w:hAnsi="Arial" w:cs="Arial"/>
          <w:u w:val="single"/>
        </w:rPr>
        <w:t>Separating and clearly identifying stored food products and ingredients containing a major food allergen.</w:t>
      </w:r>
    </w:p>
    <w:p w:rsidR="00000000" w:rsidRDefault="00381868">
      <w:pPr>
        <w:rPr>
          <w:rFonts w:ascii="Arial" w:eastAsia="Times New Roman" w:hAnsi="Arial" w:cs="Arial"/>
        </w:rPr>
      </w:pPr>
    </w:p>
    <w:p w:rsidR="00000000" w:rsidRDefault="00381868">
      <w:pPr>
        <w:rPr>
          <w:rFonts w:ascii="Arial" w:hAnsi="Arial" w:cs="Arial"/>
          <w:b/>
        </w:rPr>
      </w:pPr>
    </w:p>
    <w:p w:rsidR="00000000" w:rsidRDefault="0038186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</w:t>
      </w:r>
      <w:r>
        <w:rPr>
          <w:rStyle w:val="Emphasis"/>
          <w:rFonts w:ascii="Arial" w:hAnsi="Arial" w:cs="Arial"/>
          <w:sz w:val="20"/>
          <w:szCs w:val="20"/>
        </w:rPr>
        <w:t>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81868"/>
    <w:rsid w:val="003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728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711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