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13C9">
      <w:pPr>
        <w:jc w:val="center"/>
        <w:rPr>
          <w:rFonts w:ascii="Arial" w:hAnsi="Arial" w:cs="Arial"/>
          <w:b/>
        </w:rPr>
      </w:pPr>
      <w:bookmarkStart w:id="0" w:name="_GoBack"/>
      <w:bookmarkEnd w:id="0"/>
      <w:r>
        <w:rPr>
          <w:rFonts w:ascii="Arial" w:hAnsi="Arial" w:cs="Arial"/>
          <w:b/>
        </w:rPr>
        <w:t>Conference for Food Protection</w:t>
      </w:r>
    </w:p>
    <w:p w:rsidR="00000000" w:rsidRDefault="009A13C9">
      <w:pPr>
        <w:jc w:val="center"/>
        <w:rPr>
          <w:rFonts w:ascii="Arial" w:hAnsi="Arial" w:cs="Arial"/>
          <w:b/>
        </w:rPr>
      </w:pPr>
      <w:r>
        <w:rPr>
          <w:rFonts w:ascii="Arial" w:hAnsi="Arial" w:cs="Arial"/>
          <w:b/>
        </w:rPr>
        <w:t>2014 Issue Form</w:t>
      </w:r>
    </w:p>
    <w:p w:rsidR="00000000" w:rsidRDefault="009A13C9">
      <w:pPr>
        <w:rPr>
          <w:rFonts w:ascii="Arial" w:hAnsi="Arial" w:cs="Arial"/>
          <w:b/>
        </w:rPr>
      </w:pPr>
    </w:p>
    <w:p w:rsidR="00000000" w:rsidRDefault="009A13C9">
      <w:pPr>
        <w:jc w:val="right"/>
        <w:rPr>
          <w:rFonts w:ascii="Arial" w:hAnsi="Arial" w:cs="Arial"/>
          <w:b/>
        </w:rPr>
      </w:pPr>
      <w:r>
        <w:rPr>
          <w:rFonts w:ascii="Arial" w:hAnsi="Arial" w:cs="Arial"/>
          <w:b/>
        </w:rPr>
        <w:t>Internal Number: 004</w:t>
      </w:r>
    </w:p>
    <w:p w:rsidR="00000000" w:rsidRDefault="009A13C9">
      <w:pPr>
        <w:jc w:val="right"/>
        <w:rPr>
          <w:rFonts w:ascii="Arial" w:hAnsi="Arial" w:cs="Arial"/>
          <w:b/>
        </w:rPr>
      </w:pPr>
      <w:r>
        <w:rPr>
          <w:rFonts w:ascii="Arial" w:hAnsi="Arial" w:cs="Arial"/>
          <w:b/>
        </w:rPr>
        <w:t>Issue: 2014 III-021</w:t>
      </w:r>
    </w:p>
    <w:p w:rsidR="00000000" w:rsidRDefault="009A13C9">
      <w:pPr>
        <w:rPr>
          <w:rFonts w:ascii="Arial" w:hAnsi="Arial" w:cs="Arial"/>
          <w:b/>
        </w:rPr>
      </w:pPr>
    </w:p>
    <w:p w:rsidR="00000000" w:rsidRDefault="009A13C9">
      <w:pPr>
        <w:rPr>
          <w:rFonts w:ascii="Arial" w:hAnsi="Arial" w:cs="Arial"/>
          <w:b/>
        </w:rPr>
      </w:pPr>
    </w:p>
    <w:p w:rsidR="00000000" w:rsidRDefault="009A13C9">
      <w:pPr>
        <w:rPr>
          <w:rFonts w:ascii="Arial" w:hAnsi="Arial" w:cs="Arial"/>
          <w:b/>
        </w:rPr>
      </w:pPr>
      <w:r>
        <w:rPr>
          <w:rFonts w:ascii="Arial" w:hAnsi="Arial" w:cs="Arial"/>
          <w:b/>
        </w:rPr>
        <w:t>Title:</w:t>
      </w:r>
    </w:p>
    <w:p w:rsidR="00000000" w:rsidRDefault="009A13C9">
      <w:pPr>
        <w:pStyle w:val="NormalWeb"/>
        <w:rPr>
          <w:rFonts w:ascii="Arial" w:hAnsi="Arial" w:cs="Arial"/>
        </w:rPr>
      </w:pPr>
      <w:r>
        <w:rPr>
          <w:rFonts w:ascii="Arial" w:hAnsi="Arial" w:cs="Arial"/>
        </w:rPr>
        <w:t>Reduced Minimum Temperature for Microwave Steam Cooking of Seafood</w:t>
      </w:r>
    </w:p>
    <w:p w:rsidR="00000000" w:rsidRDefault="009A13C9">
      <w:pPr>
        <w:rPr>
          <w:rFonts w:ascii="Arial" w:eastAsia="Times New Roman" w:hAnsi="Arial" w:cs="Arial"/>
        </w:rPr>
      </w:pPr>
    </w:p>
    <w:p w:rsidR="00000000" w:rsidRDefault="009A13C9">
      <w:pPr>
        <w:rPr>
          <w:rFonts w:ascii="Arial" w:hAnsi="Arial" w:cs="Arial"/>
          <w:b/>
        </w:rPr>
      </w:pPr>
      <w:r>
        <w:rPr>
          <w:rFonts w:ascii="Arial" w:hAnsi="Arial" w:cs="Arial"/>
          <w:b/>
        </w:rPr>
        <w:t>Recommended Solution: The Conference recommends...:</w:t>
      </w:r>
    </w:p>
    <w:p w:rsidR="00000000" w:rsidRDefault="009A13C9">
      <w:pPr>
        <w:pStyle w:val="NormalWeb"/>
        <w:rPr>
          <w:rFonts w:ascii="Arial" w:hAnsi="Arial" w:cs="Arial"/>
        </w:rPr>
      </w:pPr>
      <w:r>
        <w:rPr>
          <w:rFonts w:ascii="Arial" w:hAnsi="Arial" w:cs="Arial"/>
        </w:rPr>
        <w:t>that a letter be sent to FDA requesting that the 2013 Food Code be amended as follows to address the steam cooking of seafood using microwaves as the energy source (new language underlined):</w:t>
      </w:r>
    </w:p>
    <w:p w:rsidR="00000000" w:rsidRDefault="009A13C9">
      <w:pPr>
        <w:pStyle w:val="NormalWeb"/>
        <w:rPr>
          <w:rFonts w:ascii="Arial" w:hAnsi="Arial" w:cs="Arial"/>
        </w:rPr>
      </w:pPr>
      <w:r>
        <w:rPr>
          <w:rFonts w:ascii="Arial" w:hAnsi="Arial" w:cs="Arial"/>
          <w:u w:val="single"/>
        </w:rPr>
        <w:t xml:space="preserve">Section 3-401.15 Alternative Procedure for the Microwave Cooking </w:t>
      </w:r>
      <w:r>
        <w:rPr>
          <w:rFonts w:ascii="Arial" w:hAnsi="Arial" w:cs="Arial"/>
          <w:u w:val="single"/>
        </w:rPr>
        <w:t>of Seafood</w:t>
      </w:r>
    </w:p>
    <w:p w:rsidR="00000000" w:rsidRDefault="009A13C9">
      <w:pPr>
        <w:pStyle w:val="NormalWeb"/>
        <w:rPr>
          <w:rFonts w:ascii="Arial" w:hAnsi="Arial" w:cs="Arial"/>
        </w:rPr>
      </w:pPr>
      <w:r>
        <w:rPr>
          <w:rFonts w:ascii="Arial" w:hAnsi="Arial" w:cs="Arial"/>
          <w:u w:val="single"/>
        </w:rPr>
        <w:t>Raw seafood steam cooked in a microwave oven shall be:</w:t>
      </w:r>
    </w:p>
    <w:p w:rsidR="00000000" w:rsidRDefault="009A13C9">
      <w:pPr>
        <w:pStyle w:val="NormalWeb"/>
        <w:divId w:val="1323460799"/>
        <w:rPr>
          <w:rFonts w:ascii="Arial" w:hAnsi="Arial" w:cs="Arial"/>
        </w:rPr>
      </w:pPr>
      <w:r>
        <w:rPr>
          <w:rFonts w:ascii="Arial" w:hAnsi="Arial" w:cs="Arial"/>
        </w:rPr>
        <w:t>(</w:t>
      </w:r>
      <w:r>
        <w:rPr>
          <w:rFonts w:ascii="Arial" w:hAnsi="Arial" w:cs="Arial"/>
          <w:u w:val="single"/>
        </w:rPr>
        <w:t>A) Placed within a microwave safe covered container with the addition of a sufficient amount of</w:t>
      </w:r>
      <w:r>
        <w:rPr>
          <w:rFonts w:ascii="Arial" w:hAnsi="Arial" w:cs="Arial"/>
        </w:rPr>
        <w:t xml:space="preserve"> </w:t>
      </w:r>
      <w:r>
        <w:rPr>
          <w:rFonts w:ascii="Arial" w:hAnsi="Arial" w:cs="Arial"/>
          <w:u w:val="single"/>
        </w:rPr>
        <w:t>water to cover the bottom of the pan and maintain a saturated steam environment; and</w:t>
      </w:r>
    </w:p>
    <w:p w:rsidR="00000000" w:rsidRDefault="009A13C9">
      <w:pPr>
        <w:pStyle w:val="NormalWeb"/>
        <w:divId w:val="1323460799"/>
        <w:rPr>
          <w:rFonts w:ascii="Arial" w:hAnsi="Arial" w:cs="Arial"/>
        </w:rPr>
      </w:pPr>
      <w:r>
        <w:rPr>
          <w:rFonts w:ascii="Arial" w:hAnsi="Arial" w:cs="Arial"/>
          <w:u w:val="single"/>
        </w:rPr>
        <w:t>(B) Stea</w:t>
      </w:r>
      <w:r>
        <w:rPr>
          <w:rFonts w:ascii="Arial" w:hAnsi="Arial" w:cs="Arial"/>
          <w:u w:val="single"/>
        </w:rPr>
        <w:t xml:space="preserve">m heated to a temperature of at least 62.8°C (145°F) in all parts of the food. </w:t>
      </w:r>
    </w:p>
    <w:p w:rsidR="00000000" w:rsidRDefault="009A13C9">
      <w:pPr>
        <w:rPr>
          <w:rFonts w:ascii="Arial" w:eastAsia="Times New Roman" w:hAnsi="Arial" w:cs="Arial"/>
        </w:rPr>
      </w:pPr>
    </w:p>
    <w:p w:rsidR="00000000" w:rsidRDefault="009A13C9">
      <w:pPr>
        <w:rPr>
          <w:rFonts w:ascii="Arial" w:hAnsi="Arial" w:cs="Arial"/>
          <w:b/>
        </w:rPr>
      </w:pPr>
    </w:p>
    <w:p w:rsidR="00000000" w:rsidRDefault="009A13C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A13C9"/>
    <w:rsid w:val="009A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079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803</Characters>
  <Application>Microsoft Office Word</Application>
  <DocSecurity>0</DocSecurity>
  <Lines>6</Lines>
  <Paragraphs>1</Paragraphs>
  <ScaleCrop>false</ScaleCrop>
  <Company>Conference for Food Safety</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2014-03-15T14:30:00Z</dcterms:created>
  <dcterms:modified xsi:type="dcterms:W3CDTF">2014-03-15T14:30:00Z</dcterms:modified>
</cp:coreProperties>
</file>