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38F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038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A038FC">
      <w:pPr>
        <w:rPr>
          <w:rFonts w:ascii="Arial" w:hAnsi="Arial" w:cs="Arial"/>
          <w:b/>
        </w:rPr>
      </w:pPr>
    </w:p>
    <w:p w:rsidR="00000000" w:rsidRDefault="00A038F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057</w:t>
      </w:r>
    </w:p>
    <w:p w:rsidR="00000000" w:rsidRDefault="00A038F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III-020</w:t>
      </w:r>
    </w:p>
    <w:p w:rsidR="00000000" w:rsidRDefault="00A038FC">
      <w:pPr>
        <w:rPr>
          <w:rFonts w:ascii="Arial" w:hAnsi="Arial" w:cs="Arial"/>
          <w:b/>
        </w:rPr>
      </w:pPr>
    </w:p>
    <w:p w:rsidR="00000000" w:rsidRDefault="00A038FC">
      <w:pPr>
        <w:rPr>
          <w:rFonts w:ascii="Arial" w:hAnsi="Arial" w:cs="Arial"/>
          <w:b/>
        </w:rPr>
      </w:pPr>
    </w:p>
    <w:p w:rsidR="00000000" w:rsidRDefault="00A03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038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Double Barrier Gloving Exception</w:t>
      </w:r>
    </w:p>
    <w:p w:rsidR="00000000" w:rsidRDefault="00A038FC">
      <w:pPr>
        <w:rPr>
          <w:rFonts w:ascii="Arial" w:eastAsia="Times New Roman" w:hAnsi="Arial" w:cs="Arial"/>
        </w:rPr>
      </w:pPr>
    </w:p>
    <w:p w:rsidR="00000000" w:rsidRDefault="00A03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038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to include an exception in Section 2-301.14 "When to Wash", to read (new language in underline format):</w:t>
      </w:r>
    </w:p>
    <w:p w:rsidR="00000000" w:rsidRDefault="00A038F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(J) Except when a secondary barrier, glove or mit, is donned and remove</w:t>
      </w:r>
      <w:r>
        <w:rPr>
          <w:rFonts w:ascii="Arial" w:hAnsi="Arial" w:cs="Arial"/>
          <w:u w:val="single"/>
        </w:rPr>
        <w:t>d without contaminating the primary glove or hand.</w:t>
      </w:r>
    </w:p>
    <w:p w:rsidR="00000000" w:rsidRDefault="00A038FC">
      <w:pPr>
        <w:rPr>
          <w:rFonts w:ascii="Arial" w:eastAsia="Times New Roman" w:hAnsi="Arial" w:cs="Arial"/>
        </w:rPr>
      </w:pPr>
    </w:p>
    <w:p w:rsidR="00000000" w:rsidRDefault="00A038FC">
      <w:pPr>
        <w:rPr>
          <w:rFonts w:ascii="Arial" w:hAnsi="Arial" w:cs="Arial"/>
          <w:b/>
        </w:rPr>
      </w:pPr>
    </w:p>
    <w:p w:rsidR="00000000" w:rsidRDefault="00A038F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038FC"/>
    <w:rsid w:val="00A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