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503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C50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CC503D">
      <w:pPr>
        <w:rPr>
          <w:rFonts w:ascii="Arial" w:hAnsi="Arial" w:cs="Arial"/>
          <w:b/>
        </w:rPr>
      </w:pPr>
    </w:p>
    <w:p w:rsidR="00000000" w:rsidRDefault="00CC503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042</w:t>
      </w:r>
    </w:p>
    <w:p w:rsidR="00000000" w:rsidRDefault="00CC503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III-002</w:t>
      </w:r>
    </w:p>
    <w:p w:rsidR="00000000" w:rsidRDefault="00CC503D">
      <w:pPr>
        <w:rPr>
          <w:rFonts w:ascii="Arial" w:hAnsi="Arial" w:cs="Arial"/>
          <w:b/>
        </w:rPr>
      </w:pPr>
    </w:p>
    <w:p w:rsidR="00000000" w:rsidRDefault="00CC503D">
      <w:pPr>
        <w:rPr>
          <w:rFonts w:ascii="Arial" w:hAnsi="Arial" w:cs="Arial"/>
          <w:b/>
        </w:rPr>
      </w:pPr>
    </w:p>
    <w:p w:rsidR="00000000" w:rsidRDefault="00CC5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C503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EAP 2 - Emergency Action Plan for Retail Food Establishments</w:t>
      </w:r>
    </w:p>
    <w:p w:rsidR="00000000" w:rsidRDefault="00CC503D">
      <w:pPr>
        <w:rPr>
          <w:rFonts w:ascii="Arial" w:eastAsia="Times New Roman" w:hAnsi="Arial" w:cs="Arial"/>
        </w:rPr>
      </w:pPr>
    </w:p>
    <w:p w:rsidR="00000000" w:rsidRDefault="00CC5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C503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The new </w:t>
      </w:r>
      <w:r>
        <w:rPr>
          <w:rStyle w:val="Emphasis"/>
          <w:rFonts w:ascii="Arial" w:hAnsi="Arial" w:cs="Arial"/>
        </w:rPr>
        <w:t>Emergency Action Plan for Retail Food Establishments, Second Edition</w:t>
      </w:r>
      <w:r>
        <w:rPr>
          <w:rFonts w:ascii="Arial" w:hAnsi="Arial" w:cs="Arial"/>
        </w:rPr>
        <w:t xml:space="preserve"> document be accepted by the Conference for posting in both PDF and Word formats on the CFP website.</w:t>
      </w:r>
    </w:p>
    <w:p w:rsidR="00000000" w:rsidRDefault="00CC503D">
      <w:pPr>
        <w:pStyle w:val="NormalWeb"/>
        <w:divId w:val="1169325792"/>
        <w:rPr>
          <w:rFonts w:ascii="Arial" w:hAnsi="Arial" w:cs="Arial"/>
        </w:rPr>
      </w:pPr>
      <w:r>
        <w:rPr>
          <w:rFonts w:ascii="Arial" w:hAnsi="Arial" w:cs="Arial"/>
        </w:rPr>
        <w:t xml:space="preserve">For actual document, see Issue titled: </w:t>
      </w:r>
      <w:r>
        <w:rPr>
          <w:rStyle w:val="Emphasis"/>
          <w:rFonts w:ascii="Arial" w:hAnsi="Arial" w:cs="Arial"/>
        </w:rPr>
        <w:t>Report-Emergency Action Plan (EAP) Committee;</w:t>
      </w:r>
      <w:r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>tachment titled "</w:t>
      </w:r>
      <w:r>
        <w:rPr>
          <w:rStyle w:val="Emphasis"/>
          <w:rFonts w:ascii="Arial" w:hAnsi="Arial" w:cs="Arial"/>
        </w:rPr>
        <w:t>Emergency Action Plan for Retail Food Establishments, Second Edition.</w:t>
      </w:r>
      <w:r>
        <w:rPr>
          <w:rFonts w:ascii="Arial" w:hAnsi="Arial" w:cs="Arial"/>
        </w:rPr>
        <w:t>"</w:t>
      </w:r>
    </w:p>
    <w:p w:rsidR="00000000" w:rsidRDefault="00CC503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:rsidR="00000000" w:rsidRDefault="00CC503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That a letter be sent to the FDA recommending the 2013 Food Code be amended to include reference in Annex 2 to the approved </w:t>
      </w:r>
      <w:r>
        <w:rPr>
          <w:rStyle w:val="Emphasis"/>
          <w:rFonts w:ascii="Arial" w:hAnsi="Arial" w:cs="Arial"/>
        </w:rPr>
        <w:t>Emergency Action Plan for Retail Food</w:t>
      </w:r>
      <w:r>
        <w:rPr>
          <w:rStyle w:val="Emphasis"/>
          <w:rFonts w:ascii="Arial" w:hAnsi="Arial" w:cs="Arial"/>
        </w:rPr>
        <w:t xml:space="preserve"> Establishments, Second Edition</w:t>
      </w:r>
      <w:r>
        <w:rPr>
          <w:rFonts w:ascii="Arial" w:hAnsi="Arial" w:cs="Arial"/>
        </w:rPr>
        <w:t>.</w:t>
      </w:r>
    </w:p>
    <w:p w:rsidR="00000000" w:rsidRDefault="00CC503D">
      <w:pPr>
        <w:rPr>
          <w:rFonts w:ascii="Arial" w:eastAsia="Times New Roman" w:hAnsi="Arial" w:cs="Arial"/>
        </w:rPr>
      </w:pPr>
    </w:p>
    <w:p w:rsidR="00000000" w:rsidRDefault="00CC503D">
      <w:pPr>
        <w:rPr>
          <w:rFonts w:ascii="Arial" w:hAnsi="Arial" w:cs="Arial"/>
          <w:b/>
        </w:rPr>
      </w:pPr>
    </w:p>
    <w:p w:rsidR="00000000" w:rsidRDefault="00CC503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CC503D"/>
    <w:rsid w:val="00C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579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774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