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55B88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155B8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 Issue Form</w:t>
      </w:r>
    </w:p>
    <w:p w:rsidR="00000000" w:rsidRDefault="00155B88">
      <w:pPr>
        <w:rPr>
          <w:rFonts w:ascii="Arial" w:hAnsi="Arial" w:cs="Arial"/>
          <w:b/>
        </w:rPr>
      </w:pPr>
    </w:p>
    <w:p w:rsidR="00000000" w:rsidRDefault="00155B8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016</w:t>
      </w:r>
    </w:p>
    <w:p w:rsidR="00000000" w:rsidRDefault="00155B8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2014 I-023</w:t>
      </w:r>
    </w:p>
    <w:p w:rsidR="00000000" w:rsidRDefault="00155B88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55B88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5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155B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55B88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5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55B88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55B88">
            <w:pPr>
              <w:rPr>
                <w:rFonts w:ascii="Arial" w:hAnsi="Arial" w:cs="Arial"/>
                <w:b/>
              </w:rPr>
            </w:pPr>
          </w:p>
          <w:p w:rsidR="00000000" w:rsidRDefault="0015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55B88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55B88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5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55B88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5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55B88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55B88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55B88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155B88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 information above the line is for conference use only.</w:t>
      </w:r>
    </w:p>
    <w:p w:rsidR="00000000" w:rsidRDefault="00155B88">
      <w:pPr>
        <w:rPr>
          <w:rFonts w:ascii="Arial" w:hAnsi="Arial" w:cs="Arial"/>
          <w:b/>
        </w:rPr>
      </w:pPr>
    </w:p>
    <w:p w:rsidR="00000000" w:rsidRDefault="00155B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155B8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Raw Animal Foods- Consumer Advisory</w:t>
      </w:r>
    </w:p>
    <w:p w:rsidR="00000000" w:rsidRDefault="00155B88">
      <w:pPr>
        <w:rPr>
          <w:rFonts w:ascii="Arial" w:eastAsia="Times New Roman" w:hAnsi="Arial" w:cs="Arial"/>
        </w:rPr>
      </w:pPr>
    </w:p>
    <w:p w:rsidR="00000000" w:rsidRDefault="00155B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155B8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Section 3-401.11(D) in the 2013 FDA Food Code allows a food establishment to serve animal food raw or u</w:t>
      </w:r>
      <w:r>
        <w:rPr>
          <w:rFonts w:ascii="Arial" w:hAnsi="Arial" w:cs="Arial"/>
        </w:rPr>
        <w:t>ndercooked, by disclosing which animal foods it will serve raw or undercooked pursuant to the consumer advisory in section 3-603.11.</w:t>
      </w:r>
    </w:p>
    <w:p w:rsidR="00000000" w:rsidRDefault="00155B8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However, neither 3-401.11(D) nor 3-603.11 require that the food establishment provide language informing the consumer </w:t>
      </w:r>
      <w:r>
        <w:rPr>
          <w:rStyle w:val="Strong"/>
          <w:rFonts w:ascii="Arial" w:hAnsi="Arial" w:cs="Arial"/>
        </w:rPr>
        <w:t>HOW T</w:t>
      </w:r>
      <w:r>
        <w:rPr>
          <w:rStyle w:val="Strong"/>
          <w:rFonts w:ascii="Arial" w:hAnsi="Arial" w:cs="Arial"/>
        </w:rPr>
        <w:t>O</w:t>
      </w:r>
      <w:r>
        <w:rPr>
          <w:rFonts w:ascii="Arial" w:hAnsi="Arial" w:cs="Arial"/>
        </w:rPr>
        <w:t xml:space="preserve"> order food undercooked.</w:t>
      </w:r>
    </w:p>
    <w:p w:rsidR="00000000" w:rsidRDefault="00155B8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If, for example, a food establishment uses the terms rare, medium-rare, medium, medium-well and well done for placing an order they need to be able to convey to the consumer and the regulatory authority which of those terms will r</w:t>
      </w:r>
      <w:r>
        <w:rPr>
          <w:rFonts w:ascii="Arial" w:hAnsi="Arial" w:cs="Arial"/>
        </w:rPr>
        <w:t>esult in the food being undercooked and which terms will result in the food being cooked pursuant to 3-401.11(A)(B). There is no national standard for what those terms mean.</w:t>
      </w:r>
    </w:p>
    <w:p w:rsidR="00000000" w:rsidRDefault="00155B88">
      <w:pPr>
        <w:rPr>
          <w:rFonts w:ascii="Arial" w:eastAsia="Times New Roman" w:hAnsi="Arial" w:cs="Arial"/>
        </w:rPr>
      </w:pPr>
    </w:p>
    <w:p w:rsidR="00000000" w:rsidRDefault="00155B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155B8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Section 3-401.11(D) increases the risk that people wh</w:t>
      </w:r>
      <w:r>
        <w:rPr>
          <w:rFonts w:ascii="Arial" w:hAnsi="Arial" w:cs="Arial"/>
        </w:rPr>
        <w:t xml:space="preserve">o want their animal food </w:t>
      </w:r>
      <w:r>
        <w:rPr>
          <w:rStyle w:val="Strong"/>
          <w:rFonts w:ascii="Arial" w:hAnsi="Arial" w:cs="Arial"/>
        </w:rPr>
        <w:t xml:space="preserve">COOKED SAFELY </w:t>
      </w:r>
      <w:r>
        <w:rPr>
          <w:rFonts w:ascii="Arial" w:hAnsi="Arial" w:cs="Arial"/>
        </w:rPr>
        <w:t>may receive it undercooked.</w:t>
      </w:r>
    </w:p>
    <w:p w:rsidR="00000000" w:rsidRDefault="00155B8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Food establishments that utilize the consumer advisory should have an ordering system in place to inform the consumer how to order their animal food undercooked or safe.</w:t>
      </w:r>
    </w:p>
    <w:p w:rsidR="00000000" w:rsidRDefault="00155B8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By revising Section</w:t>
      </w:r>
      <w:r>
        <w:rPr>
          <w:rFonts w:ascii="Arial" w:hAnsi="Arial" w:cs="Arial"/>
        </w:rPr>
        <w:t xml:space="preserve"> 3-401.11 it will:</w:t>
      </w:r>
    </w:p>
    <w:p w:rsidR="00000000" w:rsidRDefault="00155B8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Enable consumers to order raw animal foods cooked safely for those animal foods that are subject to a consumer advisory.</w:t>
      </w:r>
    </w:p>
    <w:p w:rsidR="00000000" w:rsidRDefault="00155B8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Enable consumers to continue to order animal foods raw or undercooked.</w:t>
      </w:r>
    </w:p>
    <w:p w:rsidR="00000000" w:rsidRDefault="00155B8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Allow each food establishment that utilizes t</w:t>
      </w:r>
      <w:r>
        <w:rPr>
          <w:rFonts w:ascii="Arial" w:eastAsia="Times New Roman" w:hAnsi="Arial" w:cs="Arial"/>
        </w:rPr>
        <w:t>he consumer advisory to define their own ordering language to comply with this requirement.</w:t>
      </w:r>
    </w:p>
    <w:p w:rsidR="00000000" w:rsidRDefault="00155B8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Give regulators a way to hold the permit holder accountable to the temperature requirements of section 3-401.11(A)(B) for those menu items that have a consumer advisory. </w:t>
      </w:r>
    </w:p>
    <w:p w:rsidR="00000000" w:rsidRDefault="00155B88">
      <w:pPr>
        <w:rPr>
          <w:rFonts w:ascii="Arial" w:eastAsia="Times New Roman" w:hAnsi="Arial" w:cs="Arial"/>
        </w:rPr>
      </w:pPr>
    </w:p>
    <w:p w:rsidR="00000000" w:rsidRDefault="00155B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155B8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</w:t>
      </w:r>
      <w:r>
        <w:rPr>
          <w:rFonts w:ascii="Arial" w:hAnsi="Arial" w:cs="Arial"/>
        </w:rPr>
        <w:t xml:space="preserve"> requesting the 2013 Food Code be amended to include the following (new language in underline format):</w:t>
      </w:r>
    </w:p>
    <w:p w:rsidR="00000000" w:rsidRDefault="00155B8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Section 3-401.11 Consumer Advisory - Raw Animal Foods</w:t>
      </w:r>
    </w:p>
    <w:p w:rsidR="00000000" w:rsidRDefault="00155B8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3-401.11(D)(3) </w:t>
      </w:r>
      <w:r>
        <w:rPr>
          <w:rFonts w:ascii="Arial" w:hAnsi="Arial" w:cs="Arial"/>
          <w:u w:val="single"/>
        </w:rPr>
        <w:t xml:space="preserve">The FOOD ESTABLISHMENT has, in writing and available to the CONSUMER and REGULATORY </w:t>
      </w:r>
      <w:r>
        <w:rPr>
          <w:rFonts w:ascii="Arial" w:hAnsi="Arial" w:cs="Arial"/>
          <w:u w:val="single"/>
        </w:rPr>
        <w:t xml:space="preserve">AUTHORITY ordering information that will give the CONSUMER an effective means of ordering the raw animal FOOD cooked pursuant to 3-401.11(A)(B) of this section, if that is an option; </w:t>
      </w:r>
      <w:r>
        <w:rPr>
          <w:rFonts w:ascii="Arial" w:hAnsi="Arial" w:cs="Arial"/>
          <w:u w:val="single"/>
          <w:vertAlign w:val="superscript"/>
        </w:rPr>
        <w:t>Pf</w:t>
      </w:r>
      <w:r>
        <w:rPr>
          <w:rFonts w:ascii="Arial" w:hAnsi="Arial" w:cs="Arial"/>
          <w:u w:val="single"/>
        </w:rPr>
        <w:t xml:space="preserve"> and</w:t>
      </w:r>
    </w:p>
    <w:p w:rsidR="00000000" w:rsidRDefault="00155B8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Renumber 3-401.11(D)(3) to 3-401.11(D)(4).</w:t>
      </w:r>
    </w:p>
    <w:p w:rsidR="00000000" w:rsidRDefault="00155B8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Renumber 3-401.11(D)(4)</w:t>
      </w:r>
      <w:r>
        <w:rPr>
          <w:rFonts w:ascii="Arial" w:hAnsi="Arial" w:cs="Arial"/>
        </w:rPr>
        <w:t xml:space="preserve"> to 3-401.11(D)(5)</w:t>
      </w:r>
    </w:p>
    <w:p w:rsidR="00000000" w:rsidRDefault="00155B88">
      <w:pPr>
        <w:rPr>
          <w:rFonts w:ascii="Arial" w:eastAsia="Times New Roman" w:hAnsi="Arial" w:cs="Arial"/>
        </w:rPr>
      </w:pPr>
    </w:p>
    <w:p w:rsidR="00000000" w:rsidRDefault="00155B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1963"/>
        <w:gridCol w:w="900"/>
        <w:gridCol w:w="4860"/>
      </w:tblGrid>
      <w:tr w:rsidR="00000000">
        <w:tc>
          <w:tcPr>
            <w:tcW w:w="1817" w:type="dxa"/>
            <w:hideMark/>
          </w:tcPr>
          <w:p w:rsidR="00000000" w:rsidRDefault="00155B88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155B8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Rebecca Krzyzanowski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155B8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155B8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Great Lakes Conference on Food Protection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155B8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155B8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 W. AlleganP.O. Box 16082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155B8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155B8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Lansing, MI 48901-6082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155B8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155B8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517-719-7919</w:t>
            </w:r>
          </w:p>
        </w:tc>
        <w:tc>
          <w:tcPr>
            <w:tcW w:w="900" w:type="dxa"/>
            <w:hideMark/>
          </w:tcPr>
          <w:p w:rsidR="00000000" w:rsidRDefault="00155B8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4860" w:type="dxa"/>
            <w:hideMark/>
          </w:tcPr>
          <w:p w:rsidR="00000000" w:rsidRDefault="00155B8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517-373-3333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155B8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723" w:type="dxa"/>
            <w:gridSpan w:val="3"/>
            <w:hideMark/>
          </w:tcPr>
          <w:p w:rsidR="00000000" w:rsidRDefault="00155B8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krzyzanowskir@michigan.gov</w:t>
            </w:r>
          </w:p>
        </w:tc>
      </w:tr>
    </w:tbl>
    <w:p w:rsidR="00000000" w:rsidRDefault="00155B88">
      <w:pPr>
        <w:rPr>
          <w:rFonts w:ascii="Arial" w:hAnsi="Arial" w:cs="Arial"/>
          <w:b/>
        </w:rPr>
      </w:pPr>
    </w:p>
    <w:p w:rsidR="00155B88" w:rsidRDefault="00155B88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155B88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1A29"/>
    <w:multiLevelType w:val="multilevel"/>
    <w:tmpl w:val="A3323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E72215"/>
    <w:rsid w:val="00155B88"/>
    <w:rsid w:val="00E7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2586</Characters>
  <Application>Microsoft Office Word</Application>
  <DocSecurity>0</DocSecurity>
  <Lines>21</Lines>
  <Paragraphs>6</Paragraphs>
  <ScaleCrop>false</ScaleCrop>
  <Company>Conference for Food Safety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2014-03-15T13:13:00Z</dcterms:created>
  <dcterms:modified xsi:type="dcterms:W3CDTF">2014-03-15T13:13:00Z</dcterms:modified>
</cp:coreProperties>
</file>