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1480">
      <w:pPr>
        <w:jc w:val="center"/>
        <w:rPr>
          <w:rFonts w:ascii="Arial" w:hAnsi="Arial" w:cs="Arial"/>
          <w:b/>
        </w:rPr>
      </w:pPr>
      <w:bookmarkStart w:id="0" w:name="_GoBack"/>
      <w:bookmarkEnd w:id="0"/>
      <w:r>
        <w:rPr>
          <w:rFonts w:ascii="Arial" w:hAnsi="Arial" w:cs="Arial"/>
          <w:b/>
        </w:rPr>
        <w:t>Conference for Food Protection</w:t>
      </w:r>
    </w:p>
    <w:p w:rsidR="00000000" w:rsidRDefault="00B61480">
      <w:pPr>
        <w:jc w:val="center"/>
        <w:rPr>
          <w:rFonts w:ascii="Arial" w:hAnsi="Arial" w:cs="Arial"/>
          <w:b/>
        </w:rPr>
      </w:pPr>
      <w:r>
        <w:rPr>
          <w:rFonts w:ascii="Arial" w:hAnsi="Arial" w:cs="Arial"/>
          <w:b/>
        </w:rPr>
        <w:t>2014 Issue Form</w:t>
      </w:r>
    </w:p>
    <w:p w:rsidR="00000000" w:rsidRDefault="00B61480">
      <w:pPr>
        <w:rPr>
          <w:rFonts w:ascii="Arial" w:hAnsi="Arial" w:cs="Arial"/>
          <w:b/>
        </w:rPr>
      </w:pPr>
    </w:p>
    <w:p w:rsidR="00000000" w:rsidRDefault="00B61480">
      <w:pPr>
        <w:jc w:val="right"/>
        <w:rPr>
          <w:rFonts w:ascii="Arial" w:hAnsi="Arial" w:cs="Arial"/>
          <w:b/>
        </w:rPr>
      </w:pPr>
      <w:r>
        <w:rPr>
          <w:rFonts w:ascii="Arial" w:hAnsi="Arial" w:cs="Arial"/>
          <w:b/>
        </w:rPr>
        <w:t>Internal Number: 022</w:t>
      </w:r>
    </w:p>
    <w:p w:rsidR="00000000" w:rsidRDefault="00B61480">
      <w:pPr>
        <w:jc w:val="right"/>
        <w:rPr>
          <w:rFonts w:ascii="Arial" w:hAnsi="Arial" w:cs="Arial"/>
          <w:b/>
        </w:rPr>
      </w:pPr>
      <w:r>
        <w:rPr>
          <w:rFonts w:ascii="Arial" w:hAnsi="Arial" w:cs="Arial"/>
          <w:b/>
        </w:rPr>
        <w:t>Issue: 2014 II-018</w:t>
      </w:r>
    </w:p>
    <w:p w:rsidR="00000000" w:rsidRDefault="00B6148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6148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61480">
            <w:pPr>
              <w:rPr>
                <w:rFonts w:ascii="Arial" w:hAnsi="Arial" w:cs="Arial"/>
              </w:rPr>
            </w:pPr>
            <w:r>
              <w:rPr>
                <w:rFonts w:ascii="Arial" w:hAnsi="Arial" w:cs="Arial"/>
              </w:rPr>
              <w:t>Accepted as</w:t>
            </w:r>
          </w:p>
          <w:p w:rsidR="00000000" w:rsidRDefault="00B6148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61480">
            <w:pPr>
              <w:rPr>
                <w:rFonts w:ascii="Arial" w:hAnsi="Arial" w:cs="Arial"/>
                <w:b/>
              </w:rPr>
            </w:pPr>
          </w:p>
        </w:tc>
        <w:tc>
          <w:tcPr>
            <w:tcW w:w="1728" w:type="dxa"/>
            <w:tcBorders>
              <w:top w:val="nil"/>
              <w:left w:val="nil"/>
              <w:bottom w:val="nil"/>
              <w:right w:val="nil"/>
            </w:tcBorders>
            <w:vAlign w:val="bottom"/>
            <w:hideMark/>
          </w:tcPr>
          <w:p w:rsidR="00000000" w:rsidRDefault="00B6148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61480">
            <w:pPr>
              <w:rPr>
                <w:rFonts w:ascii="Arial" w:hAnsi="Arial" w:cs="Arial"/>
                <w:b/>
              </w:rPr>
            </w:pPr>
          </w:p>
        </w:tc>
        <w:tc>
          <w:tcPr>
            <w:tcW w:w="1584" w:type="dxa"/>
            <w:tcBorders>
              <w:top w:val="nil"/>
              <w:left w:val="nil"/>
              <w:bottom w:val="nil"/>
              <w:right w:val="nil"/>
            </w:tcBorders>
            <w:vAlign w:val="bottom"/>
          </w:tcPr>
          <w:p w:rsidR="00000000" w:rsidRDefault="00B61480">
            <w:pPr>
              <w:rPr>
                <w:rFonts w:ascii="Arial" w:hAnsi="Arial" w:cs="Arial"/>
                <w:b/>
              </w:rPr>
            </w:pPr>
          </w:p>
          <w:p w:rsidR="00000000" w:rsidRDefault="00B6148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6148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6148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6148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61480">
            <w:pPr>
              <w:rPr>
                <w:rFonts w:ascii="Arial" w:hAnsi="Arial" w:cs="Arial"/>
                <w:b/>
              </w:rPr>
            </w:pPr>
          </w:p>
        </w:tc>
        <w:tc>
          <w:tcPr>
            <w:tcW w:w="1728" w:type="dxa"/>
            <w:tcBorders>
              <w:top w:val="nil"/>
              <w:left w:val="nil"/>
              <w:bottom w:val="nil"/>
              <w:right w:val="nil"/>
            </w:tcBorders>
            <w:vAlign w:val="bottom"/>
            <w:hideMark/>
          </w:tcPr>
          <w:p w:rsidR="00000000" w:rsidRDefault="00B6148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61480">
            <w:pPr>
              <w:rPr>
                <w:rFonts w:ascii="Arial" w:hAnsi="Arial" w:cs="Arial"/>
                <w:b/>
              </w:rPr>
            </w:pPr>
          </w:p>
        </w:tc>
        <w:tc>
          <w:tcPr>
            <w:tcW w:w="1584" w:type="dxa"/>
            <w:tcBorders>
              <w:top w:val="nil"/>
              <w:left w:val="nil"/>
              <w:bottom w:val="nil"/>
              <w:right w:val="nil"/>
            </w:tcBorders>
            <w:vAlign w:val="bottom"/>
          </w:tcPr>
          <w:p w:rsidR="00000000" w:rsidRDefault="00B61480">
            <w:pPr>
              <w:pStyle w:val="Heading1"/>
              <w:jc w:val="left"/>
              <w:rPr>
                <w:rFonts w:cs="Arial"/>
                <w:szCs w:val="24"/>
              </w:rPr>
            </w:pPr>
          </w:p>
        </w:tc>
        <w:tc>
          <w:tcPr>
            <w:tcW w:w="720" w:type="dxa"/>
            <w:tcBorders>
              <w:top w:val="nil"/>
              <w:left w:val="nil"/>
              <w:bottom w:val="nil"/>
              <w:right w:val="nil"/>
            </w:tcBorders>
            <w:vAlign w:val="bottom"/>
          </w:tcPr>
          <w:p w:rsidR="00000000" w:rsidRDefault="00B61480">
            <w:pPr>
              <w:rPr>
                <w:rFonts w:ascii="Arial" w:hAnsi="Arial" w:cs="Arial"/>
                <w:b/>
              </w:rPr>
            </w:pPr>
          </w:p>
        </w:tc>
      </w:tr>
    </w:tbl>
    <w:p w:rsidR="00000000" w:rsidRDefault="00B6148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61480">
      <w:pPr>
        <w:rPr>
          <w:rFonts w:ascii="Arial" w:hAnsi="Arial" w:cs="Arial"/>
          <w:b/>
        </w:rPr>
      </w:pPr>
    </w:p>
    <w:p w:rsidR="00000000" w:rsidRDefault="00B61480">
      <w:pPr>
        <w:rPr>
          <w:rFonts w:ascii="Arial" w:hAnsi="Arial" w:cs="Arial"/>
          <w:b/>
        </w:rPr>
      </w:pPr>
      <w:r>
        <w:rPr>
          <w:rFonts w:ascii="Arial" w:hAnsi="Arial" w:cs="Arial"/>
          <w:b/>
        </w:rPr>
        <w:t>Title:</w:t>
      </w:r>
    </w:p>
    <w:p w:rsidR="00000000" w:rsidRDefault="00B61480">
      <w:pPr>
        <w:pStyle w:val="NormalWeb"/>
        <w:rPr>
          <w:rFonts w:ascii="Arial" w:hAnsi="Arial" w:cs="Arial"/>
        </w:rPr>
      </w:pPr>
      <w:r>
        <w:rPr>
          <w:rFonts w:ascii="Arial" w:hAnsi="Arial" w:cs="Arial"/>
        </w:rPr>
        <w:t>Report - Constitution, Bylaws and Procedures (CBP) Committee</w:t>
      </w:r>
    </w:p>
    <w:p w:rsidR="00000000" w:rsidRDefault="00B61480">
      <w:pPr>
        <w:rPr>
          <w:rFonts w:ascii="Arial" w:eastAsia="Times New Roman" w:hAnsi="Arial" w:cs="Arial"/>
        </w:rPr>
      </w:pPr>
    </w:p>
    <w:p w:rsidR="00000000" w:rsidRDefault="00B61480">
      <w:pPr>
        <w:rPr>
          <w:rFonts w:ascii="Arial" w:hAnsi="Arial" w:cs="Arial"/>
          <w:b/>
        </w:rPr>
      </w:pPr>
      <w:r>
        <w:rPr>
          <w:rFonts w:ascii="Arial" w:hAnsi="Arial" w:cs="Arial"/>
          <w:b/>
        </w:rPr>
        <w:t>Issue you would like the Conference to consider:</w:t>
      </w:r>
    </w:p>
    <w:p w:rsidR="00000000" w:rsidRDefault="00B61480">
      <w:pPr>
        <w:pStyle w:val="NormalWeb"/>
        <w:rPr>
          <w:rFonts w:ascii="Arial" w:hAnsi="Arial" w:cs="Arial"/>
        </w:rPr>
      </w:pPr>
      <w:r>
        <w:rPr>
          <w:rFonts w:ascii="Arial" w:hAnsi="Arial" w:cs="Arial"/>
        </w:rPr>
        <w:t>The 2012 - 2014 Constitution, Bylaws and Procedures Committee has addressed re</w:t>
      </w:r>
      <w:r>
        <w:rPr>
          <w:rFonts w:ascii="Arial" w:hAnsi="Arial" w:cs="Arial"/>
        </w:rPr>
        <w:t>commendations from the 2012 Biennial Meeting and have prepared a report summarizing its work.</w:t>
      </w:r>
    </w:p>
    <w:p w:rsidR="00000000" w:rsidRDefault="00B61480">
      <w:pPr>
        <w:rPr>
          <w:rFonts w:ascii="Arial" w:eastAsia="Times New Roman" w:hAnsi="Arial" w:cs="Arial"/>
        </w:rPr>
      </w:pPr>
    </w:p>
    <w:p w:rsidR="00000000" w:rsidRDefault="00B61480">
      <w:pPr>
        <w:rPr>
          <w:rFonts w:ascii="Arial" w:hAnsi="Arial" w:cs="Arial"/>
          <w:b/>
        </w:rPr>
      </w:pPr>
      <w:r>
        <w:rPr>
          <w:rFonts w:ascii="Arial" w:hAnsi="Arial" w:cs="Arial"/>
          <w:b/>
        </w:rPr>
        <w:t>Public Health Significance:</w:t>
      </w:r>
    </w:p>
    <w:p w:rsidR="00000000" w:rsidRDefault="00B61480">
      <w:pPr>
        <w:pStyle w:val="NormalWeb"/>
        <w:rPr>
          <w:rFonts w:ascii="Arial" w:hAnsi="Arial" w:cs="Arial"/>
        </w:rPr>
      </w:pPr>
      <w:r>
        <w:rPr>
          <w:rFonts w:ascii="Arial" w:hAnsi="Arial" w:cs="Arial"/>
        </w:rPr>
        <w:t>The Constitution and Bylaws/Procedure Committee shall submit recommendations to improve the Conference administrative functions throu</w:t>
      </w:r>
      <w:r>
        <w:rPr>
          <w:rFonts w:ascii="Arial" w:hAnsi="Arial" w:cs="Arial"/>
        </w:rPr>
        <w:t>gh proposals to amend the Constitution and Bylaws and Conference Procedures.</w:t>
      </w:r>
    </w:p>
    <w:p w:rsidR="00000000" w:rsidRDefault="00B61480">
      <w:pPr>
        <w:rPr>
          <w:rFonts w:ascii="Arial" w:eastAsia="Times New Roman" w:hAnsi="Arial" w:cs="Arial"/>
        </w:rPr>
      </w:pPr>
    </w:p>
    <w:p w:rsidR="00000000" w:rsidRDefault="00B61480">
      <w:pPr>
        <w:rPr>
          <w:rFonts w:ascii="Arial" w:hAnsi="Arial" w:cs="Arial"/>
          <w:b/>
        </w:rPr>
      </w:pPr>
      <w:r>
        <w:rPr>
          <w:rFonts w:ascii="Arial" w:hAnsi="Arial" w:cs="Arial"/>
          <w:b/>
        </w:rPr>
        <w:t>Recommended Solution: The Conference recommends...:</w:t>
      </w:r>
    </w:p>
    <w:p w:rsidR="00000000" w:rsidRDefault="00B61480">
      <w:pPr>
        <w:pStyle w:val="NormalWeb"/>
        <w:rPr>
          <w:rFonts w:ascii="Arial" w:hAnsi="Arial" w:cs="Arial"/>
        </w:rPr>
      </w:pPr>
      <w:r>
        <w:rPr>
          <w:rFonts w:ascii="Arial" w:hAnsi="Arial" w:cs="Arial"/>
        </w:rPr>
        <w:t>acknowledgement of the submitted report and appreciation for the work of the 2012 - 2014 Constitution, Bylaws and Procedures C</w:t>
      </w:r>
      <w:r>
        <w:rPr>
          <w:rFonts w:ascii="Arial" w:hAnsi="Arial" w:cs="Arial"/>
        </w:rPr>
        <w:t>ommittee members.</w:t>
      </w:r>
    </w:p>
    <w:p w:rsidR="00000000" w:rsidRDefault="00B61480">
      <w:pPr>
        <w:pStyle w:val="NormalWeb"/>
        <w:rPr>
          <w:rFonts w:ascii="Arial" w:hAnsi="Arial" w:cs="Arial"/>
        </w:rPr>
      </w:pPr>
      <w:r>
        <w:rPr>
          <w:rFonts w:ascii="Arial" w:hAnsi="Arial" w:cs="Arial"/>
        </w:rPr>
        <w:t>The Conference further recommends that the Constitution, Bylaws and Procedures Committee continue work on assigned charges to:</w:t>
      </w:r>
    </w:p>
    <w:p w:rsidR="00000000" w:rsidRDefault="00B61480">
      <w:pPr>
        <w:pStyle w:val="NormalWeb"/>
        <w:rPr>
          <w:rFonts w:ascii="Arial" w:hAnsi="Arial" w:cs="Arial"/>
        </w:rPr>
      </w:pPr>
      <w:r>
        <w:rPr>
          <w:rFonts w:ascii="Arial" w:hAnsi="Arial" w:cs="Arial"/>
        </w:rPr>
        <w:t>1. Review the Conference for Food Protection governing documents</w:t>
      </w:r>
      <w:r>
        <w:rPr>
          <w:rStyle w:val="Emphasis"/>
          <w:rFonts w:ascii="Arial" w:hAnsi="Arial" w:cs="Arial"/>
        </w:rPr>
        <w:t xml:space="preserve"> (Conference for Food Protection Constitution a</w:t>
      </w:r>
      <w:r>
        <w:rPr>
          <w:rStyle w:val="Emphasis"/>
          <w:rFonts w:ascii="Arial" w:hAnsi="Arial" w:cs="Arial"/>
        </w:rPr>
        <w:t>nd Bylaws</w:t>
      </w:r>
      <w:r>
        <w:rPr>
          <w:rFonts w:ascii="Arial" w:hAnsi="Arial" w:cs="Arial"/>
        </w:rPr>
        <w:t xml:space="preserve">, </w:t>
      </w:r>
      <w:r>
        <w:rPr>
          <w:rStyle w:val="Emphasis"/>
          <w:rFonts w:ascii="Arial" w:hAnsi="Arial" w:cs="Arial"/>
        </w:rPr>
        <w:t>Conference Procedures, Conference Biennial Meeting Manual, position descriptions, conference policies, etc.)</w:t>
      </w:r>
      <w:r>
        <w:rPr>
          <w:rFonts w:ascii="Arial" w:hAnsi="Arial" w:cs="Arial"/>
        </w:rPr>
        <w:t xml:space="preserve"> to facilitate a merger and conformance of these documents</w:t>
      </w:r>
      <w:r>
        <w:rPr>
          <w:rStyle w:val="Emphasis"/>
          <w:rFonts w:ascii="Arial" w:hAnsi="Arial" w:cs="Arial"/>
        </w:rPr>
        <w:t xml:space="preserve"> </w:t>
      </w:r>
      <w:r>
        <w:rPr>
          <w:rFonts w:ascii="Arial" w:hAnsi="Arial" w:cs="Arial"/>
        </w:rPr>
        <w:t>into a comprehensive "</w:t>
      </w:r>
      <w:r>
        <w:rPr>
          <w:rStyle w:val="Emphasis"/>
          <w:rFonts w:ascii="Arial" w:hAnsi="Arial" w:cs="Arial"/>
        </w:rPr>
        <w:t>Conference for Food Protection Manual.</w:t>
      </w:r>
      <w:r>
        <w:rPr>
          <w:rFonts w:ascii="Arial" w:hAnsi="Arial" w:cs="Arial"/>
        </w:rPr>
        <w:t>" (originally assi</w:t>
      </w:r>
      <w:r>
        <w:rPr>
          <w:rFonts w:ascii="Arial" w:hAnsi="Arial" w:cs="Arial"/>
        </w:rPr>
        <w:t>gned via Issues 2012 II-001 and 2012 II-004)</w:t>
      </w:r>
    </w:p>
    <w:p w:rsidR="00000000" w:rsidRDefault="00B61480">
      <w:pPr>
        <w:pStyle w:val="NormalWeb"/>
        <w:rPr>
          <w:rFonts w:ascii="Arial" w:hAnsi="Arial" w:cs="Arial"/>
        </w:rPr>
      </w:pPr>
      <w:r>
        <w:rPr>
          <w:rFonts w:ascii="Arial" w:hAnsi="Arial" w:cs="Arial"/>
        </w:rPr>
        <w:lastRenderedPageBreak/>
        <w:t>2. Review the CFP Commercialism Policy to discern whether it is sufficient to apply to situations where the CFP name or logo is used in an unsanctioned manner by entities other than the CFP. (originally assigned</w:t>
      </w:r>
      <w:r>
        <w:rPr>
          <w:rFonts w:ascii="Arial" w:hAnsi="Arial" w:cs="Arial"/>
        </w:rPr>
        <w:t xml:space="preserve"> at the August 2012 Executive Board Meeting)</w:t>
      </w:r>
    </w:p>
    <w:p w:rsidR="00000000" w:rsidRDefault="00B61480">
      <w:pPr>
        <w:pStyle w:val="NormalWeb"/>
        <w:rPr>
          <w:rFonts w:ascii="Arial" w:hAnsi="Arial" w:cs="Arial"/>
        </w:rPr>
      </w:pPr>
      <w:r>
        <w:rPr>
          <w:rFonts w:ascii="Arial" w:hAnsi="Arial" w:cs="Arial"/>
        </w:rPr>
        <w:t>3. Report back to the Executive Board; and submit recommendations as Issues at the 2016 Biennial Meeting.</w:t>
      </w:r>
    </w:p>
    <w:p w:rsidR="00000000" w:rsidRDefault="00B61480">
      <w:pPr>
        <w:rPr>
          <w:rFonts w:ascii="Arial" w:eastAsia="Times New Roman" w:hAnsi="Arial" w:cs="Arial"/>
        </w:rPr>
      </w:pPr>
    </w:p>
    <w:p w:rsidR="00000000" w:rsidRDefault="00B6148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6148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61480">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B61480">
            <w:pPr>
              <w:widowControl w:val="0"/>
              <w:rPr>
                <w:rFonts w:ascii="Arial" w:hAnsi="Arial" w:cs="Arial"/>
              </w:rPr>
            </w:pPr>
            <w:r>
              <w:rPr>
                <w:rFonts w:ascii="Arial" w:hAnsi="Arial" w:cs="Arial"/>
              </w:rPr>
              <w:t xml:space="preserve">Organization:  </w:t>
            </w:r>
          </w:p>
        </w:tc>
        <w:tc>
          <w:tcPr>
            <w:tcW w:w="7723" w:type="dxa"/>
            <w:gridSpan w:val="3"/>
            <w:hideMark/>
          </w:tcPr>
          <w:p w:rsidR="00000000" w:rsidRDefault="00B61480">
            <w:pPr>
              <w:widowControl w:val="0"/>
              <w:rPr>
                <w:rFonts w:ascii="Arial" w:hAnsi="Arial" w:cs="Arial"/>
              </w:rPr>
            </w:pPr>
            <w:r>
              <w:rPr>
                <w:rFonts w:ascii="Arial" w:hAnsi="Arial" w:cs="Arial"/>
              </w:rPr>
              <w:t>CFP Constitution, Bylaws and Procedures Committee</w:t>
            </w:r>
          </w:p>
        </w:tc>
      </w:tr>
      <w:tr w:rsidR="00000000">
        <w:tc>
          <w:tcPr>
            <w:tcW w:w="1817" w:type="dxa"/>
            <w:hideMark/>
          </w:tcPr>
          <w:p w:rsidR="00000000" w:rsidRDefault="00B61480">
            <w:pPr>
              <w:widowControl w:val="0"/>
              <w:rPr>
                <w:rFonts w:ascii="Arial" w:hAnsi="Arial" w:cs="Arial"/>
              </w:rPr>
            </w:pPr>
            <w:r>
              <w:rPr>
                <w:rFonts w:ascii="Arial" w:hAnsi="Arial" w:cs="Arial"/>
              </w:rPr>
              <w:t>Address:</w:t>
            </w:r>
          </w:p>
        </w:tc>
        <w:tc>
          <w:tcPr>
            <w:tcW w:w="7723" w:type="dxa"/>
            <w:gridSpan w:val="3"/>
            <w:hideMark/>
          </w:tcPr>
          <w:p w:rsidR="00000000" w:rsidRDefault="00B61480">
            <w:pPr>
              <w:widowControl w:val="0"/>
              <w:rPr>
                <w:rFonts w:ascii="Arial" w:hAnsi="Arial" w:cs="Arial"/>
              </w:rPr>
            </w:pPr>
            <w:r>
              <w:rPr>
                <w:rFonts w:ascii="Arial" w:hAnsi="Arial" w:cs="Arial"/>
              </w:rPr>
              <w:t>Florida Department of Agriculture and Consumer Services3125 Conner Blvd., Room 185</w:t>
            </w:r>
          </w:p>
        </w:tc>
      </w:tr>
      <w:tr w:rsidR="00000000">
        <w:tc>
          <w:tcPr>
            <w:tcW w:w="1817" w:type="dxa"/>
            <w:hideMark/>
          </w:tcPr>
          <w:p w:rsidR="00000000" w:rsidRDefault="00B61480">
            <w:pPr>
              <w:widowControl w:val="0"/>
              <w:rPr>
                <w:rFonts w:ascii="Arial" w:hAnsi="Arial" w:cs="Arial"/>
              </w:rPr>
            </w:pPr>
            <w:r>
              <w:rPr>
                <w:rFonts w:ascii="Arial" w:hAnsi="Arial" w:cs="Arial"/>
              </w:rPr>
              <w:t>City/State/Zip:</w:t>
            </w:r>
          </w:p>
        </w:tc>
        <w:tc>
          <w:tcPr>
            <w:tcW w:w="7723" w:type="dxa"/>
            <w:gridSpan w:val="3"/>
            <w:hideMark/>
          </w:tcPr>
          <w:p w:rsidR="00000000" w:rsidRDefault="00B61480">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B61480">
            <w:pPr>
              <w:widowControl w:val="0"/>
              <w:rPr>
                <w:rFonts w:ascii="Arial" w:hAnsi="Arial" w:cs="Arial"/>
              </w:rPr>
            </w:pPr>
            <w:r>
              <w:rPr>
                <w:rFonts w:ascii="Arial" w:hAnsi="Arial" w:cs="Arial"/>
              </w:rPr>
              <w:t>Telephone:</w:t>
            </w:r>
          </w:p>
        </w:tc>
        <w:tc>
          <w:tcPr>
            <w:tcW w:w="1963" w:type="dxa"/>
            <w:hideMark/>
          </w:tcPr>
          <w:p w:rsidR="00000000" w:rsidRDefault="00B61480">
            <w:pPr>
              <w:widowControl w:val="0"/>
              <w:rPr>
                <w:rFonts w:ascii="Arial" w:hAnsi="Arial" w:cs="Arial"/>
              </w:rPr>
            </w:pPr>
            <w:r>
              <w:rPr>
                <w:rFonts w:ascii="Arial" w:hAnsi="Arial" w:cs="Arial"/>
              </w:rPr>
              <w:t>850.245.5595</w:t>
            </w:r>
          </w:p>
        </w:tc>
        <w:tc>
          <w:tcPr>
            <w:tcW w:w="900" w:type="dxa"/>
            <w:hideMark/>
          </w:tcPr>
          <w:p w:rsidR="00000000" w:rsidRDefault="00B61480">
            <w:pPr>
              <w:widowControl w:val="0"/>
              <w:rPr>
                <w:rFonts w:ascii="Arial" w:hAnsi="Arial" w:cs="Arial"/>
              </w:rPr>
            </w:pPr>
            <w:r>
              <w:rPr>
                <w:rFonts w:ascii="Arial" w:hAnsi="Arial" w:cs="Arial"/>
              </w:rPr>
              <w:t>Fax:</w:t>
            </w:r>
          </w:p>
        </w:tc>
        <w:tc>
          <w:tcPr>
            <w:tcW w:w="4860" w:type="dxa"/>
            <w:hideMark/>
          </w:tcPr>
          <w:p w:rsidR="00000000" w:rsidRDefault="00B61480">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B61480">
            <w:pPr>
              <w:widowControl w:val="0"/>
              <w:rPr>
                <w:rFonts w:ascii="Arial" w:hAnsi="Arial" w:cs="Arial"/>
              </w:rPr>
            </w:pPr>
            <w:r>
              <w:rPr>
                <w:rFonts w:ascii="Arial" w:hAnsi="Arial" w:cs="Arial"/>
              </w:rPr>
              <w:t>E-mail:</w:t>
            </w:r>
          </w:p>
        </w:tc>
        <w:tc>
          <w:tcPr>
            <w:tcW w:w="7723" w:type="dxa"/>
            <w:gridSpan w:val="3"/>
            <w:hideMark/>
          </w:tcPr>
          <w:p w:rsidR="00000000" w:rsidRDefault="00B61480">
            <w:pPr>
              <w:widowControl w:val="0"/>
              <w:rPr>
                <w:rFonts w:ascii="Arial" w:hAnsi="Arial" w:cs="Arial"/>
              </w:rPr>
            </w:pPr>
            <w:r>
              <w:rPr>
                <w:rFonts w:ascii="Arial" w:hAnsi="Arial" w:cs="Arial"/>
              </w:rPr>
              <w:t>Lee.Cornman@FreshFromFlorida.com</w:t>
            </w:r>
          </w:p>
        </w:tc>
      </w:tr>
    </w:tbl>
    <w:p w:rsidR="00000000" w:rsidRDefault="00B61480">
      <w:pPr>
        <w:rPr>
          <w:rFonts w:ascii="Arial" w:hAnsi="Arial" w:cs="Arial"/>
        </w:rPr>
      </w:pPr>
    </w:p>
    <w:p w:rsidR="00000000" w:rsidRDefault="00B61480">
      <w:pPr>
        <w:rPr>
          <w:rFonts w:ascii="Arial" w:hAnsi="Arial" w:cs="Arial"/>
          <w:b/>
        </w:rPr>
      </w:pPr>
      <w:r>
        <w:rPr>
          <w:rFonts w:ascii="Arial" w:hAnsi="Arial" w:cs="Arial"/>
          <w:b/>
        </w:rPr>
        <w:t>Attachments:</w:t>
      </w:r>
    </w:p>
    <w:p w:rsidR="00000000" w:rsidRDefault="00B61480">
      <w:pPr>
        <w:numPr>
          <w:ilvl w:val="0"/>
          <w:numId w:val="2"/>
          <w:numberingChange w:id="2" w:author="Unknown" w:original=""/>
        </w:numPr>
        <w:rPr>
          <w:rFonts w:ascii="Arial" w:hAnsi="Arial" w:cs="Arial"/>
        </w:rPr>
      </w:pPr>
      <w:r>
        <w:rPr>
          <w:rFonts w:ascii="Arial" w:hAnsi="Arial" w:cs="Arial"/>
        </w:rPr>
        <w:t xml:space="preserve">"Constitution, Bylaws and Procedures Committee Membership Roster" </w:t>
      </w:r>
    </w:p>
    <w:p w:rsidR="00000000" w:rsidRDefault="00B61480">
      <w:pPr>
        <w:numPr>
          <w:ilvl w:val="0"/>
          <w:numId w:val="2"/>
          <w:numberingChange w:id="3" w:author="Unknown" w:original=""/>
        </w:numPr>
        <w:rPr>
          <w:rFonts w:ascii="Arial" w:hAnsi="Arial" w:cs="Arial"/>
        </w:rPr>
      </w:pPr>
      <w:r>
        <w:rPr>
          <w:rFonts w:ascii="Arial" w:hAnsi="Arial" w:cs="Arial"/>
        </w:rPr>
        <w:t xml:space="preserve">"Report - Constitution, Bylaws and Procedures Committee" </w:t>
      </w:r>
    </w:p>
    <w:p w:rsidR="00000000" w:rsidRDefault="00B61480">
      <w:pPr>
        <w:rPr>
          <w:rFonts w:ascii="Arial" w:hAnsi="Arial" w:cs="Arial"/>
          <w:b/>
        </w:rPr>
      </w:pPr>
    </w:p>
    <w:p w:rsidR="00B61480" w:rsidRDefault="00B6148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6148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E10D7"/>
    <w:rsid w:val="00B61480"/>
    <w:rsid w:val="00EE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Company>Conference for Food Safety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