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61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961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961BC">
      <w:pPr>
        <w:rPr>
          <w:rFonts w:ascii="Arial" w:hAnsi="Arial" w:cs="Arial"/>
          <w:b/>
        </w:rPr>
      </w:pPr>
    </w:p>
    <w:p w:rsidR="00000000" w:rsidRDefault="00B961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106</w:t>
      </w:r>
    </w:p>
    <w:p w:rsidR="00000000" w:rsidRDefault="00B961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I-035</w:t>
      </w:r>
    </w:p>
    <w:p w:rsidR="00000000" w:rsidRDefault="00B961BC">
      <w:pPr>
        <w:rPr>
          <w:rFonts w:ascii="Arial" w:hAnsi="Arial" w:cs="Arial"/>
          <w:b/>
        </w:rPr>
      </w:pPr>
    </w:p>
    <w:p w:rsidR="00000000" w:rsidRDefault="00B961BC">
      <w:pPr>
        <w:rPr>
          <w:rFonts w:ascii="Arial" w:hAnsi="Arial" w:cs="Arial"/>
          <w:b/>
        </w:rPr>
      </w:pPr>
    </w:p>
    <w:p w:rsidR="00000000" w:rsidRDefault="00B96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96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Updating of the Food Establishment Inspection Report</w:t>
      </w:r>
    </w:p>
    <w:p w:rsidR="00000000" w:rsidRDefault="00B961BC">
      <w:pPr>
        <w:rPr>
          <w:rFonts w:ascii="Arial" w:eastAsia="Times New Roman" w:hAnsi="Arial" w:cs="Arial"/>
        </w:rPr>
      </w:pPr>
    </w:p>
    <w:p w:rsidR="00000000" w:rsidRDefault="00B96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96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2013 Food Code contain updated versions of the Food Establishment Inspection Report 3-A and Instructions for Marking Form 3-B that are currently provided in Annex 7 of the 2009 Food Code in order to refl</w:t>
      </w:r>
      <w:r>
        <w:rPr>
          <w:rFonts w:ascii="Arial" w:hAnsi="Arial" w:cs="Arial"/>
        </w:rPr>
        <w:t>ect the Priority, Priority Foundation and Core designations.</w:t>
      </w:r>
    </w:p>
    <w:p w:rsidR="00000000" w:rsidRDefault="00B961BC">
      <w:pPr>
        <w:rPr>
          <w:rFonts w:ascii="Arial" w:eastAsia="Times New Roman" w:hAnsi="Arial" w:cs="Arial"/>
        </w:rPr>
      </w:pPr>
    </w:p>
    <w:p w:rsidR="00000000" w:rsidRDefault="00B961BC">
      <w:pPr>
        <w:rPr>
          <w:rFonts w:ascii="Arial" w:hAnsi="Arial" w:cs="Arial"/>
          <w:b/>
        </w:rPr>
      </w:pPr>
    </w:p>
    <w:p w:rsidR="00B961BC" w:rsidRDefault="00B961B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961B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4F01BA"/>
    <w:rsid w:val="004F01BA"/>
    <w:rsid w:val="00B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