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E0641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4E06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4E0641">
      <w:pPr>
        <w:rPr>
          <w:rFonts w:ascii="Arial" w:hAnsi="Arial" w:cs="Arial"/>
          <w:b/>
        </w:rPr>
      </w:pPr>
    </w:p>
    <w:p w:rsidR="00000000" w:rsidRDefault="004E064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097</w:t>
      </w:r>
    </w:p>
    <w:p w:rsidR="00000000" w:rsidRDefault="004E064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I-027</w:t>
      </w:r>
    </w:p>
    <w:p w:rsidR="00000000" w:rsidRDefault="004E0641">
      <w:pPr>
        <w:rPr>
          <w:rFonts w:ascii="Arial" w:hAnsi="Arial" w:cs="Arial"/>
          <w:b/>
        </w:rPr>
      </w:pPr>
    </w:p>
    <w:p w:rsidR="00000000" w:rsidRDefault="004E0641">
      <w:pPr>
        <w:rPr>
          <w:rFonts w:ascii="Arial" w:hAnsi="Arial" w:cs="Arial"/>
          <w:b/>
        </w:rPr>
      </w:pPr>
    </w:p>
    <w:p w:rsidR="00000000" w:rsidRDefault="004E06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4E064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Use of Galvanized Metal with Acidic Foods</w:t>
      </w:r>
    </w:p>
    <w:p w:rsidR="00000000" w:rsidRDefault="004E0641">
      <w:pPr>
        <w:rPr>
          <w:rFonts w:ascii="Arial" w:eastAsia="Times New Roman" w:hAnsi="Arial" w:cs="Arial"/>
        </w:rPr>
      </w:pPr>
    </w:p>
    <w:p w:rsidR="00000000" w:rsidRDefault="004E06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4E064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the 2009 Food Code (as modified by the Supplement issued in 2011) be amended as follows (new language shown with underline):</w:t>
      </w:r>
    </w:p>
    <w:p w:rsidR="00000000" w:rsidRDefault="004E064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4-101.15 Galvanized Metal, Use Limitation.</w:t>
      </w:r>
    </w:p>
    <w:p w:rsidR="00000000" w:rsidRDefault="004E064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Galvanized metal may not be used for UTENSIL</w:t>
      </w:r>
      <w:r>
        <w:rPr>
          <w:rFonts w:ascii="Arial" w:hAnsi="Arial" w:cs="Arial"/>
        </w:rPr>
        <w:t xml:space="preserve">S or FOODCONTACT SURFACES of EQUIPMENT </w:t>
      </w:r>
      <w:r>
        <w:rPr>
          <w:rFonts w:ascii="Arial" w:hAnsi="Arial" w:cs="Arial"/>
          <w:u w:val="single"/>
        </w:rPr>
        <w:t>unless, it is shown that zinc does not transfer to FOOD under its specified use.</w:t>
      </w:r>
      <w:r>
        <w:rPr>
          <w:rFonts w:ascii="Arial" w:hAnsi="Arial" w:cs="Arial"/>
          <w:vertAlign w:val="superscript"/>
        </w:rPr>
        <w:t>P</w:t>
      </w:r>
    </w:p>
    <w:p w:rsidR="00000000" w:rsidRDefault="004E0641">
      <w:pPr>
        <w:rPr>
          <w:rFonts w:ascii="Arial" w:eastAsia="Times New Roman" w:hAnsi="Arial" w:cs="Arial"/>
        </w:rPr>
      </w:pPr>
    </w:p>
    <w:p w:rsidR="00000000" w:rsidRDefault="004E0641">
      <w:pPr>
        <w:rPr>
          <w:rFonts w:ascii="Arial" w:hAnsi="Arial" w:cs="Arial"/>
          <w:b/>
        </w:rPr>
      </w:pPr>
    </w:p>
    <w:p w:rsidR="004E0641" w:rsidRDefault="004E0641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</w:t>
      </w:r>
      <w:r>
        <w:rPr>
          <w:rStyle w:val="Emphasis"/>
          <w:rFonts w:ascii="Arial" w:hAnsi="Arial" w:cs="Arial"/>
          <w:sz w:val="20"/>
          <w:szCs w:val="20"/>
        </w:rPr>
        <w:t>ry process.</w:t>
      </w:r>
    </w:p>
    <w:sectPr w:rsidR="004E0641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C43A33"/>
    <w:rsid w:val="004E0641"/>
    <w:rsid w:val="00C4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>Conference for Food Safety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2012-02-28T17:54:00Z</dcterms:created>
  <dcterms:modified xsi:type="dcterms:W3CDTF">2012-02-28T17:54:00Z</dcterms:modified>
</cp:coreProperties>
</file>