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D5D65">
      <w:pPr>
        <w:jc w:val="center"/>
        <w:rPr>
          <w:rFonts w:ascii="Arial" w:hAnsi="Arial" w:cs="Arial"/>
          <w:b/>
        </w:rPr>
      </w:pPr>
      <w:bookmarkStart w:id="0" w:name="_GoBack"/>
      <w:bookmarkEnd w:id="0"/>
      <w:r>
        <w:rPr>
          <w:rFonts w:ascii="Arial" w:hAnsi="Arial" w:cs="Arial"/>
          <w:b/>
        </w:rPr>
        <w:t>Conference for Food Protection</w:t>
      </w:r>
    </w:p>
    <w:p w:rsidR="00000000" w:rsidRDefault="006D5D65">
      <w:pPr>
        <w:jc w:val="center"/>
        <w:rPr>
          <w:rFonts w:ascii="Arial" w:hAnsi="Arial" w:cs="Arial"/>
          <w:b/>
        </w:rPr>
      </w:pPr>
      <w:r>
        <w:rPr>
          <w:rFonts w:ascii="Arial" w:hAnsi="Arial" w:cs="Arial"/>
          <w:b/>
        </w:rPr>
        <w:t>2012 Issue Form</w:t>
      </w:r>
    </w:p>
    <w:p w:rsidR="00000000" w:rsidRDefault="006D5D65">
      <w:pPr>
        <w:rPr>
          <w:rFonts w:ascii="Arial" w:hAnsi="Arial" w:cs="Arial"/>
          <w:b/>
        </w:rPr>
      </w:pPr>
    </w:p>
    <w:p w:rsidR="00000000" w:rsidRDefault="006D5D65">
      <w:pPr>
        <w:jc w:val="right"/>
        <w:rPr>
          <w:rFonts w:ascii="Arial" w:hAnsi="Arial" w:cs="Arial"/>
          <w:b/>
        </w:rPr>
      </w:pPr>
      <w:r>
        <w:rPr>
          <w:rFonts w:ascii="Arial" w:hAnsi="Arial" w:cs="Arial"/>
          <w:b/>
        </w:rPr>
        <w:t>Internal Number: 080</w:t>
      </w:r>
    </w:p>
    <w:p w:rsidR="00000000" w:rsidRDefault="006D5D65">
      <w:pPr>
        <w:jc w:val="right"/>
        <w:rPr>
          <w:rFonts w:ascii="Arial" w:hAnsi="Arial" w:cs="Arial"/>
          <w:b/>
        </w:rPr>
      </w:pPr>
      <w:r>
        <w:rPr>
          <w:rFonts w:ascii="Arial" w:hAnsi="Arial" w:cs="Arial"/>
          <w:b/>
        </w:rPr>
        <w:t>Issue: 2012 II-007</w:t>
      </w:r>
    </w:p>
    <w:p w:rsidR="00000000" w:rsidRDefault="006D5D65">
      <w:pPr>
        <w:rPr>
          <w:rFonts w:ascii="Arial" w:hAnsi="Arial" w:cs="Arial"/>
          <w:b/>
        </w:rPr>
      </w:pPr>
    </w:p>
    <w:p w:rsidR="00000000" w:rsidRDefault="006D5D65">
      <w:pPr>
        <w:rPr>
          <w:rFonts w:ascii="Arial" w:hAnsi="Arial" w:cs="Arial"/>
          <w:b/>
        </w:rPr>
      </w:pPr>
    </w:p>
    <w:p w:rsidR="00000000" w:rsidRDefault="006D5D65">
      <w:pPr>
        <w:rPr>
          <w:rFonts w:ascii="Arial" w:hAnsi="Arial" w:cs="Arial"/>
          <w:b/>
        </w:rPr>
      </w:pPr>
      <w:r>
        <w:rPr>
          <w:rFonts w:ascii="Arial" w:hAnsi="Arial" w:cs="Arial"/>
          <w:b/>
        </w:rPr>
        <w:t>Title:</w:t>
      </w:r>
    </w:p>
    <w:p w:rsidR="00000000" w:rsidRDefault="006D5D65">
      <w:pPr>
        <w:pStyle w:val="NormalWeb"/>
        <w:rPr>
          <w:rFonts w:ascii="Arial" w:hAnsi="Arial" w:cs="Arial"/>
        </w:rPr>
      </w:pPr>
      <w:r>
        <w:rPr>
          <w:rFonts w:ascii="Arial" w:hAnsi="Arial" w:cs="Arial"/>
        </w:rPr>
        <w:t>Limit Hand Hygiene Committee Size</w:t>
      </w:r>
    </w:p>
    <w:p w:rsidR="00000000" w:rsidRDefault="006D5D65">
      <w:pPr>
        <w:rPr>
          <w:rFonts w:ascii="Arial" w:eastAsia="Times New Roman" w:hAnsi="Arial" w:cs="Arial"/>
        </w:rPr>
      </w:pPr>
    </w:p>
    <w:p w:rsidR="00000000" w:rsidRDefault="006D5D65">
      <w:pPr>
        <w:rPr>
          <w:rFonts w:ascii="Arial" w:hAnsi="Arial" w:cs="Arial"/>
          <w:b/>
        </w:rPr>
      </w:pPr>
      <w:r>
        <w:rPr>
          <w:rFonts w:ascii="Arial" w:hAnsi="Arial" w:cs="Arial"/>
          <w:b/>
        </w:rPr>
        <w:t>Recommended Solution: The Conference recommends...:</w:t>
      </w:r>
    </w:p>
    <w:p w:rsidR="00000000" w:rsidRDefault="006D5D65">
      <w:pPr>
        <w:pStyle w:val="NormalWeb"/>
        <w:rPr>
          <w:rFonts w:ascii="Arial" w:hAnsi="Arial" w:cs="Arial"/>
        </w:rPr>
      </w:pPr>
      <w:r>
        <w:rPr>
          <w:rFonts w:ascii="Arial" w:hAnsi="Arial" w:cs="Arial"/>
        </w:rPr>
        <w:t>the size of the 2012-2014 Hand Hygiene Committee to be limited to less than 20 members (including advisors and chairs), to facilitate participation of the full committee on conference calls while maintaining adequate representation from relevant stakeholde</w:t>
      </w:r>
      <w:r>
        <w:rPr>
          <w:rFonts w:ascii="Arial" w:hAnsi="Arial" w:cs="Arial"/>
        </w:rPr>
        <w:t>rs.</w:t>
      </w:r>
    </w:p>
    <w:p w:rsidR="00000000" w:rsidRDefault="006D5D65">
      <w:pPr>
        <w:rPr>
          <w:rFonts w:ascii="Arial" w:eastAsia="Times New Roman" w:hAnsi="Arial" w:cs="Arial"/>
        </w:rPr>
      </w:pPr>
    </w:p>
    <w:p w:rsidR="00000000" w:rsidRDefault="006D5D65">
      <w:pPr>
        <w:rPr>
          <w:rFonts w:ascii="Arial" w:hAnsi="Arial" w:cs="Arial"/>
          <w:b/>
        </w:rPr>
      </w:pPr>
    </w:p>
    <w:p w:rsidR="006D5D65" w:rsidRDefault="006D5D6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6D5D65">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841D4F"/>
    <w:rsid w:val="006D5D65"/>
    <w:rsid w:val="0084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503</Characters>
  <Application>Microsoft Office Word</Application>
  <DocSecurity>0</DocSecurity>
  <Lines>4</Lines>
  <Paragraphs>1</Paragraphs>
  <ScaleCrop>false</ScaleCrop>
  <Company>Conference for Food Safety</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2012-02-28T17:52:00Z</dcterms:created>
  <dcterms:modified xsi:type="dcterms:W3CDTF">2012-02-28T17:52:00Z</dcterms:modified>
</cp:coreProperties>
</file>