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1FB3">
      <w:pPr>
        <w:jc w:val="center"/>
        <w:rPr>
          <w:rFonts w:ascii="Arial" w:hAnsi="Arial" w:cs="Arial"/>
          <w:b/>
        </w:rPr>
      </w:pPr>
      <w:bookmarkStart w:id="0" w:name="_GoBack"/>
      <w:bookmarkEnd w:id="0"/>
      <w:r>
        <w:rPr>
          <w:rFonts w:ascii="Arial" w:hAnsi="Arial" w:cs="Arial"/>
          <w:b/>
        </w:rPr>
        <w:t>Conference for Food Protection</w:t>
      </w:r>
    </w:p>
    <w:p w:rsidR="00000000" w:rsidRDefault="00841FB3">
      <w:pPr>
        <w:jc w:val="center"/>
        <w:rPr>
          <w:rFonts w:ascii="Arial" w:hAnsi="Arial" w:cs="Arial"/>
          <w:b/>
        </w:rPr>
      </w:pPr>
      <w:r>
        <w:rPr>
          <w:rFonts w:ascii="Arial" w:hAnsi="Arial" w:cs="Arial"/>
          <w:b/>
        </w:rPr>
        <w:t>2012 Issue Form</w:t>
      </w:r>
    </w:p>
    <w:p w:rsidR="00000000" w:rsidRDefault="00841FB3">
      <w:pPr>
        <w:rPr>
          <w:rFonts w:ascii="Arial" w:hAnsi="Arial" w:cs="Arial"/>
          <w:b/>
        </w:rPr>
      </w:pPr>
    </w:p>
    <w:p w:rsidR="00000000" w:rsidRDefault="00841FB3">
      <w:pPr>
        <w:jc w:val="right"/>
        <w:rPr>
          <w:rFonts w:ascii="Arial" w:hAnsi="Arial" w:cs="Arial"/>
          <w:b/>
        </w:rPr>
      </w:pPr>
      <w:r>
        <w:rPr>
          <w:rFonts w:ascii="Arial" w:hAnsi="Arial" w:cs="Arial"/>
          <w:b/>
        </w:rPr>
        <w:t>Internal Number: 083</w:t>
      </w:r>
    </w:p>
    <w:p w:rsidR="00000000" w:rsidRDefault="00841FB3">
      <w:pPr>
        <w:jc w:val="right"/>
        <w:rPr>
          <w:rFonts w:ascii="Arial" w:hAnsi="Arial" w:cs="Arial"/>
          <w:b/>
        </w:rPr>
      </w:pPr>
      <w:r>
        <w:rPr>
          <w:rFonts w:ascii="Arial" w:hAnsi="Arial" w:cs="Arial"/>
          <w:b/>
        </w:rPr>
        <w:t>Issue: 2012 I-040</w:t>
      </w:r>
    </w:p>
    <w:p w:rsidR="00000000" w:rsidRDefault="00841FB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41FB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41FB3">
            <w:pPr>
              <w:rPr>
                <w:rFonts w:ascii="Arial" w:hAnsi="Arial" w:cs="Arial"/>
              </w:rPr>
            </w:pPr>
            <w:r>
              <w:rPr>
                <w:rFonts w:ascii="Arial" w:hAnsi="Arial" w:cs="Arial"/>
              </w:rPr>
              <w:t>Accepted as</w:t>
            </w:r>
          </w:p>
          <w:p w:rsidR="00000000" w:rsidRDefault="00841FB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41FB3">
            <w:pPr>
              <w:rPr>
                <w:rFonts w:ascii="Arial" w:hAnsi="Arial" w:cs="Arial"/>
                <w:b/>
              </w:rPr>
            </w:pPr>
          </w:p>
        </w:tc>
        <w:tc>
          <w:tcPr>
            <w:tcW w:w="1728" w:type="dxa"/>
            <w:tcBorders>
              <w:top w:val="nil"/>
              <w:left w:val="nil"/>
              <w:bottom w:val="nil"/>
              <w:right w:val="nil"/>
            </w:tcBorders>
            <w:vAlign w:val="bottom"/>
            <w:hideMark/>
          </w:tcPr>
          <w:p w:rsidR="00000000" w:rsidRDefault="00841FB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41FB3">
            <w:pPr>
              <w:rPr>
                <w:rFonts w:ascii="Arial" w:hAnsi="Arial" w:cs="Arial"/>
                <w:b/>
              </w:rPr>
            </w:pPr>
          </w:p>
        </w:tc>
        <w:tc>
          <w:tcPr>
            <w:tcW w:w="1584" w:type="dxa"/>
            <w:tcBorders>
              <w:top w:val="nil"/>
              <w:left w:val="nil"/>
              <w:bottom w:val="nil"/>
              <w:right w:val="nil"/>
            </w:tcBorders>
            <w:vAlign w:val="bottom"/>
          </w:tcPr>
          <w:p w:rsidR="00000000" w:rsidRDefault="00841FB3">
            <w:pPr>
              <w:rPr>
                <w:rFonts w:ascii="Arial" w:hAnsi="Arial" w:cs="Arial"/>
                <w:b/>
              </w:rPr>
            </w:pPr>
          </w:p>
          <w:p w:rsidR="00000000" w:rsidRDefault="00841FB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41FB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41FB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41FB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41FB3">
            <w:pPr>
              <w:rPr>
                <w:rFonts w:ascii="Arial" w:hAnsi="Arial" w:cs="Arial"/>
                <w:b/>
              </w:rPr>
            </w:pPr>
          </w:p>
        </w:tc>
        <w:tc>
          <w:tcPr>
            <w:tcW w:w="1728" w:type="dxa"/>
            <w:tcBorders>
              <w:top w:val="nil"/>
              <w:left w:val="nil"/>
              <w:bottom w:val="nil"/>
              <w:right w:val="nil"/>
            </w:tcBorders>
            <w:vAlign w:val="bottom"/>
            <w:hideMark/>
          </w:tcPr>
          <w:p w:rsidR="00000000" w:rsidRDefault="00841FB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41FB3">
            <w:pPr>
              <w:rPr>
                <w:rFonts w:ascii="Arial" w:hAnsi="Arial" w:cs="Arial"/>
                <w:b/>
              </w:rPr>
            </w:pPr>
          </w:p>
        </w:tc>
        <w:tc>
          <w:tcPr>
            <w:tcW w:w="1584" w:type="dxa"/>
            <w:tcBorders>
              <w:top w:val="nil"/>
              <w:left w:val="nil"/>
              <w:bottom w:val="nil"/>
              <w:right w:val="nil"/>
            </w:tcBorders>
            <w:vAlign w:val="bottom"/>
          </w:tcPr>
          <w:p w:rsidR="00000000" w:rsidRDefault="00841FB3">
            <w:pPr>
              <w:pStyle w:val="Heading1"/>
              <w:jc w:val="left"/>
              <w:rPr>
                <w:rFonts w:cs="Arial"/>
                <w:szCs w:val="24"/>
              </w:rPr>
            </w:pPr>
          </w:p>
        </w:tc>
        <w:tc>
          <w:tcPr>
            <w:tcW w:w="720" w:type="dxa"/>
            <w:tcBorders>
              <w:top w:val="nil"/>
              <w:left w:val="nil"/>
              <w:bottom w:val="nil"/>
              <w:right w:val="nil"/>
            </w:tcBorders>
            <w:vAlign w:val="bottom"/>
          </w:tcPr>
          <w:p w:rsidR="00000000" w:rsidRDefault="00841FB3">
            <w:pPr>
              <w:rPr>
                <w:rFonts w:ascii="Arial" w:hAnsi="Arial" w:cs="Arial"/>
                <w:b/>
              </w:rPr>
            </w:pPr>
          </w:p>
        </w:tc>
      </w:tr>
    </w:tbl>
    <w:p w:rsidR="00000000" w:rsidRDefault="00841FB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41FB3">
      <w:pPr>
        <w:rPr>
          <w:rFonts w:ascii="Arial" w:hAnsi="Arial" w:cs="Arial"/>
          <w:b/>
        </w:rPr>
      </w:pPr>
    </w:p>
    <w:p w:rsidR="00000000" w:rsidRDefault="00841FB3">
      <w:pPr>
        <w:rPr>
          <w:rFonts w:ascii="Arial" w:hAnsi="Arial" w:cs="Arial"/>
          <w:b/>
        </w:rPr>
      </w:pPr>
      <w:r>
        <w:rPr>
          <w:rFonts w:ascii="Arial" w:hAnsi="Arial" w:cs="Arial"/>
          <w:b/>
        </w:rPr>
        <w:t>Title:</w:t>
      </w:r>
    </w:p>
    <w:p w:rsidR="00000000" w:rsidRDefault="00841FB3">
      <w:pPr>
        <w:pStyle w:val="NormalWeb"/>
        <w:rPr>
          <w:rFonts w:ascii="Arial" w:hAnsi="Arial" w:cs="Arial"/>
        </w:rPr>
      </w:pPr>
      <w:r>
        <w:rPr>
          <w:rFonts w:ascii="Arial" w:hAnsi="Arial" w:cs="Arial"/>
        </w:rPr>
        <w:t>Packaged Food Labeling Clarification</w:t>
      </w:r>
    </w:p>
    <w:p w:rsidR="00000000" w:rsidRDefault="00841FB3">
      <w:pPr>
        <w:rPr>
          <w:rFonts w:ascii="Arial" w:eastAsia="Times New Roman" w:hAnsi="Arial" w:cs="Arial"/>
        </w:rPr>
      </w:pPr>
    </w:p>
    <w:p w:rsidR="00000000" w:rsidRDefault="00841FB3">
      <w:pPr>
        <w:rPr>
          <w:rFonts w:ascii="Arial" w:hAnsi="Arial" w:cs="Arial"/>
          <w:b/>
        </w:rPr>
      </w:pPr>
      <w:r>
        <w:rPr>
          <w:rFonts w:ascii="Arial" w:hAnsi="Arial" w:cs="Arial"/>
          <w:b/>
        </w:rPr>
        <w:t>Issue you would like the Conference to consider:</w:t>
      </w:r>
    </w:p>
    <w:p w:rsidR="00000000" w:rsidRDefault="00841FB3">
      <w:pPr>
        <w:pStyle w:val="NormalWeb"/>
        <w:rPr>
          <w:rFonts w:ascii="Arial" w:hAnsi="Arial" w:cs="Arial"/>
        </w:rPr>
      </w:pPr>
      <w:r>
        <w:rPr>
          <w:rFonts w:ascii="Arial" w:hAnsi="Arial" w:cs="Arial"/>
        </w:rPr>
        <w:t>Foods can be wrapped in non-durable containers for sale in food service establishments, including carr</w:t>
      </w:r>
      <w:r>
        <w:rPr>
          <w:rFonts w:ascii="Arial" w:hAnsi="Arial" w:cs="Arial"/>
        </w:rPr>
        <w:t xml:space="preserve">y-out restaurants and delis. It is the interpretation of some regulatory authorities, that foods wrapped in </w:t>
      </w:r>
      <w:r>
        <w:rPr>
          <w:rStyle w:val="Strong"/>
          <w:rFonts w:ascii="Arial" w:hAnsi="Arial" w:cs="Arial"/>
        </w:rPr>
        <w:t>non-durable</w:t>
      </w:r>
      <w:r>
        <w:rPr>
          <w:rFonts w:ascii="Arial" w:hAnsi="Arial" w:cs="Arial"/>
        </w:rPr>
        <w:t xml:space="preserve"> packaging for self-service are required to be labeled per the current labeling law. There are violations that are currently being report</w:t>
      </w:r>
      <w:r>
        <w:rPr>
          <w:rFonts w:ascii="Arial" w:hAnsi="Arial" w:cs="Arial"/>
        </w:rPr>
        <w:t xml:space="preserve">ed for this practice. Foods served in </w:t>
      </w:r>
      <w:r>
        <w:rPr>
          <w:rStyle w:val="Strong"/>
          <w:rFonts w:ascii="Arial" w:hAnsi="Arial" w:cs="Arial"/>
        </w:rPr>
        <w:t>non-durable</w:t>
      </w:r>
      <w:r>
        <w:rPr>
          <w:rFonts w:ascii="Arial" w:hAnsi="Arial" w:cs="Arial"/>
        </w:rPr>
        <w:t xml:space="preserve"> packaging in a food service establishment should not fall under the requirements of the labeling law which was meant for foods in durable packages from a food processing plant.</w:t>
      </w:r>
    </w:p>
    <w:p w:rsidR="00000000" w:rsidRDefault="00841FB3">
      <w:pPr>
        <w:rPr>
          <w:rFonts w:ascii="Arial" w:eastAsia="Times New Roman" w:hAnsi="Arial" w:cs="Arial"/>
        </w:rPr>
      </w:pPr>
    </w:p>
    <w:p w:rsidR="00000000" w:rsidRDefault="00841FB3">
      <w:pPr>
        <w:rPr>
          <w:rFonts w:ascii="Arial" w:hAnsi="Arial" w:cs="Arial"/>
          <w:b/>
        </w:rPr>
      </w:pPr>
      <w:r>
        <w:rPr>
          <w:rFonts w:ascii="Arial" w:hAnsi="Arial" w:cs="Arial"/>
          <w:b/>
        </w:rPr>
        <w:t>Public Health Significance:</w:t>
      </w:r>
    </w:p>
    <w:p w:rsidR="00000000" w:rsidRDefault="00841FB3">
      <w:pPr>
        <w:pStyle w:val="NormalWeb"/>
        <w:rPr>
          <w:rFonts w:ascii="Arial" w:hAnsi="Arial" w:cs="Arial"/>
        </w:rPr>
      </w:pPr>
      <w:r>
        <w:rPr>
          <w:rFonts w:ascii="Arial" w:hAnsi="Arial" w:cs="Arial"/>
        </w:rPr>
        <w:t>It is important that all foods requiring labeling under the law are in fact labeled for the protection of the consuming public with special dietary or health needs. It is equally effective to have information available (foodservice employee, signage, writt</w:t>
      </w:r>
      <w:r>
        <w:rPr>
          <w:rFonts w:ascii="Arial" w:hAnsi="Arial" w:cs="Arial"/>
        </w:rPr>
        <w:t>en hard copy or online website) for foods in a foodservice environment that do not meet the "packaged" definition.</w:t>
      </w:r>
    </w:p>
    <w:p w:rsidR="00000000" w:rsidRDefault="00841FB3">
      <w:pPr>
        <w:pStyle w:val="NormalWeb"/>
        <w:rPr>
          <w:rFonts w:ascii="Arial" w:hAnsi="Arial" w:cs="Arial"/>
        </w:rPr>
      </w:pPr>
      <w:r>
        <w:rPr>
          <w:rFonts w:ascii="Arial" w:hAnsi="Arial" w:cs="Arial"/>
        </w:rPr>
        <w:t>The 2009 Food Code defines "Packaged" as follows:</w:t>
      </w:r>
    </w:p>
    <w:p w:rsidR="00000000" w:rsidRDefault="00841FB3">
      <w:pPr>
        <w:pStyle w:val="NormalWeb"/>
        <w:rPr>
          <w:rFonts w:ascii="Arial" w:hAnsi="Arial" w:cs="Arial"/>
        </w:rPr>
      </w:pPr>
      <w:r>
        <w:rPr>
          <w:rStyle w:val="Strong"/>
          <w:rFonts w:ascii="Arial" w:hAnsi="Arial" w:cs="Arial"/>
        </w:rPr>
        <w:t>Packaged.</w:t>
      </w:r>
    </w:p>
    <w:p w:rsidR="00000000" w:rsidRDefault="00841FB3">
      <w:pPr>
        <w:pStyle w:val="NormalWeb"/>
        <w:rPr>
          <w:rFonts w:ascii="Arial" w:hAnsi="Arial" w:cs="Arial"/>
        </w:rPr>
      </w:pPr>
      <w:r>
        <w:rPr>
          <w:rFonts w:ascii="Arial" w:hAnsi="Arial" w:cs="Arial"/>
        </w:rPr>
        <w:t xml:space="preserve">(1) </w:t>
      </w:r>
      <w:r>
        <w:rPr>
          <w:rStyle w:val="Strong"/>
          <w:rFonts w:ascii="Arial" w:hAnsi="Arial" w:cs="Arial"/>
        </w:rPr>
        <w:t xml:space="preserve">"Packaged" </w:t>
      </w:r>
      <w:r>
        <w:rPr>
          <w:rFonts w:ascii="Arial" w:hAnsi="Arial" w:cs="Arial"/>
        </w:rPr>
        <w:t>means bottled, canned, cartoned, securely bagged, or securely</w:t>
      </w:r>
    </w:p>
    <w:p w:rsidR="00000000" w:rsidRDefault="00841FB3">
      <w:pPr>
        <w:pStyle w:val="NormalWeb"/>
        <w:rPr>
          <w:rFonts w:ascii="Arial" w:hAnsi="Arial" w:cs="Arial"/>
        </w:rPr>
      </w:pPr>
      <w:r>
        <w:rPr>
          <w:rFonts w:ascii="Arial" w:hAnsi="Arial" w:cs="Arial"/>
        </w:rPr>
        <w:t>wrap</w:t>
      </w:r>
      <w:r>
        <w:rPr>
          <w:rFonts w:ascii="Arial" w:hAnsi="Arial" w:cs="Arial"/>
        </w:rPr>
        <w:t>ped, whether PACKAGED in a FOOD ESTABLISHMENT or a FOOD PROCESSING PLANT.</w:t>
      </w:r>
    </w:p>
    <w:p w:rsidR="00000000" w:rsidRDefault="00841FB3">
      <w:pPr>
        <w:pStyle w:val="NormalWeb"/>
        <w:rPr>
          <w:rFonts w:ascii="Arial" w:hAnsi="Arial" w:cs="Arial"/>
        </w:rPr>
      </w:pPr>
      <w:r>
        <w:rPr>
          <w:rFonts w:ascii="Arial" w:hAnsi="Arial" w:cs="Arial"/>
        </w:rPr>
        <w:lastRenderedPageBreak/>
        <w:t xml:space="preserve">(2) </w:t>
      </w:r>
      <w:r>
        <w:rPr>
          <w:rStyle w:val="Emphasis"/>
          <w:rFonts w:ascii="Arial" w:hAnsi="Arial" w:cs="Arial"/>
          <w:b/>
          <w:bCs/>
        </w:rPr>
        <w:t xml:space="preserve">"Packaged" </w:t>
      </w:r>
      <w:r>
        <w:rPr>
          <w:rStyle w:val="Emphasis"/>
          <w:rFonts w:ascii="Arial" w:hAnsi="Arial" w:cs="Arial"/>
        </w:rPr>
        <w:t xml:space="preserve">does not include a wrapper, carry-out box, or other nondurable container used to containerize FOOD with the purpose of facilitating FOOD protection during service and </w:t>
      </w:r>
      <w:r>
        <w:rPr>
          <w:rStyle w:val="Emphasis"/>
          <w:rFonts w:ascii="Arial" w:hAnsi="Arial" w:cs="Arial"/>
        </w:rPr>
        <w:t>receipt of the FOOD by the CONSUMER.</w:t>
      </w:r>
    </w:p>
    <w:p w:rsidR="00000000" w:rsidRDefault="00841FB3">
      <w:pPr>
        <w:rPr>
          <w:rFonts w:ascii="Arial" w:eastAsia="Times New Roman" w:hAnsi="Arial" w:cs="Arial"/>
        </w:rPr>
      </w:pPr>
    </w:p>
    <w:p w:rsidR="00000000" w:rsidRDefault="00841FB3">
      <w:pPr>
        <w:rPr>
          <w:rFonts w:ascii="Arial" w:hAnsi="Arial" w:cs="Arial"/>
          <w:b/>
        </w:rPr>
      </w:pPr>
      <w:r>
        <w:rPr>
          <w:rFonts w:ascii="Arial" w:hAnsi="Arial" w:cs="Arial"/>
          <w:b/>
        </w:rPr>
        <w:t>Recommended Solution: The Conference recommends...:</w:t>
      </w:r>
    </w:p>
    <w:p w:rsidR="00000000" w:rsidRDefault="00841FB3">
      <w:pPr>
        <w:pStyle w:val="NormalWeb"/>
        <w:rPr>
          <w:rFonts w:ascii="Arial" w:hAnsi="Arial" w:cs="Arial"/>
        </w:rPr>
      </w:pPr>
      <w:r>
        <w:rPr>
          <w:rFonts w:ascii="Arial" w:hAnsi="Arial" w:cs="Arial"/>
        </w:rPr>
        <w:t>that a letter be sent to the FDA requesting the 2009 Food Code (as modified by the Supplement issued in 2011) be amended as follows:</w:t>
      </w:r>
    </w:p>
    <w:p w:rsidR="00000000" w:rsidRDefault="00841FB3">
      <w:pPr>
        <w:pStyle w:val="NormalWeb"/>
        <w:rPr>
          <w:rFonts w:ascii="Arial" w:hAnsi="Arial" w:cs="Arial"/>
        </w:rPr>
      </w:pPr>
      <w:r>
        <w:rPr>
          <w:rFonts w:ascii="Arial" w:hAnsi="Arial" w:cs="Arial"/>
        </w:rPr>
        <w:t>1) The FDA reinforces the legal definition of "packaged" in Section 1-201.10 (2), regarding the difference between durable and non-durable packaging.</w:t>
      </w:r>
    </w:p>
    <w:p w:rsidR="00000000" w:rsidRDefault="00841FB3">
      <w:pPr>
        <w:pStyle w:val="NormalWeb"/>
        <w:rPr>
          <w:rFonts w:ascii="Arial" w:hAnsi="Arial" w:cs="Arial"/>
        </w:rPr>
      </w:pPr>
      <w:r>
        <w:rPr>
          <w:rFonts w:ascii="Arial" w:hAnsi="Arial" w:cs="Arial"/>
        </w:rPr>
        <w:t>2) The FDA adds language similar to the following to the next 2013 Food Code, Annex section 3 - Public Hea</w:t>
      </w:r>
      <w:r>
        <w:rPr>
          <w:rFonts w:ascii="Arial" w:hAnsi="Arial" w:cs="Arial"/>
        </w:rPr>
        <w:t>lth Reasons/ Administrative Guidelines; Chapter 1 - Purpose and Definitions, that describes the circumstances that labeling of foods in non-durable packaging is exempt:</w:t>
      </w:r>
    </w:p>
    <w:p w:rsidR="00000000" w:rsidRDefault="00841FB3">
      <w:pPr>
        <w:pStyle w:val="NormalWeb"/>
        <w:rPr>
          <w:rFonts w:ascii="Arial" w:hAnsi="Arial" w:cs="Arial"/>
        </w:rPr>
      </w:pPr>
      <w:r>
        <w:rPr>
          <w:rFonts w:ascii="Arial" w:hAnsi="Arial" w:cs="Arial"/>
        </w:rPr>
        <w:t>a) Foods in non-durable packaging held in a cold display unit in the service line are a</w:t>
      </w:r>
      <w:r>
        <w:rPr>
          <w:rFonts w:ascii="Arial" w:hAnsi="Arial" w:cs="Arial"/>
        </w:rPr>
        <w:t>vailable to the customer in a self-service format. Foodservice employees and/ or information are available to address ingredient questions.</w:t>
      </w:r>
    </w:p>
    <w:p w:rsidR="00000000" w:rsidRDefault="00841FB3">
      <w:pPr>
        <w:pStyle w:val="NormalWeb"/>
        <w:rPr>
          <w:rFonts w:ascii="Arial" w:hAnsi="Arial" w:cs="Arial"/>
        </w:rPr>
      </w:pPr>
      <w:r>
        <w:rPr>
          <w:rFonts w:ascii="Arial" w:hAnsi="Arial" w:cs="Arial"/>
        </w:rPr>
        <w:t>b) "Grab-n-go" type items in kiosks in the front of a restaurant are available as a convenience to the customer in a</w:t>
      </w:r>
      <w:r>
        <w:rPr>
          <w:rFonts w:ascii="Arial" w:hAnsi="Arial" w:cs="Arial"/>
        </w:rPr>
        <w:t xml:space="preserve"> self-service format. Foodservice employees and/ or information are available to address ingredient questions.</w:t>
      </w:r>
    </w:p>
    <w:p w:rsidR="00000000" w:rsidRDefault="00841FB3">
      <w:pPr>
        <w:rPr>
          <w:rFonts w:ascii="Arial" w:eastAsia="Times New Roman" w:hAnsi="Arial" w:cs="Arial"/>
        </w:rPr>
      </w:pPr>
    </w:p>
    <w:p w:rsidR="00000000" w:rsidRDefault="00841FB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41FB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41FB3">
            <w:pPr>
              <w:widowControl w:val="0"/>
              <w:rPr>
                <w:rFonts w:ascii="Arial" w:hAnsi="Arial" w:cs="Arial"/>
              </w:rPr>
            </w:pPr>
            <w:r>
              <w:rPr>
                <w:rFonts w:ascii="Arial" w:hAnsi="Arial" w:cs="Arial"/>
              </w:rPr>
              <w:t>Catherine Adams Hutt</w:t>
            </w:r>
          </w:p>
        </w:tc>
      </w:tr>
      <w:bookmarkEnd w:id="1"/>
      <w:tr w:rsidR="00000000">
        <w:tc>
          <w:tcPr>
            <w:tcW w:w="1817" w:type="dxa"/>
            <w:hideMark/>
          </w:tcPr>
          <w:p w:rsidR="00000000" w:rsidRDefault="00841FB3">
            <w:pPr>
              <w:widowControl w:val="0"/>
              <w:rPr>
                <w:rFonts w:ascii="Arial" w:hAnsi="Arial" w:cs="Arial"/>
              </w:rPr>
            </w:pPr>
            <w:r>
              <w:rPr>
                <w:rFonts w:ascii="Arial" w:hAnsi="Arial" w:cs="Arial"/>
              </w:rPr>
              <w:t xml:space="preserve">Organization:  </w:t>
            </w:r>
          </w:p>
        </w:tc>
        <w:tc>
          <w:tcPr>
            <w:tcW w:w="7723" w:type="dxa"/>
            <w:gridSpan w:val="3"/>
            <w:hideMark/>
          </w:tcPr>
          <w:p w:rsidR="00000000" w:rsidRDefault="00841FB3">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841FB3">
            <w:pPr>
              <w:widowControl w:val="0"/>
              <w:rPr>
                <w:rFonts w:ascii="Arial" w:hAnsi="Arial" w:cs="Arial"/>
              </w:rPr>
            </w:pPr>
            <w:r>
              <w:rPr>
                <w:rFonts w:ascii="Arial" w:hAnsi="Arial" w:cs="Arial"/>
              </w:rPr>
              <w:t>Address:</w:t>
            </w:r>
          </w:p>
        </w:tc>
        <w:tc>
          <w:tcPr>
            <w:tcW w:w="7723" w:type="dxa"/>
            <w:gridSpan w:val="3"/>
            <w:hideMark/>
          </w:tcPr>
          <w:p w:rsidR="00000000" w:rsidRDefault="00841FB3">
            <w:pPr>
              <w:widowControl w:val="0"/>
              <w:rPr>
                <w:rFonts w:ascii="Arial" w:hAnsi="Arial" w:cs="Arial"/>
              </w:rPr>
            </w:pPr>
            <w:r>
              <w:rPr>
                <w:rFonts w:ascii="Arial" w:hAnsi="Arial" w:cs="Arial"/>
              </w:rPr>
              <w:t>1200 Seventeenth Street, NW</w:t>
            </w:r>
          </w:p>
        </w:tc>
      </w:tr>
      <w:tr w:rsidR="00000000">
        <w:tc>
          <w:tcPr>
            <w:tcW w:w="1817" w:type="dxa"/>
            <w:hideMark/>
          </w:tcPr>
          <w:p w:rsidR="00000000" w:rsidRDefault="00841FB3">
            <w:pPr>
              <w:widowControl w:val="0"/>
              <w:rPr>
                <w:rFonts w:ascii="Arial" w:hAnsi="Arial" w:cs="Arial"/>
              </w:rPr>
            </w:pPr>
            <w:r>
              <w:rPr>
                <w:rFonts w:ascii="Arial" w:hAnsi="Arial" w:cs="Arial"/>
              </w:rPr>
              <w:t>City/State/Zip:</w:t>
            </w:r>
          </w:p>
        </w:tc>
        <w:tc>
          <w:tcPr>
            <w:tcW w:w="7723" w:type="dxa"/>
            <w:gridSpan w:val="3"/>
            <w:hideMark/>
          </w:tcPr>
          <w:p w:rsidR="00000000" w:rsidRDefault="00841FB3">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841FB3">
            <w:pPr>
              <w:widowControl w:val="0"/>
              <w:rPr>
                <w:rFonts w:ascii="Arial" w:hAnsi="Arial" w:cs="Arial"/>
              </w:rPr>
            </w:pPr>
            <w:r>
              <w:rPr>
                <w:rFonts w:ascii="Arial" w:hAnsi="Arial" w:cs="Arial"/>
              </w:rPr>
              <w:t>Telephone:</w:t>
            </w:r>
          </w:p>
        </w:tc>
        <w:tc>
          <w:tcPr>
            <w:tcW w:w="1963" w:type="dxa"/>
            <w:hideMark/>
          </w:tcPr>
          <w:p w:rsidR="00000000" w:rsidRDefault="00841FB3">
            <w:pPr>
              <w:widowControl w:val="0"/>
              <w:rPr>
                <w:rFonts w:ascii="Arial" w:hAnsi="Arial" w:cs="Arial"/>
              </w:rPr>
            </w:pPr>
            <w:r>
              <w:rPr>
                <w:rFonts w:ascii="Arial" w:hAnsi="Arial" w:cs="Arial"/>
              </w:rPr>
              <w:t>630-605-3022</w:t>
            </w:r>
          </w:p>
        </w:tc>
        <w:tc>
          <w:tcPr>
            <w:tcW w:w="900" w:type="dxa"/>
            <w:hideMark/>
          </w:tcPr>
          <w:p w:rsidR="00000000" w:rsidRDefault="00841FB3">
            <w:pPr>
              <w:widowControl w:val="0"/>
              <w:rPr>
                <w:rFonts w:ascii="Arial" w:hAnsi="Arial" w:cs="Arial"/>
              </w:rPr>
            </w:pPr>
            <w:r>
              <w:rPr>
                <w:rFonts w:ascii="Arial" w:hAnsi="Arial" w:cs="Arial"/>
              </w:rPr>
              <w:t>Fax:</w:t>
            </w:r>
          </w:p>
        </w:tc>
        <w:tc>
          <w:tcPr>
            <w:tcW w:w="4860" w:type="dxa"/>
            <w:hideMark/>
          </w:tcPr>
          <w:p w:rsidR="00000000" w:rsidRDefault="00841FB3">
            <w:pPr>
              <w:widowControl w:val="0"/>
              <w:rPr>
                <w:rFonts w:ascii="Arial" w:hAnsi="Arial" w:cs="Arial"/>
              </w:rPr>
            </w:pPr>
          </w:p>
        </w:tc>
      </w:tr>
      <w:tr w:rsidR="00000000">
        <w:trPr>
          <w:trHeight w:val="260"/>
        </w:trPr>
        <w:tc>
          <w:tcPr>
            <w:tcW w:w="1817" w:type="dxa"/>
            <w:hideMark/>
          </w:tcPr>
          <w:p w:rsidR="00000000" w:rsidRDefault="00841FB3">
            <w:pPr>
              <w:widowControl w:val="0"/>
              <w:rPr>
                <w:rFonts w:ascii="Arial" w:hAnsi="Arial" w:cs="Arial"/>
              </w:rPr>
            </w:pPr>
            <w:r>
              <w:rPr>
                <w:rFonts w:ascii="Arial" w:hAnsi="Arial" w:cs="Arial"/>
              </w:rPr>
              <w:t>E-mail:</w:t>
            </w:r>
          </w:p>
        </w:tc>
        <w:tc>
          <w:tcPr>
            <w:tcW w:w="7723" w:type="dxa"/>
            <w:gridSpan w:val="3"/>
            <w:hideMark/>
          </w:tcPr>
          <w:p w:rsidR="00000000" w:rsidRDefault="00841FB3">
            <w:pPr>
              <w:widowControl w:val="0"/>
              <w:rPr>
                <w:rFonts w:ascii="Arial" w:hAnsi="Arial" w:cs="Arial"/>
              </w:rPr>
            </w:pPr>
            <w:r>
              <w:rPr>
                <w:rFonts w:ascii="Arial" w:hAnsi="Arial" w:cs="Arial"/>
              </w:rPr>
              <w:t>cadams@rdrsol.com</w:t>
            </w:r>
          </w:p>
        </w:tc>
      </w:tr>
    </w:tbl>
    <w:p w:rsidR="00000000" w:rsidRDefault="00841FB3">
      <w:pPr>
        <w:rPr>
          <w:rFonts w:ascii="Arial" w:hAnsi="Arial" w:cs="Arial"/>
          <w:b/>
        </w:rPr>
      </w:pPr>
    </w:p>
    <w:p w:rsidR="00841FB3" w:rsidRDefault="00841FB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41FB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802C7"/>
    <w:rsid w:val="003802C7"/>
    <w:rsid w:val="0084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Company>Conference for Food Safety</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2012-02-28T17:32:00Z</dcterms:created>
  <dcterms:modified xsi:type="dcterms:W3CDTF">2012-02-28T17:32:00Z</dcterms:modified>
</cp:coreProperties>
</file>