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7079F">
      <w:pPr>
        <w:jc w:val="center"/>
        <w:rPr>
          <w:rFonts w:ascii="Arial" w:hAnsi="Arial" w:cs="Arial"/>
          <w:b/>
        </w:rPr>
      </w:pPr>
      <w:bookmarkStart w:id="0" w:name="_GoBack"/>
      <w:bookmarkEnd w:id="0"/>
      <w:r>
        <w:rPr>
          <w:rFonts w:ascii="Arial" w:hAnsi="Arial" w:cs="Arial"/>
          <w:b/>
        </w:rPr>
        <w:t>Conference for Food Protection</w:t>
      </w:r>
    </w:p>
    <w:p w:rsidR="00000000" w:rsidRDefault="0037079F">
      <w:pPr>
        <w:jc w:val="center"/>
        <w:rPr>
          <w:rFonts w:ascii="Arial" w:hAnsi="Arial" w:cs="Arial"/>
          <w:b/>
        </w:rPr>
      </w:pPr>
      <w:r>
        <w:rPr>
          <w:rFonts w:ascii="Arial" w:hAnsi="Arial" w:cs="Arial"/>
          <w:b/>
        </w:rPr>
        <w:t>2012 Issue Form</w:t>
      </w:r>
    </w:p>
    <w:p w:rsidR="00000000" w:rsidRDefault="0037079F">
      <w:pPr>
        <w:rPr>
          <w:rFonts w:ascii="Arial" w:hAnsi="Arial" w:cs="Arial"/>
          <w:b/>
        </w:rPr>
      </w:pPr>
    </w:p>
    <w:p w:rsidR="00000000" w:rsidRDefault="0037079F">
      <w:pPr>
        <w:jc w:val="right"/>
        <w:rPr>
          <w:rFonts w:ascii="Arial" w:hAnsi="Arial" w:cs="Arial"/>
          <w:b/>
        </w:rPr>
      </w:pPr>
      <w:r>
        <w:rPr>
          <w:rFonts w:ascii="Arial" w:hAnsi="Arial" w:cs="Arial"/>
          <w:b/>
        </w:rPr>
        <w:t>Internal Number: 053</w:t>
      </w:r>
    </w:p>
    <w:p w:rsidR="00000000" w:rsidRDefault="0037079F">
      <w:pPr>
        <w:jc w:val="right"/>
        <w:rPr>
          <w:rFonts w:ascii="Arial" w:hAnsi="Arial" w:cs="Arial"/>
          <w:b/>
        </w:rPr>
      </w:pPr>
      <w:r>
        <w:rPr>
          <w:rFonts w:ascii="Arial" w:hAnsi="Arial" w:cs="Arial"/>
          <w:b/>
        </w:rPr>
        <w:t>Issue: 2012 I-036</w:t>
      </w:r>
    </w:p>
    <w:p w:rsidR="00000000" w:rsidRDefault="0037079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37079F">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37079F">
            <w:pPr>
              <w:rPr>
                <w:rFonts w:ascii="Arial" w:hAnsi="Arial" w:cs="Arial"/>
              </w:rPr>
            </w:pPr>
            <w:r>
              <w:rPr>
                <w:rFonts w:ascii="Arial" w:hAnsi="Arial" w:cs="Arial"/>
              </w:rPr>
              <w:t>Accepted as</w:t>
            </w:r>
          </w:p>
          <w:p w:rsidR="00000000" w:rsidRDefault="0037079F">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37079F">
            <w:pPr>
              <w:rPr>
                <w:rFonts w:ascii="Arial" w:hAnsi="Arial" w:cs="Arial"/>
                <w:b/>
              </w:rPr>
            </w:pPr>
          </w:p>
        </w:tc>
        <w:tc>
          <w:tcPr>
            <w:tcW w:w="1728" w:type="dxa"/>
            <w:tcBorders>
              <w:top w:val="nil"/>
              <w:left w:val="nil"/>
              <w:bottom w:val="nil"/>
              <w:right w:val="nil"/>
            </w:tcBorders>
            <w:vAlign w:val="bottom"/>
            <w:hideMark/>
          </w:tcPr>
          <w:p w:rsidR="00000000" w:rsidRDefault="0037079F">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37079F">
            <w:pPr>
              <w:rPr>
                <w:rFonts w:ascii="Arial" w:hAnsi="Arial" w:cs="Arial"/>
                <w:b/>
              </w:rPr>
            </w:pPr>
          </w:p>
        </w:tc>
        <w:tc>
          <w:tcPr>
            <w:tcW w:w="1584" w:type="dxa"/>
            <w:tcBorders>
              <w:top w:val="nil"/>
              <w:left w:val="nil"/>
              <w:bottom w:val="nil"/>
              <w:right w:val="nil"/>
            </w:tcBorders>
            <w:vAlign w:val="bottom"/>
          </w:tcPr>
          <w:p w:rsidR="00000000" w:rsidRDefault="0037079F">
            <w:pPr>
              <w:rPr>
                <w:rFonts w:ascii="Arial" w:hAnsi="Arial" w:cs="Arial"/>
                <w:b/>
              </w:rPr>
            </w:pPr>
          </w:p>
          <w:p w:rsidR="00000000" w:rsidRDefault="0037079F">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37079F">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37079F">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37079F">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37079F">
            <w:pPr>
              <w:rPr>
                <w:rFonts w:ascii="Arial" w:hAnsi="Arial" w:cs="Arial"/>
                <w:b/>
              </w:rPr>
            </w:pPr>
          </w:p>
        </w:tc>
        <w:tc>
          <w:tcPr>
            <w:tcW w:w="1728" w:type="dxa"/>
            <w:tcBorders>
              <w:top w:val="nil"/>
              <w:left w:val="nil"/>
              <w:bottom w:val="nil"/>
              <w:right w:val="nil"/>
            </w:tcBorders>
            <w:vAlign w:val="bottom"/>
            <w:hideMark/>
          </w:tcPr>
          <w:p w:rsidR="00000000" w:rsidRDefault="0037079F">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37079F">
            <w:pPr>
              <w:rPr>
                <w:rFonts w:ascii="Arial" w:hAnsi="Arial" w:cs="Arial"/>
                <w:b/>
              </w:rPr>
            </w:pPr>
          </w:p>
        </w:tc>
        <w:tc>
          <w:tcPr>
            <w:tcW w:w="1584" w:type="dxa"/>
            <w:tcBorders>
              <w:top w:val="nil"/>
              <w:left w:val="nil"/>
              <w:bottom w:val="nil"/>
              <w:right w:val="nil"/>
            </w:tcBorders>
            <w:vAlign w:val="bottom"/>
          </w:tcPr>
          <w:p w:rsidR="00000000" w:rsidRDefault="0037079F">
            <w:pPr>
              <w:pStyle w:val="Heading1"/>
              <w:jc w:val="left"/>
              <w:rPr>
                <w:rFonts w:cs="Arial"/>
                <w:szCs w:val="24"/>
              </w:rPr>
            </w:pPr>
          </w:p>
        </w:tc>
        <w:tc>
          <w:tcPr>
            <w:tcW w:w="720" w:type="dxa"/>
            <w:tcBorders>
              <w:top w:val="nil"/>
              <w:left w:val="nil"/>
              <w:bottom w:val="nil"/>
              <w:right w:val="nil"/>
            </w:tcBorders>
            <w:vAlign w:val="bottom"/>
          </w:tcPr>
          <w:p w:rsidR="00000000" w:rsidRDefault="0037079F">
            <w:pPr>
              <w:rPr>
                <w:rFonts w:ascii="Arial" w:hAnsi="Arial" w:cs="Arial"/>
                <w:b/>
              </w:rPr>
            </w:pPr>
          </w:p>
        </w:tc>
      </w:tr>
    </w:tbl>
    <w:p w:rsidR="00000000" w:rsidRDefault="0037079F">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37079F">
      <w:pPr>
        <w:rPr>
          <w:rFonts w:ascii="Arial" w:hAnsi="Arial" w:cs="Arial"/>
          <w:b/>
        </w:rPr>
      </w:pPr>
    </w:p>
    <w:p w:rsidR="00000000" w:rsidRDefault="0037079F">
      <w:pPr>
        <w:rPr>
          <w:rFonts w:ascii="Arial" w:hAnsi="Arial" w:cs="Arial"/>
          <w:b/>
        </w:rPr>
      </w:pPr>
      <w:r>
        <w:rPr>
          <w:rFonts w:ascii="Arial" w:hAnsi="Arial" w:cs="Arial"/>
          <w:b/>
        </w:rPr>
        <w:t>Title:</w:t>
      </w:r>
    </w:p>
    <w:p w:rsidR="00000000" w:rsidRDefault="0037079F">
      <w:pPr>
        <w:pStyle w:val="NormalWeb"/>
        <w:rPr>
          <w:rFonts w:ascii="Arial" w:hAnsi="Arial" w:cs="Arial"/>
        </w:rPr>
      </w:pPr>
      <w:r>
        <w:rPr>
          <w:rFonts w:ascii="Arial" w:hAnsi="Arial" w:cs="Arial"/>
        </w:rPr>
        <w:t>Designation of Water Temperature at Handwashing Sinks as a Core Item</w:t>
      </w:r>
    </w:p>
    <w:p w:rsidR="00000000" w:rsidRDefault="0037079F">
      <w:pPr>
        <w:rPr>
          <w:rFonts w:ascii="Arial" w:eastAsia="Times New Roman" w:hAnsi="Arial" w:cs="Arial"/>
        </w:rPr>
      </w:pPr>
    </w:p>
    <w:p w:rsidR="00000000" w:rsidRDefault="0037079F">
      <w:pPr>
        <w:rPr>
          <w:rFonts w:ascii="Arial" w:hAnsi="Arial" w:cs="Arial"/>
          <w:b/>
        </w:rPr>
      </w:pPr>
      <w:r>
        <w:rPr>
          <w:rFonts w:ascii="Arial" w:hAnsi="Arial" w:cs="Arial"/>
          <w:b/>
        </w:rPr>
        <w:t>Issue you would like the Conference to consider:</w:t>
      </w:r>
    </w:p>
    <w:p w:rsidR="00000000" w:rsidRDefault="0037079F">
      <w:pPr>
        <w:pStyle w:val="NormalWeb"/>
        <w:rPr>
          <w:rFonts w:ascii="Arial" w:hAnsi="Arial" w:cs="Arial"/>
        </w:rPr>
      </w:pPr>
      <w:r>
        <w:rPr>
          <w:rFonts w:ascii="Arial" w:hAnsi="Arial" w:cs="Arial"/>
        </w:rPr>
        <w:t xml:space="preserve">To designate Section 5-202.12 (A) of the 2009 FDA Food Code as a Core </w:t>
      </w:r>
      <w:r>
        <w:rPr>
          <w:rFonts w:ascii="Arial" w:hAnsi="Arial" w:cs="Arial"/>
        </w:rPr>
        <w:t>Item, thereby changing the designation of delivery of water at a temperature of at least 38</w:t>
      </w:r>
      <w:r>
        <w:rPr>
          <w:rFonts w:ascii="Arial" w:hAnsi="Arial" w:cs="Arial"/>
          <w:vertAlign w:val="superscript"/>
        </w:rPr>
        <w:t>o</w:t>
      </w:r>
      <w:r>
        <w:rPr>
          <w:rFonts w:ascii="Arial" w:hAnsi="Arial" w:cs="Arial"/>
        </w:rPr>
        <w:t>C (100</w:t>
      </w:r>
      <w:r>
        <w:rPr>
          <w:rFonts w:ascii="Arial" w:hAnsi="Arial" w:cs="Arial"/>
          <w:vertAlign w:val="superscript"/>
        </w:rPr>
        <w:t>o</w:t>
      </w:r>
      <w:r>
        <w:rPr>
          <w:rFonts w:ascii="Arial" w:hAnsi="Arial" w:cs="Arial"/>
        </w:rPr>
        <w:t>F) through a mixing valve or combination faucet</w:t>
      </w:r>
      <w:r>
        <w:rPr>
          <w:rFonts w:ascii="Arial" w:hAnsi="Arial" w:cs="Arial"/>
          <w:vertAlign w:val="superscript"/>
        </w:rPr>
        <w:t xml:space="preserve"> </w:t>
      </w:r>
      <w:r>
        <w:rPr>
          <w:rFonts w:ascii="Arial" w:hAnsi="Arial" w:cs="Arial"/>
        </w:rPr>
        <w:t>from a Priority Foundation to a Core Item.</w:t>
      </w:r>
    </w:p>
    <w:p w:rsidR="00000000" w:rsidRDefault="0037079F">
      <w:pPr>
        <w:rPr>
          <w:rFonts w:ascii="Arial" w:eastAsia="Times New Roman" w:hAnsi="Arial" w:cs="Arial"/>
        </w:rPr>
      </w:pPr>
    </w:p>
    <w:p w:rsidR="00000000" w:rsidRDefault="0037079F">
      <w:pPr>
        <w:rPr>
          <w:rFonts w:ascii="Arial" w:hAnsi="Arial" w:cs="Arial"/>
          <w:b/>
        </w:rPr>
      </w:pPr>
      <w:r>
        <w:rPr>
          <w:rFonts w:ascii="Arial" w:hAnsi="Arial" w:cs="Arial"/>
          <w:b/>
        </w:rPr>
        <w:t>Public Health Significance:</w:t>
      </w:r>
    </w:p>
    <w:p w:rsidR="00000000" w:rsidRDefault="0037079F">
      <w:pPr>
        <w:pStyle w:val="NormalWeb"/>
        <w:rPr>
          <w:rFonts w:ascii="Arial" w:hAnsi="Arial" w:cs="Arial"/>
        </w:rPr>
      </w:pPr>
      <w:r>
        <w:rPr>
          <w:rFonts w:ascii="Arial" w:hAnsi="Arial" w:cs="Arial"/>
        </w:rPr>
        <w:t>FDA Food Code Chapter 5 [Plumbing, Wa</w:t>
      </w:r>
      <w:r>
        <w:rPr>
          <w:rFonts w:ascii="Arial" w:hAnsi="Arial" w:cs="Arial"/>
        </w:rPr>
        <w:t>ter and Waste] Section 5-202.12, Handwashing Sink, Installation, paragraph (A), recommends that, "A handwashing sink shall be equipped to provide water at a temperature of at least 38</w:t>
      </w:r>
      <w:r>
        <w:rPr>
          <w:rFonts w:ascii="Arial" w:hAnsi="Arial" w:cs="Arial"/>
          <w:vertAlign w:val="superscript"/>
        </w:rPr>
        <w:t>o</w:t>
      </w:r>
      <w:r>
        <w:rPr>
          <w:rFonts w:ascii="Arial" w:hAnsi="Arial" w:cs="Arial"/>
        </w:rPr>
        <w:t>C (100</w:t>
      </w:r>
      <w:r>
        <w:rPr>
          <w:rFonts w:ascii="Arial" w:hAnsi="Arial" w:cs="Arial"/>
          <w:vertAlign w:val="superscript"/>
        </w:rPr>
        <w:t>o</w:t>
      </w:r>
      <w:r>
        <w:rPr>
          <w:rFonts w:ascii="Arial" w:hAnsi="Arial" w:cs="Arial"/>
        </w:rPr>
        <w:t>F) through a mixing valve or combination faucet..." This provisio</w:t>
      </w:r>
      <w:r>
        <w:rPr>
          <w:rFonts w:ascii="Arial" w:hAnsi="Arial" w:cs="Arial"/>
        </w:rPr>
        <w:t>n is currently designated as a Priority Foundation Item even though the temperature is specific to plumbing equipment and is not included in the handwashing procedures in section 2-301.12.</w:t>
      </w:r>
    </w:p>
    <w:p w:rsidR="00000000" w:rsidRDefault="0037079F">
      <w:pPr>
        <w:pStyle w:val="NormalWeb"/>
        <w:rPr>
          <w:rFonts w:ascii="Arial" w:hAnsi="Arial" w:cs="Arial"/>
        </w:rPr>
      </w:pPr>
      <w:r>
        <w:rPr>
          <w:rFonts w:ascii="Arial" w:hAnsi="Arial" w:cs="Arial"/>
        </w:rPr>
        <w:t>Hand-washing is an important food safety practice and specific proc</w:t>
      </w:r>
      <w:r>
        <w:rPr>
          <w:rFonts w:ascii="Arial" w:hAnsi="Arial" w:cs="Arial"/>
        </w:rPr>
        <w:t>edures for hand washing are included in the Food Code in Section 2-301.12. The mechanical action of washing one's hands, use of soap, length of time hands are washed, rinsing, hand drying and proper hand-wash training have all been noted as important facto</w:t>
      </w:r>
      <w:r>
        <w:rPr>
          <w:rFonts w:ascii="Arial" w:hAnsi="Arial" w:cs="Arial"/>
        </w:rPr>
        <w:t>rs in accomplishing proper hand washing. More specifically, paragraph 2-301.12 (B) recommends that "warm water" be used for hand washing and rinsing, without a specific water temperature. Therefore the water temperature alone will not contribute directly t</w:t>
      </w:r>
      <w:r>
        <w:rPr>
          <w:rFonts w:ascii="Arial" w:hAnsi="Arial" w:cs="Arial"/>
        </w:rPr>
        <w:t>o the elimination, prevention or reduction to an acceptable level, hazard associated with foodborne illness as specified in priority item definition.</w:t>
      </w:r>
    </w:p>
    <w:p w:rsidR="00000000" w:rsidRDefault="0037079F">
      <w:pPr>
        <w:pStyle w:val="NormalWeb"/>
        <w:rPr>
          <w:rFonts w:ascii="Arial" w:hAnsi="Arial" w:cs="Arial"/>
        </w:rPr>
      </w:pPr>
      <w:r>
        <w:rPr>
          <w:rFonts w:ascii="Arial" w:hAnsi="Arial" w:cs="Arial"/>
        </w:rPr>
        <w:t>Sighting a specific threshold water temperature does not predicate successful hand-washing, which can be a</w:t>
      </w:r>
      <w:r>
        <w:rPr>
          <w:rFonts w:ascii="Arial" w:hAnsi="Arial" w:cs="Arial"/>
        </w:rPr>
        <w:t>ccomplished at various water temperatures. This is supported by the work of Michaels et al (2002, see attached) which</w:t>
      </w:r>
      <w:r>
        <w:rPr>
          <w:rFonts w:ascii="Arial" w:hAnsi="Arial" w:cs="Arial"/>
          <w:u w:val="single"/>
        </w:rPr>
        <w:t xml:space="preserve"> concluded that there was no statistical difference in log reductions for both resident and transient bacteria during </w:t>
      </w:r>
      <w:r>
        <w:rPr>
          <w:rFonts w:ascii="Arial" w:hAnsi="Arial" w:cs="Arial"/>
          <w:u w:val="single"/>
        </w:rPr>
        <w:lastRenderedPageBreak/>
        <w:t xml:space="preserve">handwashing based on </w:t>
      </w:r>
      <w:r>
        <w:rPr>
          <w:rFonts w:ascii="Arial" w:hAnsi="Arial" w:cs="Arial"/>
          <w:u w:val="single"/>
        </w:rPr>
        <w:t>water temperature</w:t>
      </w:r>
      <w:r>
        <w:rPr>
          <w:rFonts w:ascii="Arial" w:hAnsi="Arial" w:cs="Arial"/>
        </w:rPr>
        <w:t xml:space="preserve"> (see attachment). The results reported by Michaels confirm the observations made by Price (Price 1938) and Larson (Larson </w:t>
      </w:r>
      <w:r>
        <w:rPr>
          <w:rStyle w:val="Emphasis"/>
          <w:rFonts w:ascii="Arial" w:hAnsi="Arial" w:cs="Arial"/>
        </w:rPr>
        <w:t>et al</w:t>
      </w:r>
      <w:r>
        <w:rPr>
          <w:rFonts w:ascii="Arial" w:hAnsi="Arial" w:cs="Arial"/>
        </w:rPr>
        <w:t>. 1980) indicating water temperature has little or no effect on the removal of bacteria from hands.</w:t>
      </w:r>
    </w:p>
    <w:p w:rsidR="00000000" w:rsidRDefault="0037079F">
      <w:pPr>
        <w:pStyle w:val="NormalWeb"/>
        <w:rPr>
          <w:rFonts w:ascii="Arial" w:hAnsi="Arial" w:cs="Arial"/>
        </w:rPr>
      </w:pPr>
      <w:r>
        <w:rPr>
          <w:rFonts w:ascii="Arial" w:hAnsi="Arial" w:cs="Arial"/>
        </w:rPr>
        <w:t>In summary,</w:t>
      </w:r>
      <w:r>
        <w:rPr>
          <w:rFonts w:ascii="Arial" w:hAnsi="Arial" w:cs="Arial"/>
        </w:rPr>
        <w:t xml:space="preserve"> specific procedures such as handwashing frequency, length and technique have been shown to have a direct impact on the risk factors that contribute to foodborne illness, and therefore are aligned with the definition of a priority foundation item.</w:t>
      </w:r>
    </w:p>
    <w:p w:rsidR="00000000" w:rsidRDefault="0037079F">
      <w:pPr>
        <w:pStyle w:val="NormalWeb"/>
        <w:rPr>
          <w:rFonts w:ascii="Arial" w:hAnsi="Arial" w:cs="Arial"/>
        </w:rPr>
      </w:pPr>
      <w:r>
        <w:rPr>
          <w:rFonts w:ascii="Arial" w:hAnsi="Arial" w:cs="Arial"/>
        </w:rPr>
        <w:t>However,</w:t>
      </w:r>
      <w:r>
        <w:rPr>
          <w:rFonts w:ascii="Arial" w:hAnsi="Arial" w:cs="Arial"/>
        </w:rPr>
        <w:t xml:space="preserve"> the temperature of water delivered at a handwashing sink does not directly contribute to the elimination, prevention or reduction (to acceptable levels) of the hazards associated with foodborne illness. The temperature of the water is more consistent with</w:t>
      </w:r>
      <w:r>
        <w:rPr>
          <w:rFonts w:ascii="Arial" w:hAnsi="Arial" w:cs="Arial"/>
        </w:rPr>
        <w:t xml:space="preserve"> the definition of a Core Item, which relates to general sanitation, operational controls, sanitation standard operating procedures (SSOP), </w:t>
      </w:r>
      <w:r>
        <w:rPr>
          <w:rFonts w:ascii="Arial" w:hAnsi="Arial" w:cs="Arial"/>
          <w:u w:val="single"/>
        </w:rPr>
        <w:t>facilities or structures, equipment design</w:t>
      </w:r>
      <w:r>
        <w:rPr>
          <w:rFonts w:ascii="Arial" w:hAnsi="Arial" w:cs="Arial"/>
        </w:rPr>
        <w:t>, or general maintenance. The plumbing recommendations listed in section 5</w:t>
      </w:r>
      <w:r>
        <w:rPr>
          <w:rFonts w:ascii="Arial" w:hAnsi="Arial" w:cs="Arial"/>
        </w:rPr>
        <w:t>-202.12 are consistent with the definition of a core item.</w:t>
      </w:r>
    </w:p>
    <w:p w:rsidR="00000000" w:rsidRDefault="0037079F">
      <w:pPr>
        <w:rPr>
          <w:rFonts w:ascii="Arial" w:eastAsia="Times New Roman" w:hAnsi="Arial" w:cs="Arial"/>
        </w:rPr>
      </w:pPr>
    </w:p>
    <w:p w:rsidR="00000000" w:rsidRDefault="0037079F">
      <w:pPr>
        <w:rPr>
          <w:rFonts w:ascii="Arial" w:hAnsi="Arial" w:cs="Arial"/>
          <w:b/>
        </w:rPr>
      </w:pPr>
      <w:r>
        <w:rPr>
          <w:rFonts w:ascii="Arial" w:hAnsi="Arial" w:cs="Arial"/>
          <w:b/>
        </w:rPr>
        <w:t>Recommended Solution: The Conference recommends...:</w:t>
      </w:r>
    </w:p>
    <w:p w:rsidR="00000000" w:rsidRDefault="0037079F">
      <w:pPr>
        <w:pStyle w:val="NormalWeb"/>
        <w:rPr>
          <w:rFonts w:ascii="Arial" w:hAnsi="Arial" w:cs="Arial"/>
        </w:rPr>
      </w:pPr>
      <w:r>
        <w:rPr>
          <w:rFonts w:ascii="Arial" w:hAnsi="Arial" w:cs="Arial"/>
        </w:rPr>
        <w:t>that a letter be sent to the FDA requesting the 2009 Food Code (as modified by the Supplement issued in 2011) be amended as follows (new languag</w:t>
      </w:r>
      <w:r>
        <w:rPr>
          <w:rFonts w:ascii="Arial" w:hAnsi="Arial" w:cs="Arial"/>
        </w:rPr>
        <w:t>e shown with underline and deleted language shown with strike-through):</w:t>
      </w:r>
    </w:p>
    <w:p w:rsidR="00000000" w:rsidRDefault="0037079F">
      <w:pPr>
        <w:pStyle w:val="NormalWeb"/>
        <w:rPr>
          <w:rFonts w:ascii="Arial" w:hAnsi="Arial" w:cs="Arial"/>
        </w:rPr>
      </w:pPr>
      <w:r>
        <w:rPr>
          <w:rStyle w:val="Strong"/>
          <w:rFonts w:ascii="Arial" w:hAnsi="Arial" w:cs="Arial"/>
        </w:rPr>
        <w:t>Section 5-202.12 Handwashing Sink, Installation.</w:t>
      </w:r>
    </w:p>
    <w:p w:rsidR="00000000" w:rsidRDefault="0037079F">
      <w:pPr>
        <w:pStyle w:val="NormalWeb"/>
        <w:rPr>
          <w:rFonts w:ascii="Arial" w:hAnsi="Arial" w:cs="Arial"/>
        </w:rPr>
      </w:pPr>
      <w:r>
        <w:rPr>
          <w:rFonts w:ascii="Arial" w:hAnsi="Arial" w:cs="Arial"/>
        </w:rPr>
        <w:t>(A) A HANDWASHING SINK shall be equipped to provide water at a temperature of at least 38</w:t>
      </w:r>
      <w:r>
        <w:rPr>
          <w:rFonts w:ascii="Arial" w:hAnsi="Arial" w:cs="Arial"/>
          <w:vertAlign w:val="superscript"/>
        </w:rPr>
        <w:t>o</w:t>
      </w:r>
      <w:r>
        <w:rPr>
          <w:rFonts w:ascii="Arial" w:hAnsi="Arial" w:cs="Arial"/>
        </w:rPr>
        <w:t>C (100</w:t>
      </w:r>
      <w:r>
        <w:rPr>
          <w:rFonts w:ascii="Arial" w:hAnsi="Arial" w:cs="Arial"/>
          <w:vertAlign w:val="superscript"/>
        </w:rPr>
        <w:t>o</w:t>
      </w:r>
      <w:r>
        <w:rPr>
          <w:rFonts w:ascii="Arial" w:hAnsi="Arial" w:cs="Arial"/>
        </w:rPr>
        <w:t xml:space="preserve">F) through a mixing valve or combination faucet. </w:t>
      </w:r>
      <w:r>
        <w:rPr>
          <w:rFonts w:ascii="Arial" w:hAnsi="Arial" w:cs="Arial"/>
          <w:strike/>
        </w:rPr>
        <w:t>Pf</w:t>
      </w:r>
      <w:r>
        <w:rPr>
          <w:rFonts w:ascii="Arial" w:hAnsi="Arial" w:cs="Arial"/>
        </w:rPr>
        <w:t xml:space="preserve"> </w:t>
      </w:r>
      <w:r>
        <w:rPr>
          <w:rFonts w:ascii="Arial" w:hAnsi="Arial" w:cs="Arial"/>
          <w:u w:val="single"/>
        </w:rPr>
        <w:t>C</w:t>
      </w:r>
    </w:p>
    <w:p w:rsidR="00000000" w:rsidRDefault="0037079F">
      <w:pPr>
        <w:rPr>
          <w:rFonts w:ascii="Arial" w:eastAsia="Times New Roman" w:hAnsi="Arial" w:cs="Arial"/>
        </w:rPr>
      </w:pPr>
    </w:p>
    <w:p w:rsidR="00000000" w:rsidRDefault="0037079F">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37079F">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37079F">
            <w:pPr>
              <w:widowControl w:val="0"/>
              <w:rPr>
                <w:rFonts w:ascii="Arial" w:hAnsi="Arial" w:cs="Arial"/>
              </w:rPr>
            </w:pPr>
            <w:r>
              <w:rPr>
                <w:rFonts w:ascii="Arial" w:hAnsi="Arial" w:cs="Arial"/>
              </w:rPr>
              <w:t>Thomas Ford</w:t>
            </w:r>
          </w:p>
        </w:tc>
      </w:tr>
      <w:bookmarkEnd w:id="1"/>
      <w:tr w:rsidR="00000000">
        <w:tc>
          <w:tcPr>
            <w:tcW w:w="1817" w:type="dxa"/>
            <w:hideMark/>
          </w:tcPr>
          <w:p w:rsidR="00000000" w:rsidRDefault="0037079F">
            <w:pPr>
              <w:widowControl w:val="0"/>
              <w:rPr>
                <w:rFonts w:ascii="Arial" w:hAnsi="Arial" w:cs="Arial"/>
              </w:rPr>
            </w:pPr>
            <w:r>
              <w:rPr>
                <w:rFonts w:ascii="Arial" w:hAnsi="Arial" w:cs="Arial"/>
              </w:rPr>
              <w:t xml:space="preserve">Organization:  </w:t>
            </w:r>
          </w:p>
        </w:tc>
        <w:tc>
          <w:tcPr>
            <w:tcW w:w="7723" w:type="dxa"/>
            <w:gridSpan w:val="3"/>
            <w:hideMark/>
          </w:tcPr>
          <w:p w:rsidR="00000000" w:rsidRDefault="0037079F">
            <w:pPr>
              <w:widowControl w:val="0"/>
              <w:rPr>
                <w:rFonts w:ascii="Arial" w:hAnsi="Arial" w:cs="Arial"/>
              </w:rPr>
            </w:pPr>
            <w:r>
              <w:rPr>
                <w:rFonts w:ascii="Arial" w:hAnsi="Arial" w:cs="Arial"/>
              </w:rPr>
              <w:t>Ecolab</w:t>
            </w:r>
          </w:p>
        </w:tc>
      </w:tr>
      <w:tr w:rsidR="00000000">
        <w:tc>
          <w:tcPr>
            <w:tcW w:w="1817" w:type="dxa"/>
            <w:hideMark/>
          </w:tcPr>
          <w:p w:rsidR="00000000" w:rsidRDefault="0037079F">
            <w:pPr>
              <w:widowControl w:val="0"/>
              <w:rPr>
                <w:rFonts w:ascii="Arial" w:hAnsi="Arial" w:cs="Arial"/>
              </w:rPr>
            </w:pPr>
            <w:r>
              <w:rPr>
                <w:rFonts w:ascii="Arial" w:hAnsi="Arial" w:cs="Arial"/>
              </w:rPr>
              <w:t>Address:</w:t>
            </w:r>
          </w:p>
        </w:tc>
        <w:tc>
          <w:tcPr>
            <w:tcW w:w="7723" w:type="dxa"/>
            <w:gridSpan w:val="3"/>
            <w:hideMark/>
          </w:tcPr>
          <w:p w:rsidR="00000000" w:rsidRDefault="0037079F">
            <w:pPr>
              <w:widowControl w:val="0"/>
              <w:rPr>
                <w:rFonts w:ascii="Arial" w:hAnsi="Arial" w:cs="Arial"/>
              </w:rPr>
            </w:pPr>
            <w:r>
              <w:rPr>
                <w:rFonts w:ascii="Arial" w:hAnsi="Arial" w:cs="Arial"/>
              </w:rPr>
              <w:t>7900 McCloud DR</w:t>
            </w:r>
          </w:p>
        </w:tc>
      </w:tr>
      <w:tr w:rsidR="00000000">
        <w:tc>
          <w:tcPr>
            <w:tcW w:w="1817" w:type="dxa"/>
            <w:hideMark/>
          </w:tcPr>
          <w:p w:rsidR="00000000" w:rsidRDefault="0037079F">
            <w:pPr>
              <w:widowControl w:val="0"/>
              <w:rPr>
                <w:rFonts w:ascii="Arial" w:hAnsi="Arial" w:cs="Arial"/>
              </w:rPr>
            </w:pPr>
            <w:r>
              <w:rPr>
                <w:rFonts w:ascii="Arial" w:hAnsi="Arial" w:cs="Arial"/>
              </w:rPr>
              <w:t>City/State/Zip:</w:t>
            </w:r>
          </w:p>
        </w:tc>
        <w:tc>
          <w:tcPr>
            <w:tcW w:w="7723" w:type="dxa"/>
            <w:gridSpan w:val="3"/>
            <w:hideMark/>
          </w:tcPr>
          <w:p w:rsidR="00000000" w:rsidRDefault="0037079F">
            <w:pPr>
              <w:widowControl w:val="0"/>
              <w:rPr>
                <w:rFonts w:ascii="Arial" w:hAnsi="Arial" w:cs="Arial"/>
              </w:rPr>
            </w:pPr>
            <w:r>
              <w:rPr>
                <w:rFonts w:ascii="Arial" w:hAnsi="Arial" w:cs="Arial"/>
              </w:rPr>
              <w:t>Greensboro, NC 27409</w:t>
            </w:r>
          </w:p>
        </w:tc>
      </w:tr>
      <w:tr w:rsidR="00000000">
        <w:trPr>
          <w:trHeight w:val="260"/>
        </w:trPr>
        <w:tc>
          <w:tcPr>
            <w:tcW w:w="1817" w:type="dxa"/>
            <w:hideMark/>
          </w:tcPr>
          <w:p w:rsidR="00000000" w:rsidRDefault="0037079F">
            <w:pPr>
              <w:widowControl w:val="0"/>
              <w:rPr>
                <w:rFonts w:ascii="Arial" w:hAnsi="Arial" w:cs="Arial"/>
              </w:rPr>
            </w:pPr>
            <w:r>
              <w:rPr>
                <w:rFonts w:ascii="Arial" w:hAnsi="Arial" w:cs="Arial"/>
              </w:rPr>
              <w:t>Telephone:</w:t>
            </w:r>
          </w:p>
        </w:tc>
        <w:tc>
          <w:tcPr>
            <w:tcW w:w="1963" w:type="dxa"/>
            <w:hideMark/>
          </w:tcPr>
          <w:p w:rsidR="00000000" w:rsidRDefault="0037079F">
            <w:pPr>
              <w:widowControl w:val="0"/>
              <w:rPr>
                <w:rFonts w:ascii="Arial" w:hAnsi="Arial" w:cs="Arial"/>
              </w:rPr>
            </w:pPr>
            <w:r>
              <w:rPr>
                <w:rFonts w:ascii="Arial" w:hAnsi="Arial" w:cs="Arial"/>
              </w:rPr>
              <w:t>336-931-2209</w:t>
            </w:r>
          </w:p>
        </w:tc>
        <w:tc>
          <w:tcPr>
            <w:tcW w:w="900" w:type="dxa"/>
            <w:hideMark/>
          </w:tcPr>
          <w:p w:rsidR="00000000" w:rsidRDefault="0037079F">
            <w:pPr>
              <w:widowControl w:val="0"/>
              <w:rPr>
                <w:rFonts w:ascii="Arial" w:hAnsi="Arial" w:cs="Arial"/>
              </w:rPr>
            </w:pPr>
            <w:r>
              <w:rPr>
                <w:rFonts w:ascii="Arial" w:hAnsi="Arial" w:cs="Arial"/>
              </w:rPr>
              <w:t>Fax:</w:t>
            </w:r>
          </w:p>
        </w:tc>
        <w:tc>
          <w:tcPr>
            <w:tcW w:w="4860" w:type="dxa"/>
            <w:hideMark/>
          </w:tcPr>
          <w:p w:rsidR="00000000" w:rsidRDefault="0037079F">
            <w:pPr>
              <w:widowControl w:val="0"/>
              <w:rPr>
                <w:rFonts w:ascii="Arial" w:hAnsi="Arial" w:cs="Arial"/>
              </w:rPr>
            </w:pPr>
          </w:p>
        </w:tc>
      </w:tr>
      <w:tr w:rsidR="00000000">
        <w:trPr>
          <w:trHeight w:val="260"/>
        </w:trPr>
        <w:tc>
          <w:tcPr>
            <w:tcW w:w="1817" w:type="dxa"/>
            <w:hideMark/>
          </w:tcPr>
          <w:p w:rsidR="00000000" w:rsidRDefault="0037079F">
            <w:pPr>
              <w:widowControl w:val="0"/>
              <w:rPr>
                <w:rFonts w:ascii="Arial" w:hAnsi="Arial" w:cs="Arial"/>
              </w:rPr>
            </w:pPr>
            <w:r>
              <w:rPr>
                <w:rFonts w:ascii="Arial" w:hAnsi="Arial" w:cs="Arial"/>
              </w:rPr>
              <w:t>E-mail:</w:t>
            </w:r>
          </w:p>
        </w:tc>
        <w:tc>
          <w:tcPr>
            <w:tcW w:w="7723" w:type="dxa"/>
            <w:gridSpan w:val="3"/>
            <w:hideMark/>
          </w:tcPr>
          <w:p w:rsidR="00000000" w:rsidRDefault="0037079F">
            <w:pPr>
              <w:widowControl w:val="0"/>
              <w:rPr>
                <w:rFonts w:ascii="Arial" w:hAnsi="Arial" w:cs="Arial"/>
              </w:rPr>
            </w:pPr>
            <w:r>
              <w:rPr>
                <w:rFonts w:ascii="Arial" w:hAnsi="Arial" w:cs="Arial"/>
              </w:rPr>
              <w:t>tom.ford@ecolab.com</w:t>
            </w:r>
          </w:p>
        </w:tc>
      </w:tr>
    </w:tbl>
    <w:p w:rsidR="00000000" w:rsidRDefault="0037079F">
      <w:pPr>
        <w:rPr>
          <w:rFonts w:ascii="Arial" w:hAnsi="Arial" w:cs="Arial"/>
        </w:rPr>
      </w:pPr>
    </w:p>
    <w:p w:rsidR="00000000" w:rsidRDefault="0037079F">
      <w:pPr>
        <w:rPr>
          <w:rFonts w:ascii="Arial" w:hAnsi="Arial" w:cs="Arial"/>
          <w:b/>
        </w:rPr>
      </w:pPr>
      <w:r>
        <w:rPr>
          <w:rFonts w:ascii="Arial" w:hAnsi="Arial" w:cs="Arial"/>
          <w:b/>
        </w:rPr>
        <w:t>Attachments:</w:t>
      </w:r>
    </w:p>
    <w:p w:rsidR="00000000" w:rsidRDefault="0037079F">
      <w:pPr>
        <w:numPr>
          <w:ilvl w:val="0"/>
          <w:numId w:val="2"/>
          <w:numberingChange w:id="2" w:author="Unknown" w:original=""/>
        </w:numPr>
        <w:rPr>
          <w:rFonts w:ascii="Arial" w:hAnsi="Arial" w:cs="Arial"/>
        </w:rPr>
      </w:pPr>
      <w:r>
        <w:rPr>
          <w:rFonts w:ascii="Arial" w:hAnsi="Arial" w:cs="Arial"/>
        </w:rPr>
        <w:t xml:space="preserve">"Michaels, Barry, et al. (2002) "Water temperature as a factor in handwa" </w:t>
      </w:r>
    </w:p>
    <w:p w:rsidR="00000000" w:rsidRDefault="0037079F">
      <w:pPr>
        <w:rPr>
          <w:rFonts w:ascii="Arial" w:hAnsi="Arial" w:cs="Arial"/>
          <w:b/>
        </w:rPr>
      </w:pPr>
    </w:p>
    <w:p w:rsidR="0037079F" w:rsidRDefault="0037079F">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37079F">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A16FB4"/>
    <w:rsid w:val="0037079F"/>
    <w:rsid w:val="00A16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3603</Characters>
  <Application>Microsoft Office Word</Application>
  <DocSecurity>0</DocSecurity>
  <Lines>30</Lines>
  <Paragraphs>8</Paragraphs>
  <ScaleCrop>false</ScaleCrop>
  <Company>Conference for Food Safety</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2012-02-28T17:33:00Z</dcterms:created>
  <dcterms:modified xsi:type="dcterms:W3CDTF">2012-02-28T17:33:00Z</dcterms:modified>
</cp:coreProperties>
</file>