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68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868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868CA">
      <w:pPr>
        <w:rPr>
          <w:rFonts w:ascii="Arial" w:hAnsi="Arial" w:cs="Arial"/>
          <w:b/>
        </w:rPr>
      </w:pPr>
    </w:p>
    <w:p w:rsidR="00000000" w:rsidRDefault="005868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092</w:t>
      </w:r>
    </w:p>
    <w:p w:rsidR="00000000" w:rsidRDefault="005868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I-019</w:t>
      </w:r>
    </w:p>
    <w:p w:rsidR="00000000" w:rsidRDefault="005868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868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  <w:p w:rsidR="00000000" w:rsidRDefault="005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6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8C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68C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868C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868CA">
      <w:pPr>
        <w:rPr>
          <w:rFonts w:ascii="Arial" w:hAnsi="Arial" w:cs="Arial"/>
          <w:b/>
        </w:rPr>
      </w:pPr>
    </w:p>
    <w:p w:rsidR="00000000" w:rsidRDefault="005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868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Uniform Food Recall System</w:t>
      </w:r>
    </w:p>
    <w:p w:rsidR="00000000" w:rsidRDefault="005868CA">
      <w:pPr>
        <w:rPr>
          <w:rFonts w:ascii="Arial" w:eastAsia="Times New Roman" w:hAnsi="Arial" w:cs="Arial"/>
        </w:rPr>
      </w:pPr>
    </w:p>
    <w:p w:rsidR="00000000" w:rsidRDefault="005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868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Recall Evaluation Committee requests that a letter be sent to the FDA and USDA requesting they work together</w:t>
      </w:r>
      <w:r>
        <w:rPr>
          <w:rFonts w:ascii="Arial" w:hAnsi="Arial" w:cs="Arial"/>
        </w:rPr>
        <w:t xml:space="preserve"> in collaboration with stakeholders on developing a uniform food recall system that is easier to understand and contains guidelines and best practices that will make the process faster and more efficient.</w:t>
      </w:r>
    </w:p>
    <w:p w:rsidR="00000000" w:rsidRDefault="005868CA">
      <w:pPr>
        <w:rPr>
          <w:rFonts w:ascii="Arial" w:eastAsia="Times New Roman" w:hAnsi="Arial" w:cs="Arial"/>
        </w:rPr>
      </w:pPr>
    </w:p>
    <w:p w:rsidR="00000000" w:rsidRDefault="005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868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Beyond question, the c</w:t>
      </w:r>
      <w:r>
        <w:rPr>
          <w:rFonts w:ascii="Arial" w:hAnsi="Arial" w:cs="Arial"/>
        </w:rPr>
        <w:t>urrent system of recalling food products in the United States in case</w:t>
      </w:r>
      <w:r>
        <w:rPr>
          <w:rFonts w:ascii="Arial" w:hAnsi="Arial" w:cs="Arial"/>
        </w:rPr>
        <w:br/>
        <w:t>of real or purported health or quality issues is flawed. While part of the problem resides in</w:t>
      </w:r>
      <w:r>
        <w:rPr>
          <w:rFonts w:ascii="Arial" w:hAnsi="Arial" w:cs="Arial"/>
        </w:rPr>
        <w:br/>
        <w:t>the sheer complexity of the global food production and distribution system, the process of</w:t>
      </w:r>
      <w:r>
        <w:rPr>
          <w:rFonts w:ascii="Arial" w:hAnsi="Arial" w:cs="Arial"/>
        </w:rPr>
        <w:br/>
        <w:t>r</w:t>
      </w:r>
      <w:r>
        <w:rPr>
          <w:rFonts w:ascii="Arial" w:hAnsi="Arial" w:cs="Arial"/>
        </w:rPr>
        <w:t>ecalling a product is difficult for industry and incomprehensible to the general public. While</w:t>
      </w:r>
      <w:r>
        <w:rPr>
          <w:rFonts w:ascii="Arial" w:hAnsi="Arial" w:cs="Arial"/>
        </w:rPr>
        <w:br/>
        <w:t>new (pending) food safety legislation will address a few of the problems, there remains the</w:t>
      </w:r>
      <w:r>
        <w:rPr>
          <w:rFonts w:ascii="Arial" w:hAnsi="Arial" w:cs="Arial"/>
        </w:rPr>
        <w:br/>
        <w:t>need to overhaul and clarify the current recall classification and no</w:t>
      </w:r>
      <w:r>
        <w:rPr>
          <w:rFonts w:ascii="Arial" w:hAnsi="Arial" w:cs="Arial"/>
        </w:rPr>
        <w:t>tification process.</w:t>
      </w:r>
    </w:p>
    <w:p w:rsidR="00000000" w:rsidRDefault="005868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Consider: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FDA is guided by Ch. 7 of their 2009 Regulatory Procedures Manual/ 21CFR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Recalling Firm is guided by "GUIDANCE FOR INDUSTRY" document by FDA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Firms affected by the recall throughout the complex food system (distributers, sub-pr</w:t>
      </w:r>
      <w:r>
        <w:rPr>
          <w:rFonts w:ascii="Arial" w:eastAsia="Times New Roman" w:hAnsi="Arial" w:cs="Arial"/>
        </w:rPr>
        <w:t>oducers, brokers) have no official FDA guidance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is no time limit for executing a Class I Recall, or any other Class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are no minimum requirements for the information required in a recall notice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There is no consideration of cost to benefit</w:t>
      </w:r>
    </w:p>
    <w:p w:rsidR="00000000" w:rsidRDefault="005868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Current Classification system is ambiguous and confusing</w:t>
      </w:r>
    </w:p>
    <w:p w:rsidR="00000000" w:rsidRDefault="005868CA">
      <w:pPr>
        <w:rPr>
          <w:rFonts w:ascii="Arial" w:eastAsia="Times New Roman" w:hAnsi="Arial" w:cs="Arial"/>
        </w:rPr>
      </w:pPr>
    </w:p>
    <w:p w:rsidR="00000000" w:rsidRDefault="005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868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that a letter be sent to the FDA and the USDA requesting that they work together in collaboration with industry stakeholders on developing a unifo</w:t>
      </w:r>
      <w:r>
        <w:rPr>
          <w:rFonts w:ascii="Arial" w:hAnsi="Arial" w:cs="Arial"/>
        </w:rPr>
        <w:t>rm food recall system. Examples of what should be considered in this initiative are: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mechanism for working with industry and other stakeholders to further identify the specific changes needed to enhance the current recall system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uniform recall process </w:t>
      </w:r>
      <w:r>
        <w:rPr>
          <w:rFonts w:ascii="Arial" w:eastAsia="Times New Roman" w:hAnsi="Arial" w:cs="Arial"/>
        </w:rPr>
        <w:t>be used by all federal food regulatory agencies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revised classification system that is prompt, transparent and meaningful to industry, regulatory, and the general public using consistent definitions for recall classifications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Consistent information provid</w:t>
      </w:r>
      <w:r>
        <w:rPr>
          <w:rFonts w:ascii="Arial" w:eastAsia="Times New Roman" w:hAnsi="Arial" w:cs="Arial"/>
        </w:rPr>
        <w:t>ed with every recall, especially a decision on the classification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Clarifying instructions and procedures for industry and the public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mechanism for engaging relevant private-sector expertise in recall investigations and recall decisions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Reasonable "best p</w:t>
      </w:r>
      <w:r>
        <w:rPr>
          <w:rFonts w:ascii="Arial" w:eastAsia="Times New Roman" w:hAnsi="Arial" w:cs="Arial"/>
        </w:rPr>
        <w:t>ractice" time frames for execution of recall communications and actions including verification of notification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Clear and consistent information in recall notifications to each segment of the supply chain including information that clearly identifies the pr</w:t>
      </w:r>
      <w:r>
        <w:rPr>
          <w:rFonts w:ascii="Arial" w:eastAsia="Times New Roman" w:hAnsi="Arial" w:cs="Arial"/>
        </w:rPr>
        <w:t>oduct being recalled in sufficient detail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Consistent protocol for audits and/or effectiveness checks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Consistent and more specific consumer messages (for example, explaining the difference between recalls for pathogens that present a risk to the general pub</w:t>
      </w:r>
      <w:r>
        <w:rPr>
          <w:rFonts w:ascii="Arial" w:eastAsia="Times New Roman" w:hAnsi="Arial" w:cs="Arial"/>
        </w:rPr>
        <w:t>lic versus a recall for an allergen that impacts a select portion of the population)</w:t>
      </w:r>
    </w:p>
    <w:p w:rsidR="00000000" w:rsidRDefault="005868C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single website and database for all food recalls with a consumer- friendly format</w:t>
      </w:r>
    </w:p>
    <w:p w:rsidR="00000000" w:rsidRDefault="005868CA">
      <w:pPr>
        <w:rPr>
          <w:rFonts w:ascii="Arial" w:eastAsia="Times New Roman" w:hAnsi="Arial" w:cs="Arial"/>
        </w:rPr>
      </w:pPr>
    </w:p>
    <w:p w:rsidR="00000000" w:rsidRDefault="00586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Pallaske,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Recall Evaluation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Foods6133 N River Rd Suite 300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Rosemont, IL 60018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847.232.5884</w:t>
            </w:r>
          </w:p>
        </w:tc>
        <w:tc>
          <w:tcPr>
            <w:tcW w:w="900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868C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Greg.pallaske@usfood.com</w:t>
            </w:r>
          </w:p>
        </w:tc>
      </w:tr>
    </w:tbl>
    <w:p w:rsidR="00000000" w:rsidRDefault="005868CA">
      <w:pPr>
        <w:rPr>
          <w:rFonts w:ascii="Arial" w:hAnsi="Arial" w:cs="Arial"/>
          <w:b/>
        </w:rPr>
      </w:pPr>
    </w:p>
    <w:p w:rsidR="005868CA" w:rsidRDefault="005868C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868C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228"/>
    <w:multiLevelType w:val="multilevel"/>
    <w:tmpl w:val="560A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5E40"/>
    <w:multiLevelType w:val="multilevel"/>
    <w:tmpl w:val="0228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537C2"/>
    <w:rsid w:val="005868CA"/>
    <w:rsid w:val="00F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>Conference for Food Safety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2012-02-28T17:34:00Z</dcterms:created>
  <dcterms:modified xsi:type="dcterms:W3CDTF">2012-02-28T17:34:00Z</dcterms:modified>
</cp:coreProperties>
</file>