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630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963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796305">
      <w:pPr>
        <w:rPr>
          <w:rFonts w:ascii="Arial" w:hAnsi="Arial" w:cs="Arial"/>
          <w:b/>
        </w:rPr>
      </w:pPr>
    </w:p>
    <w:p w:rsidR="00000000" w:rsidRDefault="007963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041</w:t>
      </w:r>
    </w:p>
    <w:p w:rsidR="00000000" w:rsidRDefault="007963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II-021</w:t>
      </w:r>
    </w:p>
    <w:p w:rsidR="00000000" w:rsidRDefault="007963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630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96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6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6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6305">
            <w:pPr>
              <w:rPr>
                <w:rFonts w:ascii="Arial" w:hAnsi="Arial" w:cs="Arial"/>
                <w:b/>
              </w:rPr>
            </w:pPr>
          </w:p>
          <w:p w:rsidR="00000000" w:rsidRDefault="0079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630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630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6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6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63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630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630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9630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796305">
      <w:pPr>
        <w:rPr>
          <w:rFonts w:ascii="Arial" w:hAnsi="Arial" w:cs="Arial"/>
          <w:b/>
        </w:rPr>
      </w:pPr>
    </w:p>
    <w:p w:rsidR="00000000" w:rsidRDefault="0079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Program Standards Committee</w:t>
      </w:r>
    </w:p>
    <w:p w:rsidR="00000000" w:rsidRDefault="00796305">
      <w:pPr>
        <w:rPr>
          <w:rFonts w:ascii="Arial" w:eastAsia="Times New Roman" w:hAnsi="Arial" w:cs="Arial"/>
        </w:rPr>
      </w:pPr>
    </w:p>
    <w:p w:rsidR="00000000" w:rsidRDefault="0079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of Food Protection (CFP) Program Standards Committee (PSC) requests that the PSC be re</w:t>
      </w:r>
      <w:r>
        <w:rPr>
          <w:rFonts w:ascii="Arial" w:hAnsi="Arial" w:cs="Arial"/>
        </w:rPr>
        <w:t>-created to serve as a stakeholder group to provide input to the FDA internal working group and continued assessment of the Standards for recommending changes and improvements.</w:t>
      </w:r>
    </w:p>
    <w:p w:rsidR="00000000" w:rsidRDefault="00796305">
      <w:pPr>
        <w:rPr>
          <w:rFonts w:ascii="Arial" w:eastAsia="Times New Roman" w:hAnsi="Arial" w:cs="Arial"/>
        </w:rPr>
      </w:pPr>
    </w:p>
    <w:p w:rsidR="00000000" w:rsidRDefault="0079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Voluntary National Retail Food Regulatory Prog</w:t>
      </w:r>
      <w:r>
        <w:rPr>
          <w:rFonts w:ascii="Arial" w:hAnsi="Arial" w:cs="Arial"/>
        </w:rPr>
        <w:t xml:space="preserve">ram Standards were developed to serve as a guide for regulatory retail food program managers in the design, management, and execution of a retail food program in our continued goal of reducing foodborne illness risk factors and promoting active managerial </w:t>
      </w:r>
      <w:r>
        <w:rPr>
          <w:rFonts w:ascii="Arial" w:hAnsi="Arial" w:cs="Arial"/>
        </w:rPr>
        <w:t>control practices sustaining long term compliance.</w:t>
      </w:r>
    </w:p>
    <w:p w:rsidR="00000000" w:rsidRDefault="00796305">
      <w:pPr>
        <w:rPr>
          <w:rFonts w:ascii="Arial" w:eastAsia="Times New Roman" w:hAnsi="Arial" w:cs="Arial"/>
        </w:rPr>
      </w:pPr>
    </w:p>
    <w:p w:rsidR="00000000" w:rsidRDefault="0079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Program Standards Committee be re-created following the 2012 CFP Biennial Meeting with the following charges: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Serve as a stakeholder group to pro</w:t>
      </w:r>
      <w:r>
        <w:rPr>
          <w:rFonts w:ascii="Arial" w:hAnsi="Arial" w:cs="Arial"/>
        </w:rPr>
        <w:t>vide input to an FDA internal working group to: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Collaborate on the development of an Administrative Procedures Document to support the Voluntary National Retail Food Regulatory Program Standards; and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Recommend additional changes or improvements to th</w:t>
      </w:r>
      <w:r>
        <w:rPr>
          <w:rFonts w:ascii="Arial" w:hAnsi="Arial" w:cs="Arial"/>
        </w:rPr>
        <w:t>e Program Standards.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Explore, assess, and reevaluate Staffing Levels language within Standard No. 8 and recommended any changes.</w:t>
      </w:r>
    </w:p>
    <w:p w:rsidR="00000000" w:rsidRDefault="0079630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Formulate resolutions to issues brought before the committee and report back at the 2014 CFP Biennial Meeting.</w:t>
      </w:r>
    </w:p>
    <w:p w:rsidR="00000000" w:rsidRDefault="00796305">
      <w:pPr>
        <w:rPr>
          <w:rFonts w:ascii="Arial" w:eastAsia="Times New Roman" w:hAnsi="Arial" w:cs="Arial"/>
        </w:rPr>
      </w:pPr>
    </w:p>
    <w:p w:rsidR="00000000" w:rsidRDefault="0079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Grisham, REHS, CP-FS, Committee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2010-2012 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 Cherry Creek Drive South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Denver, CO 80246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303-692-3626</w:t>
            </w:r>
          </w:p>
        </w:tc>
        <w:tc>
          <w:tcPr>
            <w:tcW w:w="900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303-753-6809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79630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nicole.grisham@state.co.us</w:t>
            </w:r>
          </w:p>
        </w:tc>
      </w:tr>
    </w:tbl>
    <w:p w:rsidR="00000000" w:rsidRDefault="00796305">
      <w:pPr>
        <w:rPr>
          <w:rFonts w:ascii="Arial" w:hAnsi="Arial" w:cs="Arial"/>
          <w:b/>
        </w:rPr>
      </w:pPr>
    </w:p>
    <w:p w:rsidR="00796305" w:rsidRDefault="0079630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9630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27AB1"/>
    <w:rsid w:val="00796305"/>
    <w:rsid w:val="00D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2012-02-28T17:40:00Z</dcterms:created>
  <dcterms:modified xsi:type="dcterms:W3CDTF">2012-02-28T17:40:00Z</dcterms:modified>
</cp:coreProperties>
</file>