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0F6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20F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D20F6C">
      <w:pPr>
        <w:rPr>
          <w:rFonts w:ascii="Arial" w:hAnsi="Arial" w:cs="Arial"/>
          <w:b/>
        </w:rPr>
      </w:pPr>
    </w:p>
    <w:p w:rsidR="00000000" w:rsidRDefault="00D20F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021</w:t>
      </w:r>
    </w:p>
    <w:p w:rsidR="00000000" w:rsidRDefault="00D20F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III-019</w:t>
      </w:r>
    </w:p>
    <w:p w:rsidR="00000000" w:rsidRDefault="00D20F6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F6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20F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F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F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0F6C">
            <w:pPr>
              <w:rPr>
                <w:rFonts w:ascii="Arial" w:hAnsi="Arial" w:cs="Arial"/>
                <w:b/>
              </w:rPr>
            </w:pPr>
          </w:p>
          <w:p w:rsidR="00000000" w:rsidRDefault="00D2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F6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F6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F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0F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0F6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0F6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20F6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D20F6C">
      <w:pPr>
        <w:rPr>
          <w:rFonts w:ascii="Arial" w:hAnsi="Arial" w:cs="Arial"/>
          <w:b/>
        </w:rPr>
      </w:pPr>
    </w:p>
    <w:p w:rsidR="00000000" w:rsidRDefault="00D20F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20F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Reduce confusion in ROP Criteria with regard to Cook Chill and Sous Vide</w:t>
      </w:r>
    </w:p>
    <w:p w:rsidR="00000000" w:rsidRDefault="00D20F6C">
      <w:pPr>
        <w:rPr>
          <w:rFonts w:ascii="Arial" w:eastAsia="Times New Roman" w:hAnsi="Arial" w:cs="Arial"/>
        </w:rPr>
      </w:pPr>
    </w:p>
    <w:p w:rsidR="00000000" w:rsidRDefault="00D20F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20F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currrent section on ROP criteria with regard to cook-chill or </w:t>
      </w:r>
      <w:r>
        <w:rPr>
          <w:rFonts w:ascii="Arial" w:hAnsi="Arial" w:cs="Arial"/>
        </w:rPr>
        <w:t xml:space="preserve">sous vide without a variance (3-502.12 Reduced Oxygen Packaging Without a Variance, Criteria) has two items that may be misinterpreted by regulators and operators. One section, 3-502.12 (B)(2) specifies conditions that permit storage of ROP at 41°F for up </w:t>
      </w:r>
      <w:r>
        <w:rPr>
          <w:rFonts w:ascii="Arial" w:hAnsi="Arial" w:cs="Arial"/>
        </w:rPr>
        <w:t>to 14 days. Another section, 3.502.12 (D)(2)(e) specifies holding temperature options of 38°F and 34°F. This section does not provide for a 41°F option at 14 days, yet does not exclude instructions provided in 3-502.12 (B)(2). Clarity is needed in the inte</w:t>
      </w:r>
      <w:r>
        <w:rPr>
          <w:rFonts w:ascii="Arial" w:hAnsi="Arial" w:cs="Arial"/>
        </w:rPr>
        <w:t>nt and wording of this section of the food code.</w:t>
      </w:r>
    </w:p>
    <w:p w:rsidR="00000000" w:rsidRDefault="00D20F6C">
      <w:pPr>
        <w:rPr>
          <w:rFonts w:ascii="Arial" w:eastAsia="Times New Roman" w:hAnsi="Arial" w:cs="Arial"/>
        </w:rPr>
      </w:pPr>
    </w:p>
    <w:p w:rsidR="00000000" w:rsidRDefault="00D20F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D20F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When properly performed cook-chill and sous vide processing minimizes many risks of foodborne illness. When performed improperly, these processes may lead to growth of the foodbo</w:t>
      </w:r>
      <w:r>
        <w:rPr>
          <w:rFonts w:ascii="Arial" w:hAnsi="Arial" w:cs="Arial"/>
        </w:rPr>
        <w:t xml:space="preserve">rne pathogens </w:t>
      </w:r>
      <w:r>
        <w:rPr>
          <w:rStyle w:val="Emphasis"/>
          <w:rFonts w:ascii="Arial" w:hAnsi="Arial" w:cs="Arial"/>
        </w:rPr>
        <w:t>Clostridium botulinum</w:t>
      </w:r>
      <w:r>
        <w:rPr>
          <w:rFonts w:ascii="Arial" w:hAnsi="Arial" w:cs="Arial"/>
        </w:rPr>
        <w:t xml:space="preserve"> (psychrotrophic strains) or 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>.</w:t>
      </w:r>
    </w:p>
    <w:p w:rsidR="00000000" w:rsidRDefault="00D20F6C">
      <w:pPr>
        <w:rPr>
          <w:rFonts w:ascii="Arial" w:eastAsia="Times New Roman" w:hAnsi="Arial" w:cs="Arial"/>
        </w:rPr>
      </w:pPr>
    </w:p>
    <w:p w:rsidR="00000000" w:rsidRDefault="00D20F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20F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FDA make changes to the Food Code Parts 3-502.12 Reduced Oxyge</w:t>
      </w:r>
      <w:r>
        <w:rPr>
          <w:rFonts w:ascii="Arial" w:hAnsi="Arial" w:cs="Arial"/>
        </w:rPr>
        <w:t>n Packaging without a Variance, to clarify original storage temperature and shelf life intent to users by adding a new subsection (v) to Section 3-502.12. (D)(2)(e) as follows:</w:t>
      </w:r>
    </w:p>
    <w:p w:rsidR="00000000" w:rsidRDefault="00D20F6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(v) maintained at 41°F for foods that meet criteria specified in 3-502.12 (B)(2</w:t>
      </w:r>
      <w:r>
        <w:rPr>
          <w:rFonts w:ascii="Arial" w:hAnsi="Arial" w:cs="Arial"/>
          <w:u w:val="single"/>
        </w:rPr>
        <w:t>).</w:t>
      </w:r>
    </w:p>
    <w:p w:rsidR="00000000" w:rsidRDefault="00D20F6C">
      <w:pPr>
        <w:rPr>
          <w:rFonts w:ascii="Arial" w:eastAsia="Times New Roman" w:hAnsi="Arial" w:cs="Arial"/>
        </w:rPr>
      </w:pPr>
    </w:p>
    <w:p w:rsidR="00000000" w:rsidRDefault="00D20F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lastRenderedPageBreak/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A Nummer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Retail-foodservice Food Safety Consortium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 Old Main Hill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Logan, UT 84322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435-797-2116</w:t>
            </w:r>
          </w:p>
        </w:tc>
        <w:tc>
          <w:tcPr>
            <w:tcW w:w="900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435-797-2379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D20F6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brian.nummer@usu.edu</w:t>
            </w:r>
          </w:p>
        </w:tc>
      </w:tr>
    </w:tbl>
    <w:p w:rsidR="00000000" w:rsidRDefault="00D20F6C">
      <w:pPr>
        <w:rPr>
          <w:rFonts w:ascii="Arial" w:hAnsi="Arial" w:cs="Arial"/>
        </w:rPr>
      </w:pPr>
    </w:p>
    <w:p w:rsidR="00000000" w:rsidRDefault="00D20F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D20F6C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"Food Code Section 3.502.12" </w:t>
      </w:r>
    </w:p>
    <w:p w:rsidR="00000000" w:rsidRDefault="00D20F6C">
      <w:pPr>
        <w:rPr>
          <w:rFonts w:ascii="Arial" w:hAnsi="Arial" w:cs="Arial"/>
          <w:b/>
        </w:rPr>
      </w:pPr>
    </w:p>
    <w:p w:rsidR="00D20F6C" w:rsidRDefault="00D20F6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20F6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97E72"/>
    <w:rsid w:val="00097E72"/>
    <w:rsid w:val="00D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Conference for Food Safety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2011-08-25T21:33:00Z</dcterms:created>
  <dcterms:modified xsi:type="dcterms:W3CDTF">2011-08-25T21:33:00Z</dcterms:modified>
</cp:coreProperties>
</file>