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4F9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414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 Issue Form</w:t>
      </w:r>
    </w:p>
    <w:p w:rsidR="00000000" w:rsidRDefault="00414F97">
      <w:pPr>
        <w:rPr>
          <w:rFonts w:ascii="Arial" w:hAnsi="Arial" w:cs="Arial"/>
          <w:b/>
        </w:rPr>
      </w:pPr>
    </w:p>
    <w:p w:rsidR="00000000" w:rsidRDefault="00414F9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054</w:t>
      </w:r>
    </w:p>
    <w:p w:rsidR="00000000" w:rsidRDefault="00414F9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2010 III-011</w:t>
      </w:r>
    </w:p>
    <w:p w:rsidR="00000000" w:rsidRDefault="00414F9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14F97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14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414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14F9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14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14F9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4F97">
            <w:pPr>
              <w:rPr>
                <w:rFonts w:ascii="Arial" w:hAnsi="Arial" w:cs="Arial"/>
                <w:b/>
              </w:rPr>
            </w:pPr>
          </w:p>
          <w:p w:rsidR="00000000" w:rsidRDefault="00414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14F97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14F97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14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14F9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14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14F9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4F97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4F97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414F97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414F97">
      <w:pPr>
        <w:rPr>
          <w:rFonts w:ascii="Arial" w:hAnsi="Arial" w:cs="Arial"/>
          <w:b/>
        </w:rPr>
      </w:pPr>
    </w:p>
    <w:p w:rsidR="00000000" w:rsidRDefault="00414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414F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Hot Holding Committee</w:t>
      </w:r>
    </w:p>
    <w:p w:rsidR="00000000" w:rsidRDefault="00414F97">
      <w:pPr>
        <w:rPr>
          <w:rFonts w:ascii="Arial" w:eastAsia="Times New Roman" w:hAnsi="Arial" w:cs="Arial"/>
        </w:rPr>
      </w:pPr>
    </w:p>
    <w:p w:rsidR="00000000" w:rsidRDefault="00414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414F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Acknowledgment of the Hot Holding Committee's report to the CFP 2010 Biennial Meeting.</w:t>
      </w:r>
    </w:p>
    <w:p w:rsidR="00000000" w:rsidRDefault="00414F97">
      <w:pPr>
        <w:rPr>
          <w:rFonts w:ascii="Arial" w:eastAsia="Times New Roman" w:hAnsi="Arial" w:cs="Arial"/>
        </w:rPr>
      </w:pPr>
    </w:p>
    <w:p w:rsidR="00000000" w:rsidRDefault="00414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</w:t>
      </w:r>
      <w:r>
        <w:rPr>
          <w:rFonts w:ascii="Arial" w:hAnsi="Arial" w:cs="Arial"/>
          <w:b/>
        </w:rPr>
        <w:t>icance:</w:t>
      </w:r>
    </w:p>
    <w:p w:rsidR="00000000" w:rsidRDefault="00414F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Sharing and applying the latest science and food safety knowledge allows stakeholders to have a share in the endeavor to promote a safe national food supply and thereby reduce the incidence of food borne illness.</w:t>
      </w:r>
    </w:p>
    <w:p w:rsidR="00000000" w:rsidRDefault="00414F97">
      <w:pPr>
        <w:rPr>
          <w:rFonts w:ascii="Arial" w:eastAsia="Times New Roman" w:hAnsi="Arial" w:cs="Arial"/>
        </w:rPr>
      </w:pPr>
    </w:p>
    <w:p w:rsidR="00000000" w:rsidRDefault="00414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</w:t>
      </w:r>
      <w:r>
        <w:rPr>
          <w:rFonts w:ascii="Arial" w:hAnsi="Arial" w:cs="Arial"/>
          <w:b/>
        </w:rPr>
        <w:t>ce recommends...:</w:t>
      </w:r>
    </w:p>
    <w:p w:rsidR="00000000" w:rsidRDefault="00414F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acknowledgement of the Committee's Final report to the 2010 Biennial Meeting and thanking the committee members for their work.</w:t>
      </w:r>
    </w:p>
    <w:p w:rsidR="00000000" w:rsidRDefault="00414F97">
      <w:pPr>
        <w:rPr>
          <w:rFonts w:ascii="Arial" w:eastAsia="Times New Roman" w:hAnsi="Arial" w:cs="Arial"/>
        </w:rPr>
      </w:pPr>
    </w:p>
    <w:p w:rsidR="00000000" w:rsidRDefault="00414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414F97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414F9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 E. Coffman, Co-Chair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414F9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414F9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 Holding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14F9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414F9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Lake County Health Dept. and Community Health Center118 S. Main St.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14F9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414F9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Wauconda, IL 60084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414F9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414F9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847.984.5002</w:t>
            </w:r>
          </w:p>
        </w:tc>
        <w:tc>
          <w:tcPr>
            <w:tcW w:w="900" w:type="dxa"/>
            <w:hideMark/>
          </w:tcPr>
          <w:p w:rsidR="00000000" w:rsidRDefault="00414F9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414F9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847.526.7086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414F9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414F9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rcoffman@lakecountyil.gov</w:t>
            </w:r>
          </w:p>
        </w:tc>
      </w:tr>
    </w:tbl>
    <w:p w:rsidR="00000000" w:rsidRDefault="00414F97">
      <w:pPr>
        <w:rPr>
          <w:rFonts w:ascii="Arial" w:hAnsi="Arial" w:cs="Arial"/>
        </w:rPr>
      </w:pPr>
    </w:p>
    <w:p w:rsidR="00000000" w:rsidRDefault="00414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000000" w:rsidRDefault="00414F97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"2008-10 Hot Holding Committee Final Report" </w:t>
      </w:r>
    </w:p>
    <w:p w:rsidR="00000000" w:rsidRDefault="00414F97">
      <w:pPr>
        <w:numPr>
          <w:ilvl w:val="0"/>
          <w:numId w:val="2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"2008-10 Hot Holding Committee Roster" </w:t>
      </w:r>
    </w:p>
    <w:p w:rsidR="00000000" w:rsidRDefault="00414F97">
      <w:pPr>
        <w:numPr>
          <w:ilvl w:val="0"/>
          <w:numId w:val="2"/>
          <w:numberingChange w:id="4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"2008-10 Hot Holding Committee Survey Summary" </w:t>
      </w:r>
    </w:p>
    <w:p w:rsidR="00000000" w:rsidRDefault="00414F97">
      <w:pPr>
        <w:numPr>
          <w:ilvl w:val="0"/>
          <w:numId w:val="2"/>
          <w:numberingChange w:id="5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"2008-10 Hot Holding Committee Quantitative Microbial Risk Assessment Data" </w:t>
      </w:r>
    </w:p>
    <w:p w:rsidR="00000000" w:rsidRDefault="00414F97">
      <w:pPr>
        <w:numPr>
          <w:ilvl w:val="0"/>
          <w:numId w:val="2"/>
          <w:numberingChange w:id="6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>"2008-10 Hot Holding Committee Original Surve</w:t>
      </w:r>
      <w:r>
        <w:rPr>
          <w:rFonts w:ascii="Arial" w:hAnsi="Arial" w:cs="Arial"/>
        </w:rPr>
        <w:t xml:space="preserve">y Document" </w:t>
      </w:r>
    </w:p>
    <w:p w:rsidR="00000000" w:rsidRDefault="00414F97">
      <w:pPr>
        <w:rPr>
          <w:rFonts w:ascii="Arial" w:hAnsi="Arial" w:cs="Arial"/>
          <w:b/>
        </w:rPr>
      </w:pPr>
    </w:p>
    <w:p w:rsidR="00414F97" w:rsidRDefault="00414F97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414F97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27098C"/>
    <w:rsid w:val="0027098C"/>
    <w:rsid w:val="0041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Company>Conference for Food Safety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2011-08-25T21:33:00Z</dcterms:created>
  <dcterms:modified xsi:type="dcterms:W3CDTF">2011-08-25T21:33:00Z</dcterms:modified>
</cp:coreProperties>
</file>