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97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E0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2E0977">
      <w:pPr>
        <w:rPr>
          <w:rFonts w:ascii="Arial" w:hAnsi="Arial" w:cs="Arial"/>
          <w:b/>
        </w:rPr>
      </w:pPr>
    </w:p>
    <w:p w:rsidR="00000000" w:rsidRDefault="002E09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015</w:t>
      </w:r>
    </w:p>
    <w:p w:rsidR="00000000" w:rsidRDefault="002E09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III-010</w:t>
      </w:r>
    </w:p>
    <w:p w:rsidR="00000000" w:rsidRDefault="002E09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E0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  <w:p w:rsidR="00000000" w:rsidRDefault="002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97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97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E097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2E0977">
      <w:pPr>
        <w:rPr>
          <w:rFonts w:ascii="Arial" w:hAnsi="Arial" w:cs="Arial"/>
          <w:b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Guidelines for Producing or Cooking Mechanically Tenderized Beef for Retail</w:t>
      </w:r>
    </w:p>
    <w:p w:rsidR="00000000" w:rsidRDefault="002E0977">
      <w:pPr>
        <w:rPr>
          <w:rFonts w:ascii="Arial" w:eastAsia="Times New Roman" w:hAnsi="Arial" w:cs="Arial"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Blade Tenderization Committee submits up-dated "Guidelines </w:t>
      </w:r>
      <w:r>
        <w:rPr>
          <w:rFonts w:ascii="Arial" w:hAnsi="Arial" w:cs="Arial"/>
        </w:rPr>
        <w:t>for Producing or Cooking Mechanically Tenderized Beef for Retail and Food Service Establishments".</w:t>
      </w:r>
    </w:p>
    <w:p w:rsidR="00000000" w:rsidRDefault="002E0977">
      <w:pPr>
        <w:rPr>
          <w:rFonts w:ascii="Arial" w:eastAsia="Times New Roman" w:hAnsi="Arial" w:cs="Arial"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submitted guidelines are intended to control contamination by </w:t>
      </w:r>
      <w:r>
        <w:rPr>
          <w:rStyle w:val="Emphasis"/>
          <w:rFonts w:ascii="Arial" w:hAnsi="Arial" w:cs="Arial"/>
        </w:rPr>
        <w:t xml:space="preserve">Escherichia coli </w:t>
      </w:r>
      <w:r>
        <w:rPr>
          <w:rFonts w:ascii="Arial" w:hAnsi="Arial" w:cs="Arial"/>
        </w:rPr>
        <w:t>(</w:t>
      </w:r>
      <w:r>
        <w:rPr>
          <w:rStyle w:val="Emphasis"/>
          <w:rFonts w:ascii="Arial" w:hAnsi="Arial" w:cs="Arial"/>
        </w:rPr>
        <w:t>E. coli</w:t>
      </w:r>
      <w:r>
        <w:rPr>
          <w:rFonts w:ascii="Arial" w:hAnsi="Arial" w:cs="Arial"/>
        </w:rPr>
        <w:t>) O157:H7 and other pathogenic Shiga-</w:t>
      </w:r>
      <w:r>
        <w:rPr>
          <w:rFonts w:ascii="Arial" w:hAnsi="Arial" w:cs="Arial"/>
        </w:rPr>
        <w:t xml:space="preserve">toxin producing </w:t>
      </w:r>
      <w:r>
        <w:rPr>
          <w:rStyle w:val="Emphasis"/>
          <w:rFonts w:ascii="Arial" w:hAnsi="Arial" w:cs="Arial"/>
        </w:rPr>
        <w:t xml:space="preserve">E. coli </w:t>
      </w:r>
      <w:r>
        <w:rPr>
          <w:rFonts w:ascii="Arial" w:hAnsi="Arial" w:cs="Arial"/>
        </w:rPr>
        <w:t xml:space="preserve">[STEC] </w:t>
      </w:r>
      <w:r>
        <w:rPr>
          <w:rStyle w:val="Emphasis"/>
          <w:rFonts w:ascii="Arial" w:hAnsi="Arial" w:cs="Arial"/>
        </w:rPr>
        <w:t xml:space="preserve">E. coli </w:t>
      </w:r>
      <w:r>
        <w:rPr>
          <w:rFonts w:ascii="Arial" w:hAnsi="Arial" w:cs="Arial"/>
        </w:rPr>
        <w:t xml:space="preserve">and </w:t>
      </w:r>
      <w:r>
        <w:rPr>
          <w:rStyle w:val="Emphasis"/>
          <w:rFonts w:ascii="Arial" w:hAnsi="Arial" w:cs="Arial"/>
        </w:rPr>
        <w:t xml:space="preserve">Salmonella </w:t>
      </w:r>
      <w:r>
        <w:rPr>
          <w:rFonts w:ascii="Arial" w:hAnsi="Arial" w:cs="Arial"/>
        </w:rPr>
        <w:t xml:space="preserve">species during the production, handling, or preparation of mechanically tenderized or injected beef at food service establishments and retail food stores. Since control procedures for </w:t>
      </w:r>
      <w:r>
        <w:rPr>
          <w:rStyle w:val="Emphasis"/>
          <w:rFonts w:ascii="Arial" w:hAnsi="Arial" w:cs="Arial"/>
        </w:rPr>
        <w:t xml:space="preserve">E. coli </w:t>
      </w:r>
      <w:r>
        <w:rPr>
          <w:rFonts w:ascii="Arial" w:hAnsi="Arial" w:cs="Arial"/>
        </w:rPr>
        <w:t>O157:H7, a</w:t>
      </w:r>
      <w:r>
        <w:rPr>
          <w:rFonts w:ascii="Arial" w:hAnsi="Arial" w:cs="Arial"/>
        </w:rPr>
        <w:t xml:space="preserve">nd other pathogenic </w:t>
      </w:r>
      <w:r>
        <w:rPr>
          <w:rStyle w:val="Emphasis"/>
          <w:rFonts w:ascii="Arial" w:hAnsi="Arial" w:cs="Arial"/>
        </w:rPr>
        <w:t>E. coli</w:t>
      </w:r>
      <w:r>
        <w:rPr>
          <w:rFonts w:ascii="Arial" w:hAnsi="Arial" w:cs="Arial"/>
        </w:rPr>
        <w:t xml:space="preserve"> also control </w:t>
      </w:r>
      <w:r>
        <w:rPr>
          <w:rStyle w:val="Emphasis"/>
          <w:rFonts w:ascii="Arial" w:hAnsi="Arial" w:cs="Arial"/>
        </w:rPr>
        <w:t xml:space="preserve">Salmonella </w:t>
      </w:r>
      <w:r>
        <w:rPr>
          <w:rFonts w:ascii="Arial" w:hAnsi="Arial" w:cs="Arial"/>
        </w:rPr>
        <w:t xml:space="preserve">and other microbiological pathogens, these recommended guidelines will refer specifically to the control of </w:t>
      </w:r>
      <w:r>
        <w:rPr>
          <w:rStyle w:val="Emphasis"/>
          <w:rFonts w:ascii="Arial" w:hAnsi="Arial" w:cs="Arial"/>
        </w:rPr>
        <w:t xml:space="preserve">E. coli </w:t>
      </w:r>
      <w:r>
        <w:rPr>
          <w:rFonts w:ascii="Arial" w:hAnsi="Arial" w:cs="Arial"/>
        </w:rPr>
        <w:t>O157:H7 but will be inclusive of these additional foodborne pathogens.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E. coli </w:t>
      </w:r>
      <w:r>
        <w:rPr>
          <w:rFonts w:ascii="Arial" w:hAnsi="Arial" w:cs="Arial"/>
        </w:rPr>
        <w:t>O157:H7 i</w:t>
      </w:r>
      <w:r>
        <w:rPr>
          <w:rFonts w:ascii="Arial" w:hAnsi="Arial" w:cs="Arial"/>
        </w:rPr>
        <w:t xml:space="preserve">s a significant public health concern in raw ground beef and the meat industry has implemented a variety of procedures to control this hazard. However, several recent </w:t>
      </w:r>
      <w:r>
        <w:rPr>
          <w:rStyle w:val="Emphasis"/>
          <w:rFonts w:ascii="Arial" w:hAnsi="Arial" w:cs="Arial"/>
        </w:rPr>
        <w:t>E. coli</w:t>
      </w:r>
      <w:r>
        <w:rPr>
          <w:rFonts w:ascii="Arial" w:hAnsi="Arial" w:cs="Arial"/>
        </w:rPr>
        <w:t xml:space="preserve"> O157:H7 outbreaks and resulting recalls linked to non-intact tenderized beef have</w:t>
      </w:r>
      <w:r>
        <w:rPr>
          <w:rFonts w:ascii="Arial" w:hAnsi="Arial" w:cs="Arial"/>
        </w:rPr>
        <w:t xml:space="preserve"> raised concern about the safety of these products. The relatively recent recalls and outbreaks of non-intact tenderized beef products have also caused great interest in: 1) determining the potential risk these products pose to public health; and 2) the de</w:t>
      </w:r>
      <w:r>
        <w:rPr>
          <w:rFonts w:ascii="Arial" w:hAnsi="Arial" w:cs="Arial"/>
        </w:rPr>
        <w:t>velopment of food safety preventive measures to control such risks during the production and preparation of non-intact beef products.</w:t>
      </w:r>
    </w:p>
    <w:p w:rsidR="00000000" w:rsidRDefault="002E0977">
      <w:pPr>
        <w:rPr>
          <w:rFonts w:ascii="Arial" w:eastAsia="Times New Roman" w:hAnsi="Arial" w:cs="Arial"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approval of the new revised guidance document titled "Guidelines for </w:t>
      </w:r>
      <w:r>
        <w:rPr>
          <w:rFonts w:ascii="Arial" w:hAnsi="Arial" w:cs="Arial"/>
        </w:rPr>
        <w:t>Producing or Cooking Mechanically Tenderized Beef for Retail and Food Service Establishments" and that it be made available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to interested stakeholders on CFP's web site .</w:t>
      </w:r>
    </w:p>
    <w:p w:rsidR="00000000" w:rsidRDefault="002E09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Additionally, the Conference recommends that a letter be sent to the FDA requesting t</w:t>
      </w:r>
      <w:r>
        <w:rPr>
          <w:rFonts w:ascii="Arial" w:hAnsi="Arial" w:cs="Arial"/>
        </w:rPr>
        <w:t>hat this guidance document be made available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as an addendum to the Food Code.</w:t>
      </w:r>
    </w:p>
    <w:p w:rsidR="00000000" w:rsidRDefault="002E0977">
      <w:pPr>
        <w:rPr>
          <w:rFonts w:ascii="Arial" w:eastAsia="Times New Roman" w:hAnsi="Arial" w:cs="Arial"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G Reinhard,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Blade Tenderization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Lee Corporation3500 Lacey Road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Downers Grove, IL 60515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630-598-8058</w:t>
            </w:r>
          </w:p>
        </w:tc>
        <w:tc>
          <w:tcPr>
            <w:tcW w:w="900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2E097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bob.reinhard@saralee.com</w:t>
            </w:r>
          </w:p>
        </w:tc>
      </w:tr>
    </w:tbl>
    <w:p w:rsidR="00000000" w:rsidRDefault="002E0977">
      <w:pPr>
        <w:rPr>
          <w:rFonts w:ascii="Arial" w:hAnsi="Arial" w:cs="Arial"/>
        </w:rPr>
      </w:pPr>
    </w:p>
    <w:p w:rsidR="00000000" w:rsidRDefault="002E0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2E0977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"Guidelines for Producing or Cooking Mechanically Tenderized Beef..." </w:t>
      </w:r>
    </w:p>
    <w:p w:rsidR="00000000" w:rsidRDefault="002E0977">
      <w:pPr>
        <w:rPr>
          <w:rFonts w:ascii="Arial" w:hAnsi="Arial" w:cs="Arial"/>
          <w:b/>
        </w:rPr>
      </w:pPr>
    </w:p>
    <w:p w:rsidR="002E0977" w:rsidRDefault="002E097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E097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F57F3"/>
    <w:rsid w:val="002E0977"/>
    <w:rsid w:val="00B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2011-08-25T21:33:00Z</dcterms:created>
  <dcterms:modified xsi:type="dcterms:W3CDTF">2011-08-25T21:33:00Z</dcterms:modified>
</cp:coreProperties>
</file>